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DF9C14" w14:textId="19195C4B" w:rsidR="003B5030" w:rsidRPr="00B34BCF" w:rsidRDefault="00FE02E3" w:rsidP="0000384D">
      <w:pPr>
        <w:pStyle w:val="Title"/>
        <w:jc w:val="center"/>
        <w:rPr>
          <w:rFonts w:ascii="Sassoon Sans Std" w:hAnsi="Sassoon Sans Std"/>
          <w:sz w:val="28"/>
        </w:rPr>
      </w:pPr>
      <w:r w:rsidRPr="00B34BCF">
        <w:rPr>
          <w:rFonts w:ascii="Sassoon Sans Std" w:hAnsi="Sassoon Sans Std"/>
          <w:b/>
          <w:noProof/>
          <w:sz w:val="24"/>
          <w:szCs w:val="20"/>
          <w:u w:val="single"/>
        </w:rPr>
        <w:drawing>
          <wp:anchor distT="0" distB="0" distL="114300" distR="114300" simplePos="0" relativeHeight="251658241" behindDoc="0" locked="0" layoutInCell="1" allowOverlap="1" wp14:anchorId="45DF9C64" wp14:editId="03B1087C">
            <wp:simplePos x="0" y="0"/>
            <wp:positionH relativeFrom="column">
              <wp:posOffset>6128217</wp:posOffset>
            </wp:positionH>
            <wp:positionV relativeFrom="paragraph">
              <wp:posOffset>-166322</wp:posOffset>
            </wp:positionV>
            <wp:extent cx="742453" cy="691131"/>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742453" cy="6911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34BCF">
        <w:rPr>
          <w:rFonts w:ascii="Sassoon Sans Std" w:hAnsi="Sassoon Sans Std"/>
          <w:noProof/>
          <w:sz w:val="28"/>
          <w:lang w:val="en-GB" w:eastAsia="en-GB"/>
        </w:rPr>
        <w:drawing>
          <wp:anchor distT="0" distB="0" distL="114300" distR="114300" simplePos="0" relativeHeight="251658240" behindDoc="0" locked="0" layoutInCell="1" allowOverlap="1" wp14:anchorId="45DF9C62" wp14:editId="09C27808">
            <wp:simplePos x="0" y="0"/>
            <wp:positionH relativeFrom="margin">
              <wp:posOffset>-77637</wp:posOffset>
            </wp:positionH>
            <wp:positionV relativeFrom="paragraph">
              <wp:posOffset>-160655</wp:posOffset>
            </wp:positionV>
            <wp:extent cx="976993" cy="685800"/>
            <wp:effectExtent l="0" t="0" r="0" b="0"/>
            <wp:wrapNone/>
            <wp:docPr id="3" name="Picture 3" descr="C:\Users\joe.mitchell\Google Drive\Multimedia\Red Kite Learning Tr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mitchell\Google Drive\Multimedia\Red Kite Learning Trus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6993" cy="685800"/>
                    </a:xfrm>
                    <a:prstGeom prst="rect">
                      <a:avLst/>
                    </a:prstGeom>
                    <a:noFill/>
                    <a:ln>
                      <a:noFill/>
                    </a:ln>
                  </pic:spPr>
                </pic:pic>
              </a:graphicData>
            </a:graphic>
          </wp:anchor>
        </w:drawing>
      </w:r>
      <w:proofErr w:type="spellStart"/>
      <w:r w:rsidR="001610E5" w:rsidRPr="00B34BCF">
        <w:rPr>
          <w:rFonts w:ascii="Sassoon Sans Std" w:hAnsi="Sassoon Sans Std"/>
          <w:sz w:val="28"/>
        </w:rPr>
        <w:t>Whitkirk</w:t>
      </w:r>
      <w:proofErr w:type="spellEnd"/>
      <w:r w:rsidR="001610E5" w:rsidRPr="00B34BCF">
        <w:rPr>
          <w:rFonts w:ascii="Sassoon Sans Std" w:hAnsi="Sassoon Sans Std"/>
          <w:sz w:val="28"/>
        </w:rPr>
        <w:t xml:space="preserve"> Primary School</w:t>
      </w:r>
    </w:p>
    <w:p w14:paraId="45DF9C15" w14:textId="7CF65646" w:rsidR="001610E5" w:rsidRPr="00B34BCF" w:rsidRDefault="00FE02E3" w:rsidP="0000384D">
      <w:pPr>
        <w:pStyle w:val="Title"/>
        <w:jc w:val="center"/>
        <w:rPr>
          <w:rFonts w:ascii="Sassoon Sans Std" w:hAnsi="Sassoon Sans Std"/>
        </w:rPr>
      </w:pPr>
      <w:r>
        <w:rPr>
          <w:rFonts w:ascii="Sassoon Sans Std" w:hAnsi="Sassoon Sans Std"/>
        </w:rPr>
        <w:t xml:space="preserve"> Relationships and Regulation Policy</w:t>
      </w:r>
    </w:p>
    <w:p w14:paraId="45DF9C16" w14:textId="77777777" w:rsidR="001610E5" w:rsidRPr="0000384D" w:rsidRDefault="003C4C6C" w:rsidP="001610E5">
      <w:pPr>
        <w:jc w:val="center"/>
        <w:rPr>
          <w:rFonts w:ascii="Century Gothic" w:hAnsi="Century Gothic"/>
          <w:i/>
          <w:sz w:val="28"/>
          <w:szCs w:val="20"/>
        </w:rPr>
      </w:pPr>
      <w:r w:rsidRPr="0000384D">
        <w:rPr>
          <w:rFonts w:ascii="Century Gothic" w:hAnsi="Century Gothic" w:cs="Arial"/>
          <w:i/>
          <w:sz w:val="28"/>
          <w:szCs w:val="20"/>
        </w:rPr>
        <w:t>‘B</w:t>
      </w:r>
      <w:r w:rsidR="0000384D" w:rsidRPr="0000384D">
        <w:rPr>
          <w:rFonts w:ascii="Century Gothic" w:hAnsi="Century Gothic" w:cs="Arial"/>
          <w:i/>
          <w:sz w:val="28"/>
          <w:szCs w:val="20"/>
        </w:rPr>
        <w:t xml:space="preserve">e the best </w:t>
      </w:r>
      <w:r w:rsidR="00B96374">
        <w:rPr>
          <w:rFonts w:ascii="Century Gothic" w:hAnsi="Century Gothic" w:cs="Arial"/>
          <w:i/>
          <w:sz w:val="28"/>
          <w:szCs w:val="20"/>
        </w:rPr>
        <w:t xml:space="preserve">that </w:t>
      </w:r>
      <w:r w:rsidR="0000384D" w:rsidRPr="0000384D">
        <w:rPr>
          <w:rFonts w:ascii="Century Gothic" w:hAnsi="Century Gothic" w:cs="Arial"/>
          <w:i/>
          <w:sz w:val="28"/>
          <w:szCs w:val="20"/>
        </w:rPr>
        <w:t>we can be’</w:t>
      </w:r>
    </w:p>
    <w:tbl>
      <w:tblPr>
        <w:tblStyle w:val="TableGrid1"/>
        <w:tblW w:w="0" w:type="auto"/>
        <w:jc w:val="center"/>
        <w:tblInd w:w="0" w:type="dxa"/>
        <w:tblLook w:val="01E0" w:firstRow="1" w:lastRow="1" w:firstColumn="1" w:lastColumn="1" w:noHBand="0" w:noVBand="0"/>
      </w:tblPr>
      <w:tblGrid>
        <w:gridCol w:w="6408"/>
        <w:gridCol w:w="2114"/>
      </w:tblGrid>
      <w:tr w:rsidR="007A6DAE" w:rsidRPr="002832CB" w14:paraId="681E0AD4" w14:textId="77777777" w:rsidTr="00B31BF2">
        <w:trPr>
          <w:jc w:val="center"/>
        </w:trPr>
        <w:tc>
          <w:tcPr>
            <w:tcW w:w="6408" w:type="dxa"/>
            <w:tcBorders>
              <w:top w:val="single" w:sz="4" w:space="0" w:color="auto"/>
              <w:left w:val="single" w:sz="4" w:space="0" w:color="auto"/>
              <w:bottom w:val="single" w:sz="4" w:space="0" w:color="auto"/>
              <w:right w:val="single" w:sz="4" w:space="0" w:color="auto"/>
            </w:tcBorders>
            <w:hideMark/>
          </w:tcPr>
          <w:p w14:paraId="014BBA11" w14:textId="77777777" w:rsidR="007A6DAE" w:rsidRPr="002832CB" w:rsidRDefault="007A6DAE" w:rsidP="00B31BF2">
            <w:pPr>
              <w:overflowPunct w:val="0"/>
              <w:adjustRightInd w:val="0"/>
              <w:spacing w:line="276" w:lineRule="auto"/>
              <w:textAlignment w:val="baseline"/>
              <w:rPr>
                <w:rFonts w:ascii="Arial" w:eastAsiaTheme="minorHAnsi" w:hAnsi="Arial" w:cs="Arial"/>
                <w:sz w:val="24"/>
                <w:szCs w:val="24"/>
              </w:rPr>
            </w:pPr>
            <w:r w:rsidRPr="002832CB">
              <w:rPr>
                <w:rFonts w:ascii="Arial" w:eastAsiaTheme="minorHAnsi" w:hAnsi="Arial" w:cs="Arial"/>
                <w:sz w:val="24"/>
                <w:szCs w:val="24"/>
              </w:rPr>
              <w:t>Created/ revised &amp; approved by staff</w:t>
            </w:r>
          </w:p>
        </w:tc>
        <w:tc>
          <w:tcPr>
            <w:tcW w:w="2114" w:type="dxa"/>
            <w:tcBorders>
              <w:top w:val="single" w:sz="4" w:space="0" w:color="auto"/>
              <w:left w:val="single" w:sz="4" w:space="0" w:color="auto"/>
              <w:bottom w:val="single" w:sz="4" w:space="0" w:color="auto"/>
              <w:right w:val="single" w:sz="4" w:space="0" w:color="auto"/>
            </w:tcBorders>
            <w:hideMark/>
          </w:tcPr>
          <w:p w14:paraId="512DE103" w14:textId="5D078876" w:rsidR="007A6DAE" w:rsidRPr="002832CB" w:rsidRDefault="00DF0DC8" w:rsidP="00B31BF2">
            <w:pPr>
              <w:overflowPunct w:val="0"/>
              <w:adjustRightInd w:val="0"/>
              <w:spacing w:line="276" w:lineRule="auto"/>
              <w:textAlignment w:val="baseline"/>
              <w:rPr>
                <w:rFonts w:ascii="Arial" w:eastAsiaTheme="minorHAnsi" w:hAnsi="Arial" w:cs="Arial"/>
                <w:sz w:val="24"/>
                <w:szCs w:val="24"/>
              </w:rPr>
            </w:pPr>
            <w:r>
              <w:rPr>
                <w:rFonts w:ascii="Arial" w:eastAsiaTheme="minorHAnsi" w:hAnsi="Arial" w:cs="Arial"/>
                <w:sz w:val="24"/>
                <w:szCs w:val="24"/>
              </w:rPr>
              <w:t>J</w:t>
            </w:r>
            <w:r w:rsidR="00FE02E3">
              <w:rPr>
                <w:rFonts w:ascii="Arial" w:eastAsiaTheme="minorHAnsi" w:hAnsi="Arial" w:cs="Arial"/>
                <w:sz w:val="24"/>
                <w:szCs w:val="24"/>
              </w:rPr>
              <w:t>uly</w:t>
            </w:r>
            <w:r>
              <w:rPr>
                <w:rFonts w:ascii="Arial" w:eastAsiaTheme="minorHAnsi" w:hAnsi="Arial" w:cs="Arial"/>
                <w:sz w:val="24"/>
                <w:szCs w:val="24"/>
              </w:rPr>
              <w:t xml:space="preserve"> 2024</w:t>
            </w:r>
          </w:p>
        </w:tc>
      </w:tr>
      <w:tr w:rsidR="00DA5656" w:rsidRPr="002832CB" w14:paraId="7D76D018" w14:textId="77777777" w:rsidTr="00B31BF2">
        <w:trPr>
          <w:jc w:val="center"/>
        </w:trPr>
        <w:tc>
          <w:tcPr>
            <w:tcW w:w="6408" w:type="dxa"/>
            <w:tcBorders>
              <w:top w:val="single" w:sz="4" w:space="0" w:color="auto"/>
              <w:left w:val="single" w:sz="4" w:space="0" w:color="auto"/>
              <w:bottom w:val="single" w:sz="4" w:space="0" w:color="auto"/>
              <w:right w:val="single" w:sz="4" w:space="0" w:color="auto"/>
            </w:tcBorders>
          </w:tcPr>
          <w:p w14:paraId="42D83186" w14:textId="6E4DE3A9" w:rsidR="00DA5656" w:rsidRPr="002832CB" w:rsidRDefault="00DA5656" w:rsidP="00B31BF2">
            <w:pPr>
              <w:overflowPunct w:val="0"/>
              <w:adjustRightInd w:val="0"/>
              <w:textAlignment w:val="baseline"/>
              <w:rPr>
                <w:rFonts w:ascii="Arial" w:hAnsi="Arial" w:cs="Arial"/>
                <w:sz w:val="24"/>
                <w:szCs w:val="24"/>
              </w:rPr>
            </w:pPr>
            <w:r>
              <w:rPr>
                <w:rFonts w:ascii="Arial" w:hAnsi="Arial" w:cs="Arial"/>
                <w:sz w:val="24"/>
                <w:szCs w:val="24"/>
              </w:rPr>
              <w:t xml:space="preserve">Ratified by governors </w:t>
            </w:r>
          </w:p>
        </w:tc>
        <w:tc>
          <w:tcPr>
            <w:tcW w:w="2114" w:type="dxa"/>
            <w:tcBorders>
              <w:top w:val="single" w:sz="4" w:space="0" w:color="auto"/>
              <w:left w:val="single" w:sz="4" w:space="0" w:color="auto"/>
              <w:bottom w:val="single" w:sz="4" w:space="0" w:color="auto"/>
              <w:right w:val="single" w:sz="4" w:space="0" w:color="auto"/>
            </w:tcBorders>
          </w:tcPr>
          <w:p w14:paraId="7AF0A855" w14:textId="747C33DB" w:rsidR="00DA5656" w:rsidRPr="002832CB" w:rsidRDefault="00DF0DC8" w:rsidP="00B31BF2">
            <w:pPr>
              <w:overflowPunct w:val="0"/>
              <w:adjustRightInd w:val="0"/>
              <w:textAlignment w:val="baseline"/>
              <w:rPr>
                <w:rFonts w:ascii="Arial" w:hAnsi="Arial" w:cs="Arial"/>
                <w:sz w:val="24"/>
                <w:szCs w:val="24"/>
              </w:rPr>
            </w:pPr>
            <w:r>
              <w:rPr>
                <w:rFonts w:ascii="Arial" w:hAnsi="Arial" w:cs="Arial"/>
                <w:sz w:val="24"/>
                <w:szCs w:val="24"/>
              </w:rPr>
              <w:t>J</w:t>
            </w:r>
            <w:r w:rsidR="00FE02E3">
              <w:rPr>
                <w:rFonts w:ascii="Arial" w:hAnsi="Arial" w:cs="Arial"/>
                <w:sz w:val="24"/>
                <w:szCs w:val="24"/>
              </w:rPr>
              <w:t>uly</w:t>
            </w:r>
            <w:r>
              <w:rPr>
                <w:rFonts w:ascii="Arial" w:hAnsi="Arial" w:cs="Arial"/>
                <w:sz w:val="24"/>
                <w:szCs w:val="24"/>
              </w:rPr>
              <w:t xml:space="preserve"> 2024 </w:t>
            </w:r>
          </w:p>
        </w:tc>
      </w:tr>
      <w:tr w:rsidR="007A6DAE" w:rsidRPr="002832CB" w14:paraId="3D5868F4" w14:textId="77777777" w:rsidTr="00B31BF2">
        <w:trPr>
          <w:jc w:val="center"/>
        </w:trPr>
        <w:tc>
          <w:tcPr>
            <w:tcW w:w="6408" w:type="dxa"/>
            <w:tcBorders>
              <w:top w:val="single" w:sz="4" w:space="0" w:color="auto"/>
              <w:left w:val="single" w:sz="4" w:space="0" w:color="auto"/>
              <w:bottom w:val="single" w:sz="4" w:space="0" w:color="auto"/>
              <w:right w:val="single" w:sz="4" w:space="0" w:color="auto"/>
            </w:tcBorders>
            <w:hideMark/>
          </w:tcPr>
          <w:p w14:paraId="63924B0B" w14:textId="77777777" w:rsidR="007A6DAE" w:rsidRPr="002832CB" w:rsidRDefault="007A6DAE" w:rsidP="00B31BF2">
            <w:pPr>
              <w:overflowPunct w:val="0"/>
              <w:adjustRightInd w:val="0"/>
              <w:spacing w:line="276" w:lineRule="auto"/>
              <w:textAlignment w:val="baseline"/>
              <w:rPr>
                <w:rFonts w:ascii="Arial" w:eastAsiaTheme="minorHAnsi" w:hAnsi="Arial" w:cs="Arial"/>
                <w:sz w:val="24"/>
                <w:szCs w:val="24"/>
              </w:rPr>
            </w:pPr>
            <w:r w:rsidRPr="002832CB">
              <w:rPr>
                <w:rFonts w:ascii="Arial" w:eastAsiaTheme="minorHAnsi" w:hAnsi="Arial" w:cs="Arial"/>
                <w:sz w:val="24"/>
                <w:szCs w:val="24"/>
              </w:rPr>
              <w:t>Next review date</w:t>
            </w:r>
          </w:p>
        </w:tc>
        <w:tc>
          <w:tcPr>
            <w:tcW w:w="2114" w:type="dxa"/>
            <w:tcBorders>
              <w:top w:val="single" w:sz="4" w:space="0" w:color="auto"/>
              <w:left w:val="single" w:sz="4" w:space="0" w:color="auto"/>
              <w:bottom w:val="single" w:sz="4" w:space="0" w:color="auto"/>
              <w:right w:val="single" w:sz="4" w:space="0" w:color="auto"/>
            </w:tcBorders>
            <w:hideMark/>
          </w:tcPr>
          <w:p w14:paraId="7E55D1A3" w14:textId="531DEFB9" w:rsidR="007A6DAE" w:rsidRPr="002832CB" w:rsidRDefault="00FE02E3" w:rsidP="00B31BF2">
            <w:pPr>
              <w:overflowPunct w:val="0"/>
              <w:adjustRightInd w:val="0"/>
              <w:spacing w:line="276" w:lineRule="auto"/>
              <w:textAlignment w:val="baseline"/>
              <w:rPr>
                <w:rFonts w:ascii="Arial" w:eastAsiaTheme="minorHAnsi" w:hAnsi="Arial" w:cs="Arial"/>
                <w:sz w:val="24"/>
                <w:szCs w:val="24"/>
              </w:rPr>
            </w:pPr>
            <w:r>
              <w:rPr>
                <w:rFonts w:ascii="Arial" w:eastAsiaTheme="minorHAnsi" w:hAnsi="Arial" w:cs="Arial"/>
                <w:sz w:val="24"/>
                <w:szCs w:val="24"/>
              </w:rPr>
              <w:t>July</w:t>
            </w:r>
            <w:r w:rsidR="00DF0DC8">
              <w:rPr>
                <w:rFonts w:ascii="Arial" w:eastAsiaTheme="minorHAnsi" w:hAnsi="Arial" w:cs="Arial"/>
                <w:sz w:val="24"/>
                <w:szCs w:val="24"/>
              </w:rPr>
              <w:t xml:space="preserve"> 202</w:t>
            </w:r>
            <w:r>
              <w:rPr>
                <w:rFonts w:ascii="Arial" w:eastAsiaTheme="minorHAnsi" w:hAnsi="Arial" w:cs="Arial"/>
                <w:sz w:val="24"/>
                <w:szCs w:val="24"/>
              </w:rPr>
              <w:t>6</w:t>
            </w:r>
            <w:r w:rsidR="00DF0DC8">
              <w:rPr>
                <w:rFonts w:ascii="Arial" w:eastAsiaTheme="minorHAnsi" w:hAnsi="Arial" w:cs="Arial"/>
                <w:sz w:val="24"/>
                <w:szCs w:val="24"/>
              </w:rPr>
              <w:t xml:space="preserve"> </w:t>
            </w:r>
          </w:p>
        </w:tc>
      </w:tr>
    </w:tbl>
    <w:p w14:paraId="4045B875" w14:textId="77777777" w:rsidR="00FB5226" w:rsidRPr="002832CB" w:rsidRDefault="00FB5226" w:rsidP="0000384D">
      <w:pPr>
        <w:tabs>
          <w:tab w:val="left" w:pos="3206"/>
        </w:tabs>
        <w:rPr>
          <w:rFonts w:ascii="Arial" w:hAnsi="Arial" w:cs="Arial"/>
          <w:b/>
          <w:u w:val="single"/>
        </w:rPr>
      </w:pPr>
    </w:p>
    <w:p w14:paraId="3C469960" w14:textId="77777777" w:rsidR="00FE02E3" w:rsidRDefault="00FE02E3" w:rsidP="0092622A">
      <w:pPr>
        <w:pStyle w:val="Heading1"/>
        <w:numPr>
          <w:ilvl w:val="0"/>
          <w:numId w:val="0"/>
        </w:numPr>
      </w:pPr>
      <w:r>
        <w:t>Policy Statement-</w:t>
      </w:r>
      <w:r w:rsidR="00FA7085" w:rsidRPr="00FE02E3">
        <w:t xml:space="preserve"> ‘The </w:t>
      </w:r>
      <w:proofErr w:type="spellStart"/>
      <w:r w:rsidR="00FA7085" w:rsidRPr="00FE02E3">
        <w:t>Whitkirk</w:t>
      </w:r>
      <w:proofErr w:type="spellEnd"/>
      <w:r w:rsidR="00FA7085" w:rsidRPr="00FE02E3">
        <w:t xml:space="preserve"> Way’</w:t>
      </w:r>
      <w:r w:rsidR="009D333B" w:rsidRPr="00FE02E3">
        <w:t>:</w:t>
      </w:r>
    </w:p>
    <w:p w14:paraId="4806C6AD" w14:textId="77777777" w:rsidR="0092622A" w:rsidRDefault="0092622A" w:rsidP="00FE02E3">
      <w:pPr>
        <w:tabs>
          <w:tab w:val="left" w:pos="3206"/>
        </w:tabs>
        <w:rPr>
          <w:rFonts w:ascii="Arial" w:hAnsi="Arial" w:cs="Arial"/>
        </w:rPr>
      </w:pPr>
    </w:p>
    <w:p w14:paraId="4B62D1AD" w14:textId="4747A231" w:rsidR="00FE02E3" w:rsidRPr="00FE02E3" w:rsidRDefault="00FE02E3" w:rsidP="00FE02E3">
      <w:pPr>
        <w:tabs>
          <w:tab w:val="left" w:pos="3206"/>
        </w:tabs>
        <w:rPr>
          <w:rFonts w:ascii="Arial" w:hAnsi="Arial" w:cs="Arial"/>
          <w:b/>
          <w:u w:val="single"/>
        </w:rPr>
      </w:pPr>
      <w:proofErr w:type="spellStart"/>
      <w:r w:rsidRPr="00FE02E3">
        <w:rPr>
          <w:rFonts w:ascii="Arial" w:hAnsi="Arial" w:cs="Arial"/>
        </w:rPr>
        <w:t>Whitkirk</w:t>
      </w:r>
      <w:proofErr w:type="spellEnd"/>
      <w:r w:rsidRPr="00FE02E3">
        <w:rPr>
          <w:rFonts w:ascii="Arial" w:hAnsi="Arial" w:cs="Arial"/>
        </w:rPr>
        <w:t xml:space="preserve"> Primary School</w:t>
      </w:r>
      <w:r w:rsidR="009712B8">
        <w:rPr>
          <w:rFonts w:ascii="Arial" w:hAnsi="Arial" w:cs="Arial"/>
        </w:rPr>
        <w:t xml:space="preserve"> has high expectations </w:t>
      </w:r>
      <w:r w:rsidR="006E059C">
        <w:rPr>
          <w:rFonts w:ascii="Arial" w:hAnsi="Arial" w:cs="Arial"/>
        </w:rPr>
        <w:t>of behaviour</w:t>
      </w:r>
      <w:r w:rsidR="00325AB2">
        <w:rPr>
          <w:rFonts w:ascii="Arial" w:hAnsi="Arial" w:cs="Arial"/>
        </w:rPr>
        <w:t>.</w:t>
      </w:r>
      <w:r w:rsidRPr="00FE02E3">
        <w:rPr>
          <w:rFonts w:ascii="Arial" w:hAnsi="Arial" w:cs="Arial"/>
          <w:spacing w:val="-3"/>
        </w:rPr>
        <w:t xml:space="preserve"> </w:t>
      </w:r>
      <w:r w:rsidRPr="00FE02E3">
        <w:rPr>
          <w:rFonts w:ascii="Arial" w:hAnsi="Arial" w:cs="Arial"/>
        </w:rPr>
        <w:t>We</w:t>
      </w:r>
      <w:r w:rsidRPr="00FE02E3">
        <w:rPr>
          <w:rFonts w:ascii="Arial" w:hAnsi="Arial" w:cs="Arial"/>
          <w:spacing w:val="-3"/>
        </w:rPr>
        <w:t xml:space="preserve"> </w:t>
      </w:r>
      <w:r w:rsidRPr="00FE02E3">
        <w:rPr>
          <w:rFonts w:ascii="Arial" w:hAnsi="Arial" w:cs="Arial"/>
        </w:rPr>
        <w:t>focus</w:t>
      </w:r>
      <w:r w:rsidRPr="00FE02E3">
        <w:rPr>
          <w:rFonts w:ascii="Arial" w:hAnsi="Arial" w:cs="Arial"/>
          <w:spacing w:val="-5"/>
        </w:rPr>
        <w:t xml:space="preserve"> </w:t>
      </w:r>
      <w:r w:rsidRPr="00FE02E3">
        <w:rPr>
          <w:rFonts w:ascii="Arial" w:hAnsi="Arial" w:cs="Arial"/>
        </w:rPr>
        <w:t>on</w:t>
      </w:r>
      <w:r w:rsidRPr="00FE02E3">
        <w:rPr>
          <w:rFonts w:ascii="Arial" w:hAnsi="Arial" w:cs="Arial"/>
          <w:spacing w:val="-4"/>
        </w:rPr>
        <w:t xml:space="preserve"> </w:t>
      </w:r>
      <w:r w:rsidRPr="00FE02E3">
        <w:rPr>
          <w:rFonts w:ascii="Arial" w:hAnsi="Arial" w:cs="Arial"/>
        </w:rPr>
        <w:t>building</w:t>
      </w:r>
      <w:r w:rsidRPr="00FE02E3">
        <w:rPr>
          <w:rFonts w:ascii="Arial" w:hAnsi="Arial" w:cs="Arial"/>
          <w:spacing w:val="-3"/>
        </w:rPr>
        <w:t xml:space="preserve"> </w:t>
      </w:r>
      <w:r w:rsidRPr="00FE02E3">
        <w:rPr>
          <w:rFonts w:ascii="Arial" w:hAnsi="Arial" w:cs="Arial"/>
        </w:rPr>
        <w:t>positive</w:t>
      </w:r>
      <w:r w:rsidRPr="00FE02E3">
        <w:rPr>
          <w:rFonts w:ascii="Arial" w:hAnsi="Arial" w:cs="Arial"/>
          <w:spacing w:val="-3"/>
        </w:rPr>
        <w:t xml:space="preserve"> </w:t>
      </w:r>
      <w:r w:rsidRPr="00FE02E3">
        <w:rPr>
          <w:rFonts w:ascii="Arial" w:hAnsi="Arial" w:cs="Arial"/>
        </w:rPr>
        <w:t>relationships</w:t>
      </w:r>
      <w:r w:rsidRPr="00FE02E3">
        <w:rPr>
          <w:rFonts w:ascii="Arial" w:hAnsi="Arial" w:cs="Arial"/>
          <w:spacing w:val="-3"/>
        </w:rPr>
        <w:t xml:space="preserve"> </w:t>
      </w:r>
      <w:r w:rsidRPr="00FE02E3">
        <w:rPr>
          <w:rFonts w:ascii="Arial" w:hAnsi="Arial" w:cs="Arial"/>
        </w:rPr>
        <w:t>between</w:t>
      </w:r>
      <w:r w:rsidRPr="00FE02E3">
        <w:rPr>
          <w:rFonts w:ascii="Arial" w:hAnsi="Arial" w:cs="Arial"/>
          <w:spacing w:val="-4"/>
        </w:rPr>
        <w:t xml:space="preserve"> </w:t>
      </w:r>
      <w:r w:rsidRPr="00FE02E3">
        <w:rPr>
          <w:rFonts w:ascii="Arial" w:hAnsi="Arial" w:cs="Arial"/>
        </w:rPr>
        <w:t>children,</w:t>
      </w:r>
      <w:r w:rsidRPr="00FE02E3">
        <w:rPr>
          <w:rFonts w:ascii="Arial" w:hAnsi="Arial" w:cs="Arial"/>
          <w:spacing w:val="-5"/>
        </w:rPr>
        <w:t xml:space="preserve"> </w:t>
      </w:r>
      <w:r w:rsidRPr="00FE02E3">
        <w:rPr>
          <w:rFonts w:ascii="Arial" w:hAnsi="Arial" w:cs="Arial"/>
        </w:rPr>
        <w:t>staff,</w:t>
      </w:r>
      <w:r w:rsidRPr="00FE02E3">
        <w:rPr>
          <w:rFonts w:ascii="Arial" w:hAnsi="Arial" w:cs="Arial"/>
          <w:spacing w:val="-3"/>
        </w:rPr>
        <w:t xml:space="preserve"> </w:t>
      </w:r>
      <w:r w:rsidR="00C443A8">
        <w:rPr>
          <w:rFonts w:ascii="Arial" w:hAnsi="Arial" w:cs="Arial"/>
        </w:rPr>
        <w:t>parents/carers</w:t>
      </w:r>
      <w:r w:rsidRPr="00FE02E3">
        <w:rPr>
          <w:rFonts w:ascii="Arial" w:hAnsi="Arial" w:cs="Arial"/>
          <w:spacing w:val="-3"/>
        </w:rPr>
        <w:t xml:space="preserve"> </w:t>
      </w:r>
      <w:r w:rsidRPr="00FE02E3">
        <w:rPr>
          <w:rFonts w:ascii="Arial" w:hAnsi="Arial" w:cs="Arial"/>
        </w:rPr>
        <w:t>and the wider community.</w:t>
      </w:r>
    </w:p>
    <w:p w14:paraId="2912C6DF" w14:textId="7E9C399D" w:rsidR="00FE02E3" w:rsidRPr="00FE02E3" w:rsidRDefault="00FE02E3" w:rsidP="00FE02E3">
      <w:pPr>
        <w:pStyle w:val="BodyText"/>
        <w:spacing w:before="279" w:line="276" w:lineRule="auto"/>
        <w:ind w:right="226"/>
        <w:rPr>
          <w:rFonts w:ascii="Arial" w:hAnsi="Arial" w:cs="Arial"/>
          <w:sz w:val="22"/>
          <w:szCs w:val="22"/>
        </w:rPr>
      </w:pPr>
      <w:r w:rsidRPr="00FE02E3">
        <w:rPr>
          <w:rFonts w:ascii="Arial" w:hAnsi="Arial" w:cs="Arial"/>
          <w:sz w:val="22"/>
          <w:szCs w:val="22"/>
        </w:rPr>
        <w:t>We recognise understanding our emotions</w:t>
      </w:r>
      <w:r w:rsidRPr="00FE02E3">
        <w:rPr>
          <w:rFonts w:ascii="Arial" w:hAnsi="Arial" w:cs="Arial"/>
          <w:spacing w:val="-1"/>
          <w:sz w:val="22"/>
          <w:szCs w:val="22"/>
        </w:rPr>
        <w:t xml:space="preserve"> </w:t>
      </w:r>
      <w:r w:rsidRPr="00FE02E3">
        <w:rPr>
          <w:rFonts w:ascii="Arial" w:hAnsi="Arial" w:cs="Arial"/>
          <w:sz w:val="22"/>
          <w:szCs w:val="22"/>
        </w:rPr>
        <w:t>is a key aspect of managing behaviour successfully.</w:t>
      </w:r>
      <w:r w:rsidR="00A75730">
        <w:rPr>
          <w:rFonts w:ascii="Arial" w:hAnsi="Arial" w:cs="Arial"/>
          <w:sz w:val="22"/>
          <w:szCs w:val="22"/>
        </w:rPr>
        <w:t xml:space="preserve"> </w:t>
      </w:r>
      <w:r w:rsidR="00DF51B7">
        <w:rPr>
          <w:rFonts w:ascii="Arial" w:hAnsi="Arial" w:cs="Arial"/>
          <w:sz w:val="22"/>
          <w:szCs w:val="22"/>
        </w:rPr>
        <w:t>Children need to be taught how to regulate their sensory needs, emotions, energy and impulses to meet the demands of their environment e.g. school, reach their goals and have a sense of well-being. This policy aims to support children in learning these essential life skills.</w:t>
      </w:r>
      <w:r w:rsidRPr="00FE02E3">
        <w:rPr>
          <w:rFonts w:ascii="Arial" w:hAnsi="Arial" w:cs="Arial"/>
          <w:sz w:val="22"/>
          <w:szCs w:val="22"/>
        </w:rPr>
        <w:t xml:space="preserve"> Through the strategies outlined in this policy, we aim for both adults and children to understand</w:t>
      </w:r>
      <w:r w:rsidRPr="00FE02E3">
        <w:rPr>
          <w:rFonts w:ascii="Arial" w:hAnsi="Arial" w:cs="Arial"/>
          <w:spacing w:val="-3"/>
          <w:sz w:val="22"/>
          <w:szCs w:val="22"/>
        </w:rPr>
        <w:t xml:space="preserve"> </w:t>
      </w:r>
      <w:r w:rsidRPr="00FE02E3">
        <w:rPr>
          <w:rFonts w:ascii="Arial" w:hAnsi="Arial" w:cs="Arial"/>
          <w:sz w:val="22"/>
          <w:szCs w:val="22"/>
        </w:rPr>
        <w:t>and</w:t>
      </w:r>
      <w:r w:rsidRPr="00FE02E3">
        <w:rPr>
          <w:rFonts w:ascii="Arial" w:hAnsi="Arial" w:cs="Arial"/>
          <w:spacing w:val="-4"/>
          <w:sz w:val="22"/>
          <w:szCs w:val="22"/>
        </w:rPr>
        <w:t xml:space="preserve"> </w:t>
      </w:r>
      <w:r w:rsidRPr="00FE02E3">
        <w:rPr>
          <w:rFonts w:ascii="Arial" w:hAnsi="Arial" w:cs="Arial"/>
          <w:sz w:val="22"/>
          <w:szCs w:val="22"/>
        </w:rPr>
        <w:t>regulate</w:t>
      </w:r>
      <w:r w:rsidRPr="00FE02E3">
        <w:rPr>
          <w:rFonts w:ascii="Arial" w:hAnsi="Arial" w:cs="Arial"/>
          <w:spacing w:val="-2"/>
          <w:sz w:val="22"/>
          <w:szCs w:val="22"/>
        </w:rPr>
        <w:t xml:space="preserve"> </w:t>
      </w:r>
      <w:r w:rsidRPr="00FE02E3">
        <w:rPr>
          <w:rFonts w:ascii="Arial" w:hAnsi="Arial" w:cs="Arial"/>
          <w:sz w:val="22"/>
          <w:szCs w:val="22"/>
        </w:rPr>
        <w:t>their</w:t>
      </w:r>
      <w:r w:rsidRPr="00FE02E3">
        <w:rPr>
          <w:rFonts w:ascii="Arial" w:hAnsi="Arial" w:cs="Arial"/>
          <w:spacing w:val="-2"/>
          <w:sz w:val="22"/>
          <w:szCs w:val="22"/>
        </w:rPr>
        <w:t xml:space="preserve"> </w:t>
      </w:r>
      <w:r w:rsidRPr="00FE02E3">
        <w:rPr>
          <w:rFonts w:ascii="Arial" w:hAnsi="Arial" w:cs="Arial"/>
          <w:sz w:val="22"/>
          <w:szCs w:val="22"/>
        </w:rPr>
        <w:t>own</w:t>
      </w:r>
      <w:r w:rsidRPr="00FE02E3">
        <w:rPr>
          <w:rFonts w:ascii="Arial" w:hAnsi="Arial" w:cs="Arial"/>
          <w:spacing w:val="-4"/>
          <w:sz w:val="22"/>
          <w:szCs w:val="22"/>
        </w:rPr>
        <w:t xml:space="preserve"> </w:t>
      </w:r>
      <w:r w:rsidRPr="00FE02E3">
        <w:rPr>
          <w:rFonts w:ascii="Arial" w:hAnsi="Arial" w:cs="Arial"/>
          <w:sz w:val="22"/>
          <w:szCs w:val="22"/>
        </w:rPr>
        <w:t>behaviour,</w:t>
      </w:r>
      <w:r w:rsidRPr="00FE02E3">
        <w:rPr>
          <w:rFonts w:ascii="Arial" w:hAnsi="Arial" w:cs="Arial"/>
          <w:spacing w:val="-3"/>
          <w:sz w:val="22"/>
          <w:szCs w:val="22"/>
        </w:rPr>
        <w:t xml:space="preserve"> </w:t>
      </w:r>
      <w:r w:rsidRPr="00FE02E3">
        <w:rPr>
          <w:rFonts w:ascii="Arial" w:hAnsi="Arial" w:cs="Arial"/>
          <w:sz w:val="22"/>
          <w:szCs w:val="22"/>
        </w:rPr>
        <w:t>creating</w:t>
      </w:r>
      <w:r w:rsidRPr="00FE02E3">
        <w:rPr>
          <w:rFonts w:ascii="Arial" w:hAnsi="Arial" w:cs="Arial"/>
          <w:spacing w:val="-3"/>
          <w:sz w:val="22"/>
          <w:szCs w:val="22"/>
        </w:rPr>
        <w:t xml:space="preserve"> </w:t>
      </w:r>
      <w:r w:rsidRPr="00FE02E3">
        <w:rPr>
          <w:rFonts w:ascii="Arial" w:hAnsi="Arial" w:cs="Arial"/>
          <w:sz w:val="22"/>
          <w:szCs w:val="22"/>
        </w:rPr>
        <w:t>a</w:t>
      </w:r>
      <w:r w:rsidRPr="00FE02E3">
        <w:rPr>
          <w:rFonts w:ascii="Arial" w:hAnsi="Arial" w:cs="Arial"/>
          <w:spacing w:val="-3"/>
          <w:sz w:val="22"/>
          <w:szCs w:val="22"/>
        </w:rPr>
        <w:t xml:space="preserve"> </w:t>
      </w:r>
      <w:r w:rsidRPr="00FE02E3">
        <w:rPr>
          <w:rFonts w:ascii="Arial" w:hAnsi="Arial" w:cs="Arial"/>
          <w:sz w:val="22"/>
          <w:szCs w:val="22"/>
        </w:rPr>
        <w:t>secure</w:t>
      </w:r>
      <w:r w:rsidRPr="00FE02E3">
        <w:rPr>
          <w:rFonts w:ascii="Arial" w:hAnsi="Arial" w:cs="Arial"/>
          <w:spacing w:val="-2"/>
          <w:sz w:val="22"/>
          <w:szCs w:val="22"/>
        </w:rPr>
        <w:t xml:space="preserve"> </w:t>
      </w:r>
      <w:r w:rsidRPr="00FE02E3">
        <w:rPr>
          <w:rFonts w:ascii="Arial" w:hAnsi="Arial" w:cs="Arial"/>
          <w:sz w:val="22"/>
          <w:szCs w:val="22"/>
        </w:rPr>
        <w:t>environment</w:t>
      </w:r>
      <w:r w:rsidRPr="00FE02E3">
        <w:rPr>
          <w:rFonts w:ascii="Arial" w:hAnsi="Arial" w:cs="Arial"/>
          <w:spacing w:val="-3"/>
          <w:sz w:val="22"/>
          <w:szCs w:val="22"/>
        </w:rPr>
        <w:t xml:space="preserve"> </w:t>
      </w:r>
      <w:r w:rsidRPr="00FE02E3">
        <w:rPr>
          <w:rFonts w:ascii="Arial" w:hAnsi="Arial" w:cs="Arial"/>
          <w:sz w:val="22"/>
          <w:szCs w:val="22"/>
        </w:rPr>
        <w:t>that</w:t>
      </w:r>
      <w:r w:rsidRPr="00FE02E3">
        <w:rPr>
          <w:rFonts w:ascii="Arial" w:hAnsi="Arial" w:cs="Arial"/>
          <w:spacing w:val="-4"/>
          <w:sz w:val="22"/>
          <w:szCs w:val="22"/>
        </w:rPr>
        <w:t xml:space="preserve"> </w:t>
      </w:r>
      <w:r w:rsidRPr="00FE02E3">
        <w:rPr>
          <w:rFonts w:ascii="Arial" w:hAnsi="Arial" w:cs="Arial"/>
          <w:sz w:val="22"/>
          <w:szCs w:val="22"/>
        </w:rPr>
        <w:t>is</w:t>
      </w:r>
      <w:r w:rsidRPr="00FE02E3">
        <w:rPr>
          <w:rFonts w:ascii="Arial" w:hAnsi="Arial" w:cs="Arial"/>
          <w:spacing w:val="-3"/>
          <w:sz w:val="22"/>
          <w:szCs w:val="22"/>
        </w:rPr>
        <w:t xml:space="preserve"> </w:t>
      </w:r>
      <w:r w:rsidRPr="00FE02E3">
        <w:rPr>
          <w:rFonts w:ascii="Arial" w:hAnsi="Arial" w:cs="Arial"/>
          <w:sz w:val="22"/>
          <w:szCs w:val="22"/>
        </w:rPr>
        <w:t>conducive to learning.</w:t>
      </w:r>
    </w:p>
    <w:p w14:paraId="60A9E6C2" w14:textId="77777777" w:rsidR="00FE02E3" w:rsidRDefault="00FE02E3" w:rsidP="00FE02E3">
      <w:pPr>
        <w:pStyle w:val="BodyText"/>
        <w:spacing w:line="276" w:lineRule="auto"/>
        <w:ind w:right="340"/>
        <w:rPr>
          <w:rFonts w:ascii="Arial" w:hAnsi="Arial" w:cs="Arial"/>
          <w:sz w:val="22"/>
          <w:szCs w:val="22"/>
        </w:rPr>
      </w:pPr>
    </w:p>
    <w:p w14:paraId="2AE67613" w14:textId="03F94326" w:rsidR="00FE02E3" w:rsidRPr="00FE02E3" w:rsidRDefault="00FE02E3" w:rsidP="00FE02E3">
      <w:pPr>
        <w:pStyle w:val="BodyText"/>
        <w:spacing w:line="276" w:lineRule="auto"/>
        <w:ind w:right="340"/>
        <w:rPr>
          <w:rFonts w:ascii="Arial" w:hAnsi="Arial" w:cs="Arial"/>
          <w:sz w:val="22"/>
          <w:szCs w:val="22"/>
        </w:rPr>
      </w:pPr>
      <w:r w:rsidRPr="00FE02E3">
        <w:rPr>
          <w:rFonts w:ascii="Arial" w:hAnsi="Arial" w:cs="Arial"/>
          <w:sz w:val="22"/>
          <w:szCs w:val="22"/>
        </w:rPr>
        <w:t>Underpinning</w:t>
      </w:r>
      <w:r w:rsidRPr="00FE02E3">
        <w:rPr>
          <w:rFonts w:ascii="Arial" w:hAnsi="Arial" w:cs="Arial"/>
          <w:spacing w:val="-2"/>
          <w:sz w:val="22"/>
          <w:szCs w:val="22"/>
        </w:rPr>
        <w:t xml:space="preserve"> </w:t>
      </w:r>
      <w:r w:rsidRPr="00FE02E3">
        <w:rPr>
          <w:rFonts w:ascii="Arial" w:hAnsi="Arial" w:cs="Arial"/>
          <w:sz w:val="22"/>
          <w:szCs w:val="22"/>
        </w:rPr>
        <w:t>this</w:t>
      </w:r>
      <w:r w:rsidRPr="00FE02E3">
        <w:rPr>
          <w:rFonts w:ascii="Arial" w:hAnsi="Arial" w:cs="Arial"/>
          <w:spacing w:val="-2"/>
          <w:sz w:val="22"/>
          <w:szCs w:val="22"/>
        </w:rPr>
        <w:t xml:space="preserve"> </w:t>
      </w:r>
      <w:r w:rsidRPr="00FE02E3">
        <w:rPr>
          <w:rFonts w:ascii="Arial" w:hAnsi="Arial" w:cs="Arial"/>
          <w:sz w:val="22"/>
          <w:szCs w:val="22"/>
        </w:rPr>
        <w:t>Relationships</w:t>
      </w:r>
      <w:r w:rsidRPr="00FE02E3">
        <w:rPr>
          <w:rFonts w:ascii="Arial" w:hAnsi="Arial" w:cs="Arial"/>
          <w:spacing w:val="-1"/>
          <w:sz w:val="22"/>
          <w:szCs w:val="22"/>
        </w:rPr>
        <w:t xml:space="preserve"> </w:t>
      </w:r>
      <w:r w:rsidRPr="00FE02E3">
        <w:rPr>
          <w:rFonts w:ascii="Arial" w:hAnsi="Arial" w:cs="Arial"/>
          <w:sz w:val="22"/>
          <w:szCs w:val="22"/>
        </w:rPr>
        <w:t>and</w:t>
      </w:r>
      <w:r w:rsidRPr="00FE02E3">
        <w:rPr>
          <w:rFonts w:ascii="Arial" w:hAnsi="Arial" w:cs="Arial"/>
          <w:spacing w:val="-2"/>
          <w:sz w:val="22"/>
          <w:szCs w:val="22"/>
        </w:rPr>
        <w:t xml:space="preserve"> </w:t>
      </w:r>
      <w:r w:rsidRPr="00FE02E3">
        <w:rPr>
          <w:rFonts w:ascii="Arial" w:hAnsi="Arial" w:cs="Arial"/>
          <w:sz w:val="22"/>
          <w:szCs w:val="22"/>
        </w:rPr>
        <w:t>Regulation</w:t>
      </w:r>
      <w:r w:rsidRPr="00FE02E3">
        <w:rPr>
          <w:rFonts w:ascii="Arial" w:hAnsi="Arial" w:cs="Arial"/>
          <w:spacing w:val="-3"/>
          <w:sz w:val="22"/>
          <w:szCs w:val="22"/>
        </w:rPr>
        <w:t xml:space="preserve"> </w:t>
      </w:r>
      <w:r w:rsidRPr="00FE02E3">
        <w:rPr>
          <w:rFonts w:ascii="Arial" w:hAnsi="Arial" w:cs="Arial"/>
          <w:sz w:val="22"/>
          <w:szCs w:val="22"/>
        </w:rPr>
        <w:t>policy</w:t>
      </w:r>
      <w:r w:rsidRPr="00FE02E3">
        <w:rPr>
          <w:rFonts w:ascii="Arial" w:hAnsi="Arial" w:cs="Arial"/>
          <w:spacing w:val="-2"/>
          <w:sz w:val="22"/>
          <w:szCs w:val="22"/>
        </w:rPr>
        <w:t xml:space="preserve"> </w:t>
      </w:r>
      <w:r w:rsidRPr="00FE02E3">
        <w:rPr>
          <w:rFonts w:ascii="Arial" w:hAnsi="Arial" w:cs="Arial"/>
          <w:sz w:val="22"/>
          <w:szCs w:val="22"/>
        </w:rPr>
        <w:t>is</w:t>
      </w:r>
      <w:r w:rsidRPr="00FE02E3">
        <w:rPr>
          <w:rFonts w:ascii="Arial" w:hAnsi="Arial" w:cs="Arial"/>
          <w:spacing w:val="-2"/>
          <w:sz w:val="22"/>
          <w:szCs w:val="22"/>
        </w:rPr>
        <w:t xml:space="preserve"> </w:t>
      </w:r>
      <w:r w:rsidRPr="00FE02E3">
        <w:rPr>
          <w:rFonts w:ascii="Arial" w:hAnsi="Arial" w:cs="Arial"/>
          <w:sz w:val="22"/>
          <w:szCs w:val="22"/>
        </w:rPr>
        <w:t>the</w:t>
      </w:r>
      <w:r w:rsidRPr="00FE02E3">
        <w:rPr>
          <w:rFonts w:ascii="Arial" w:hAnsi="Arial" w:cs="Arial"/>
          <w:spacing w:val="-2"/>
          <w:sz w:val="22"/>
          <w:szCs w:val="22"/>
        </w:rPr>
        <w:t xml:space="preserve"> </w:t>
      </w:r>
      <w:r w:rsidRPr="00FE02E3">
        <w:rPr>
          <w:rFonts w:ascii="Arial" w:hAnsi="Arial" w:cs="Arial"/>
          <w:sz w:val="22"/>
          <w:szCs w:val="22"/>
        </w:rPr>
        <w:t>belief</w:t>
      </w:r>
      <w:r w:rsidRPr="00FE02E3">
        <w:rPr>
          <w:rFonts w:ascii="Arial" w:hAnsi="Arial" w:cs="Arial"/>
          <w:spacing w:val="-2"/>
          <w:sz w:val="22"/>
          <w:szCs w:val="22"/>
        </w:rPr>
        <w:t xml:space="preserve"> </w:t>
      </w:r>
      <w:r w:rsidRPr="00FE02E3">
        <w:rPr>
          <w:rFonts w:ascii="Arial" w:hAnsi="Arial" w:cs="Arial"/>
          <w:sz w:val="22"/>
          <w:szCs w:val="22"/>
        </w:rPr>
        <w:t>that</w:t>
      </w:r>
      <w:r w:rsidRPr="00FE02E3">
        <w:rPr>
          <w:rFonts w:ascii="Arial" w:hAnsi="Arial" w:cs="Arial"/>
          <w:spacing w:val="-2"/>
          <w:sz w:val="22"/>
          <w:szCs w:val="22"/>
        </w:rPr>
        <w:t xml:space="preserve"> </w:t>
      </w:r>
      <w:r w:rsidRPr="00FE02E3">
        <w:rPr>
          <w:rFonts w:ascii="Arial" w:hAnsi="Arial" w:cs="Arial"/>
          <w:sz w:val="22"/>
          <w:szCs w:val="22"/>
        </w:rPr>
        <w:t>everyone</w:t>
      </w:r>
      <w:r w:rsidRPr="00FE02E3">
        <w:rPr>
          <w:rFonts w:ascii="Arial" w:hAnsi="Arial" w:cs="Arial"/>
          <w:spacing w:val="-2"/>
          <w:sz w:val="22"/>
          <w:szCs w:val="22"/>
        </w:rPr>
        <w:t xml:space="preserve"> </w:t>
      </w:r>
      <w:r w:rsidRPr="00FE02E3">
        <w:rPr>
          <w:rFonts w:ascii="Arial" w:hAnsi="Arial" w:cs="Arial"/>
          <w:sz w:val="22"/>
          <w:szCs w:val="22"/>
        </w:rPr>
        <w:t>can</w:t>
      </w:r>
      <w:r w:rsidRPr="00FE02E3">
        <w:rPr>
          <w:rFonts w:ascii="Arial" w:hAnsi="Arial" w:cs="Arial"/>
          <w:spacing w:val="-4"/>
          <w:sz w:val="22"/>
          <w:szCs w:val="22"/>
        </w:rPr>
        <w:t xml:space="preserve"> </w:t>
      </w:r>
      <w:r w:rsidRPr="00FE02E3">
        <w:rPr>
          <w:rFonts w:ascii="Arial" w:hAnsi="Arial" w:cs="Arial"/>
          <w:sz w:val="22"/>
          <w:szCs w:val="22"/>
        </w:rPr>
        <w:t>learn</w:t>
      </w:r>
      <w:r w:rsidRPr="00FE02E3">
        <w:rPr>
          <w:rFonts w:ascii="Arial" w:hAnsi="Arial" w:cs="Arial"/>
          <w:spacing w:val="-3"/>
          <w:sz w:val="22"/>
          <w:szCs w:val="22"/>
        </w:rPr>
        <w:t xml:space="preserve"> </w:t>
      </w:r>
      <w:r w:rsidRPr="00FE02E3">
        <w:rPr>
          <w:rFonts w:ascii="Arial" w:hAnsi="Arial" w:cs="Arial"/>
          <w:sz w:val="22"/>
          <w:szCs w:val="22"/>
        </w:rPr>
        <w:t>to self-manage and regulate their own emotions and behaviour. Th</w:t>
      </w:r>
      <w:r w:rsidR="00DF51B7">
        <w:rPr>
          <w:rFonts w:ascii="Arial" w:hAnsi="Arial" w:cs="Arial"/>
          <w:sz w:val="22"/>
          <w:szCs w:val="22"/>
        </w:rPr>
        <w:t>erefore</w:t>
      </w:r>
      <w:r w:rsidRPr="00FE02E3">
        <w:rPr>
          <w:rFonts w:ascii="Arial" w:hAnsi="Arial" w:cs="Arial"/>
          <w:sz w:val="22"/>
          <w:szCs w:val="22"/>
        </w:rPr>
        <w:t>, we encourage reflective thinking and restorative approaches. Ultimately, we wish to give our children confidence</w:t>
      </w:r>
      <w:r w:rsidRPr="00FE02E3">
        <w:rPr>
          <w:rFonts w:ascii="Arial" w:hAnsi="Arial" w:cs="Arial"/>
          <w:spacing w:val="-3"/>
          <w:sz w:val="22"/>
          <w:szCs w:val="22"/>
        </w:rPr>
        <w:t xml:space="preserve"> </w:t>
      </w:r>
      <w:r w:rsidRPr="00FE02E3">
        <w:rPr>
          <w:rFonts w:ascii="Arial" w:hAnsi="Arial" w:cs="Arial"/>
          <w:sz w:val="22"/>
          <w:szCs w:val="22"/>
        </w:rPr>
        <w:t>about</w:t>
      </w:r>
      <w:r w:rsidRPr="00FE02E3">
        <w:rPr>
          <w:rFonts w:ascii="Arial" w:hAnsi="Arial" w:cs="Arial"/>
          <w:spacing w:val="-3"/>
          <w:sz w:val="22"/>
          <w:szCs w:val="22"/>
        </w:rPr>
        <w:t xml:space="preserve"> </w:t>
      </w:r>
      <w:r w:rsidRPr="00FE02E3">
        <w:rPr>
          <w:rFonts w:ascii="Arial" w:hAnsi="Arial" w:cs="Arial"/>
          <w:sz w:val="22"/>
          <w:szCs w:val="22"/>
        </w:rPr>
        <w:t>their</w:t>
      </w:r>
      <w:r w:rsidRPr="00FE02E3">
        <w:rPr>
          <w:rFonts w:ascii="Arial" w:hAnsi="Arial" w:cs="Arial"/>
          <w:spacing w:val="-1"/>
          <w:sz w:val="22"/>
          <w:szCs w:val="22"/>
        </w:rPr>
        <w:t xml:space="preserve"> </w:t>
      </w:r>
      <w:r w:rsidRPr="00FE02E3">
        <w:rPr>
          <w:rFonts w:ascii="Arial" w:hAnsi="Arial" w:cs="Arial"/>
          <w:sz w:val="22"/>
          <w:szCs w:val="22"/>
        </w:rPr>
        <w:t>capacity</w:t>
      </w:r>
      <w:r w:rsidRPr="00FE02E3">
        <w:rPr>
          <w:rFonts w:ascii="Arial" w:hAnsi="Arial" w:cs="Arial"/>
          <w:spacing w:val="-3"/>
          <w:sz w:val="22"/>
          <w:szCs w:val="22"/>
        </w:rPr>
        <w:t xml:space="preserve"> </w:t>
      </w:r>
      <w:r w:rsidRPr="00FE02E3">
        <w:rPr>
          <w:rFonts w:ascii="Arial" w:hAnsi="Arial" w:cs="Arial"/>
          <w:sz w:val="22"/>
          <w:szCs w:val="22"/>
        </w:rPr>
        <w:t>to</w:t>
      </w:r>
      <w:r w:rsidRPr="00FE02E3">
        <w:rPr>
          <w:rFonts w:ascii="Arial" w:hAnsi="Arial" w:cs="Arial"/>
          <w:spacing w:val="-3"/>
          <w:sz w:val="22"/>
          <w:szCs w:val="22"/>
        </w:rPr>
        <w:t xml:space="preserve"> </w:t>
      </w:r>
      <w:r w:rsidRPr="00FE02E3">
        <w:rPr>
          <w:rFonts w:ascii="Arial" w:hAnsi="Arial" w:cs="Arial"/>
          <w:sz w:val="22"/>
          <w:szCs w:val="22"/>
        </w:rPr>
        <w:t>think</w:t>
      </w:r>
      <w:r w:rsidRPr="00FE02E3">
        <w:rPr>
          <w:rFonts w:ascii="Arial" w:hAnsi="Arial" w:cs="Arial"/>
          <w:spacing w:val="-3"/>
          <w:sz w:val="22"/>
          <w:szCs w:val="22"/>
        </w:rPr>
        <w:t xml:space="preserve"> </w:t>
      </w:r>
      <w:r w:rsidRPr="00FE02E3">
        <w:rPr>
          <w:rFonts w:ascii="Arial" w:hAnsi="Arial" w:cs="Arial"/>
          <w:sz w:val="22"/>
          <w:szCs w:val="22"/>
        </w:rPr>
        <w:t>for</w:t>
      </w:r>
      <w:r w:rsidRPr="00FE02E3">
        <w:rPr>
          <w:rFonts w:ascii="Arial" w:hAnsi="Arial" w:cs="Arial"/>
          <w:spacing w:val="-1"/>
          <w:sz w:val="22"/>
          <w:szCs w:val="22"/>
        </w:rPr>
        <w:t xml:space="preserve"> </w:t>
      </w:r>
      <w:r w:rsidRPr="00FE02E3">
        <w:rPr>
          <w:rFonts w:ascii="Arial" w:hAnsi="Arial" w:cs="Arial"/>
          <w:sz w:val="22"/>
          <w:szCs w:val="22"/>
        </w:rPr>
        <w:t>themselves</w:t>
      </w:r>
      <w:r w:rsidRPr="00FE02E3">
        <w:rPr>
          <w:rFonts w:ascii="Arial" w:hAnsi="Arial" w:cs="Arial"/>
          <w:spacing w:val="-3"/>
          <w:sz w:val="22"/>
          <w:szCs w:val="22"/>
        </w:rPr>
        <w:t xml:space="preserve"> </w:t>
      </w:r>
      <w:r w:rsidRPr="00FE02E3">
        <w:rPr>
          <w:rFonts w:ascii="Arial" w:hAnsi="Arial" w:cs="Arial"/>
          <w:sz w:val="22"/>
          <w:szCs w:val="22"/>
        </w:rPr>
        <w:t>and</w:t>
      </w:r>
      <w:r w:rsidRPr="00FE02E3">
        <w:rPr>
          <w:rFonts w:ascii="Arial" w:hAnsi="Arial" w:cs="Arial"/>
          <w:spacing w:val="-3"/>
          <w:sz w:val="22"/>
          <w:szCs w:val="22"/>
        </w:rPr>
        <w:t xml:space="preserve"> </w:t>
      </w:r>
      <w:r w:rsidRPr="00FE02E3">
        <w:rPr>
          <w:rFonts w:ascii="Arial" w:hAnsi="Arial" w:cs="Arial"/>
          <w:sz w:val="22"/>
          <w:szCs w:val="22"/>
        </w:rPr>
        <w:t>to</w:t>
      </w:r>
      <w:r w:rsidRPr="00FE02E3">
        <w:rPr>
          <w:rFonts w:ascii="Arial" w:hAnsi="Arial" w:cs="Arial"/>
          <w:spacing w:val="-5"/>
          <w:sz w:val="22"/>
          <w:szCs w:val="22"/>
        </w:rPr>
        <w:t xml:space="preserve"> </w:t>
      </w:r>
      <w:r w:rsidRPr="00FE02E3">
        <w:rPr>
          <w:rFonts w:ascii="Arial" w:hAnsi="Arial" w:cs="Arial"/>
          <w:sz w:val="22"/>
          <w:szCs w:val="22"/>
        </w:rPr>
        <w:t>make</w:t>
      </w:r>
      <w:r w:rsidRPr="00FE02E3">
        <w:rPr>
          <w:rFonts w:ascii="Arial" w:hAnsi="Arial" w:cs="Arial"/>
          <w:spacing w:val="-3"/>
          <w:sz w:val="22"/>
          <w:szCs w:val="22"/>
        </w:rPr>
        <w:t xml:space="preserve"> </w:t>
      </w:r>
      <w:r w:rsidRPr="00FE02E3">
        <w:rPr>
          <w:rFonts w:ascii="Arial" w:hAnsi="Arial" w:cs="Arial"/>
          <w:sz w:val="22"/>
          <w:szCs w:val="22"/>
        </w:rPr>
        <w:t>sense</w:t>
      </w:r>
      <w:r w:rsidRPr="00FE02E3">
        <w:rPr>
          <w:rFonts w:ascii="Arial" w:hAnsi="Arial" w:cs="Arial"/>
          <w:spacing w:val="-5"/>
          <w:sz w:val="22"/>
          <w:szCs w:val="22"/>
        </w:rPr>
        <w:t xml:space="preserve"> </w:t>
      </w:r>
      <w:r w:rsidRPr="00FE02E3">
        <w:rPr>
          <w:rFonts w:ascii="Arial" w:hAnsi="Arial" w:cs="Arial"/>
          <w:sz w:val="22"/>
          <w:szCs w:val="22"/>
        </w:rPr>
        <w:t>of</w:t>
      </w:r>
      <w:r w:rsidRPr="00FE02E3">
        <w:rPr>
          <w:rFonts w:ascii="Arial" w:hAnsi="Arial" w:cs="Arial"/>
          <w:spacing w:val="-4"/>
          <w:sz w:val="22"/>
          <w:szCs w:val="22"/>
        </w:rPr>
        <w:t xml:space="preserve"> </w:t>
      </w:r>
      <w:r w:rsidRPr="00FE02E3">
        <w:rPr>
          <w:rFonts w:ascii="Arial" w:hAnsi="Arial" w:cs="Arial"/>
          <w:sz w:val="22"/>
          <w:szCs w:val="22"/>
        </w:rPr>
        <w:t>their</w:t>
      </w:r>
      <w:r w:rsidRPr="00FE02E3">
        <w:rPr>
          <w:rFonts w:ascii="Arial" w:hAnsi="Arial" w:cs="Arial"/>
          <w:spacing w:val="-4"/>
          <w:sz w:val="22"/>
          <w:szCs w:val="22"/>
        </w:rPr>
        <w:t xml:space="preserve"> </w:t>
      </w:r>
      <w:r w:rsidRPr="00FE02E3">
        <w:rPr>
          <w:rFonts w:ascii="Arial" w:hAnsi="Arial" w:cs="Arial"/>
          <w:sz w:val="22"/>
          <w:szCs w:val="22"/>
        </w:rPr>
        <w:t>own</w:t>
      </w:r>
      <w:r w:rsidRPr="00FE02E3">
        <w:rPr>
          <w:rFonts w:ascii="Arial" w:hAnsi="Arial" w:cs="Arial"/>
          <w:spacing w:val="-4"/>
          <w:sz w:val="22"/>
          <w:szCs w:val="22"/>
        </w:rPr>
        <w:t xml:space="preserve"> </w:t>
      </w:r>
      <w:r w:rsidRPr="00FE02E3">
        <w:rPr>
          <w:rFonts w:ascii="Arial" w:hAnsi="Arial" w:cs="Arial"/>
          <w:sz w:val="22"/>
          <w:szCs w:val="22"/>
        </w:rPr>
        <w:t>lives and experiences into the world beyond the school gates.</w:t>
      </w:r>
    </w:p>
    <w:p w14:paraId="664C71F2" w14:textId="77777777" w:rsidR="00FE02E3" w:rsidRPr="00FE02E3" w:rsidRDefault="00FE02E3" w:rsidP="00FE02E3">
      <w:pPr>
        <w:pStyle w:val="BodyText"/>
        <w:spacing w:before="52"/>
        <w:rPr>
          <w:rFonts w:ascii="Arial" w:hAnsi="Arial" w:cs="Arial"/>
          <w:sz w:val="22"/>
          <w:szCs w:val="22"/>
        </w:rPr>
      </w:pPr>
    </w:p>
    <w:p w14:paraId="74DE19CA" w14:textId="27296EF7" w:rsidR="00FE02E3" w:rsidRDefault="00FE02E3" w:rsidP="00FE02E3">
      <w:pPr>
        <w:tabs>
          <w:tab w:val="left" w:pos="3206"/>
        </w:tabs>
        <w:rPr>
          <w:rFonts w:ascii="Arial" w:hAnsi="Arial" w:cs="Arial"/>
          <w:b/>
          <w:u w:val="single"/>
        </w:rPr>
      </w:pPr>
      <w:r w:rsidRPr="00FE02E3">
        <w:rPr>
          <w:rFonts w:ascii="Arial" w:hAnsi="Arial" w:cs="Arial"/>
        </w:rPr>
        <w:t>This</w:t>
      </w:r>
      <w:r w:rsidRPr="00FE02E3">
        <w:rPr>
          <w:rFonts w:ascii="Arial" w:hAnsi="Arial" w:cs="Arial"/>
          <w:spacing w:val="-3"/>
        </w:rPr>
        <w:t xml:space="preserve"> </w:t>
      </w:r>
      <w:r w:rsidRPr="00FE02E3">
        <w:rPr>
          <w:rFonts w:ascii="Arial" w:hAnsi="Arial" w:cs="Arial"/>
        </w:rPr>
        <w:t>policy</w:t>
      </w:r>
      <w:r w:rsidRPr="00FE02E3">
        <w:rPr>
          <w:rFonts w:ascii="Arial" w:hAnsi="Arial" w:cs="Arial"/>
          <w:spacing w:val="-4"/>
        </w:rPr>
        <w:t xml:space="preserve"> </w:t>
      </w:r>
      <w:r w:rsidRPr="00FE02E3">
        <w:rPr>
          <w:rFonts w:ascii="Arial" w:hAnsi="Arial" w:cs="Arial"/>
        </w:rPr>
        <w:t>is</w:t>
      </w:r>
      <w:r w:rsidRPr="00FE02E3">
        <w:rPr>
          <w:rFonts w:ascii="Arial" w:hAnsi="Arial" w:cs="Arial"/>
          <w:spacing w:val="-4"/>
        </w:rPr>
        <w:t xml:space="preserve"> </w:t>
      </w:r>
      <w:r w:rsidRPr="00FE02E3">
        <w:rPr>
          <w:rFonts w:ascii="Arial" w:hAnsi="Arial" w:cs="Arial"/>
        </w:rPr>
        <w:t>for</w:t>
      </w:r>
      <w:r w:rsidRPr="00FE02E3">
        <w:rPr>
          <w:rFonts w:ascii="Arial" w:hAnsi="Arial" w:cs="Arial"/>
          <w:spacing w:val="-2"/>
        </w:rPr>
        <w:t xml:space="preserve"> </w:t>
      </w:r>
      <w:r w:rsidRPr="00FE02E3">
        <w:rPr>
          <w:rFonts w:ascii="Arial" w:hAnsi="Arial" w:cs="Arial"/>
        </w:rPr>
        <w:t>all</w:t>
      </w:r>
      <w:r w:rsidRPr="00FE02E3">
        <w:rPr>
          <w:rFonts w:ascii="Arial" w:hAnsi="Arial" w:cs="Arial"/>
          <w:spacing w:val="-5"/>
        </w:rPr>
        <w:t xml:space="preserve"> </w:t>
      </w:r>
      <w:r w:rsidRPr="00FE02E3">
        <w:rPr>
          <w:rFonts w:ascii="Arial" w:hAnsi="Arial" w:cs="Arial"/>
        </w:rPr>
        <w:t>staff,</w:t>
      </w:r>
      <w:r w:rsidRPr="00FE02E3">
        <w:rPr>
          <w:rFonts w:ascii="Arial" w:hAnsi="Arial" w:cs="Arial"/>
          <w:spacing w:val="-4"/>
        </w:rPr>
        <w:t xml:space="preserve"> </w:t>
      </w:r>
      <w:r w:rsidRPr="00FE02E3">
        <w:rPr>
          <w:rFonts w:ascii="Arial" w:hAnsi="Arial" w:cs="Arial"/>
        </w:rPr>
        <w:t>pupils,</w:t>
      </w:r>
      <w:r w:rsidRPr="00FE02E3">
        <w:rPr>
          <w:rFonts w:ascii="Arial" w:hAnsi="Arial" w:cs="Arial"/>
          <w:spacing w:val="-4"/>
        </w:rPr>
        <w:t xml:space="preserve"> </w:t>
      </w:r>
      <w:r w:rsidR="00C443A8">
        <w:rPr>
          <w:rFonts w:ascii="Arial" w:hAnsi="Arial" w:cs="Arial"/>
        </w:rPr>
        <w:t>parents/carers</w:t>
      </w:r>
      <w:r w:rsidRPr="00FE02E3">
        <w:rPr>
          <w:rFonts w:ascii="Arial" w:hAnsi="Arial" w:cs="Arial"/>
        </w:rPr>
        <w:t>,</w:t>
      </w:r>
      <w:r w:rsidRPr="00FE02E3">
        <w:rPr>
          <w:rFonts w:ascii="Arial" w:hAnsi="Arial" w:cs="Arial"/>
          <w:spacing w:val="-4"/>
        </w:rPr>
        <w:t xml:space="preserve"> </w:t>
      </w:r>
      <w:r w:rsidRPr="00FE02E3">
        <w:rPr>
          <w:rFonts w:ascii="Arial" w:hAnsi="Arial" w:cs="Arial"/>
        </w:rPr>
        <w:t>governors,</w:t>
      </w:r>
      <w:r w:rsidRPr="00FE02E3">
        <w:rPr>
          <w:rFonts w:ascii="Arial" w:hAnsi="Arial" w:cs="Arial"/>
          <w:spacing w:val="-4"/>
        </w:rPr>
        <w:t xml:space="preserve"> </w:t>
      </w:r>
      <w:r w:rsidRPr="00FE02E3">
        <w:rPr>
          <w:rFonts w:ascii="Arial" w:hAnsi="Arial" w:cs="Arial"/>
        </w:rPr>
        <w:t>visitors</w:t>
      </w:r>
      <w:r w:rsidRPr="00FE02E3">
        <w:rPr>
          <w:rFonts w:ascii="Arial" w:hAnsi="Arial" w:cs="Arial"/>
          <w:spacing w:val="-4"/>
        </w:rPr>
        <w:t xml:space="preserve"> </w:t>
      </w:r>
      <w:r w:rsidRPr="00FE02E3">
        <w:rPr>
          <w:rFonts w:ascii="Arial" w:hAnsi="Arial" w:cs="Arial"/>
        </w:rPr>
        <w:t>and</w:t>
      </w:r>
      <w:r w:rsidRPr="00FE02E3">
        <w:rPr>
          <w:rFonts w:ascii="Arial" w:hAnsi="Arial" w:cs="Arial"/>
          <w:spacing w:val="-4"/>
        </w:rPr>
        <w:t xml:space="preserve"> </w:t>
      </w:r>
      <w:r w:rsidRPr="00FE02E3">
        <w:rPr>
          <w:rFonts w:ascii="Arial" w:hAnsi="Arial" w:cs="Arial"/>
        </w:rPr>
        <w:t>partner</w:t>
      </w:r>
      <w:r w:rsidRPr="00FE02E3">
        <w:rPr>
          <w:rFonts w:ascii="Arial" w:hAnsi="Arial" w:cs="Arial"/>
          <w:spacing w:val="-5"/>
        </w:rPr>
        <w:t xml:space="preserve"> </w:t>
      </w:r>
      <w:r w:rsidRPr="00FE02E3">
        <w:rPr>
          <w:rFonts w:ascii="Arial" w:hAnsi="Arial" w:cs="Arial"/>
        </w:rPr>
        <w:t>agencies working within the school and provides guidelines and procedures as to how our school supports and responds to behaviour</w:t>
      </w:r>
      <w:r>
        <w:rPr>
          <w:rFonts w:ascii="Arial" w:hAnsi="Arial" w:cs="Arial"/>
        </w:rPr>
        <w:t>.</w:t>
      </w:r>
    </w:p>
    <w:p w14:paraId="67799644" w14:textId="77777777" w:rsidR="001D4EC1" w:rsidRDefault="001D4EC1" w:rsidP="00C811A2">
      <w:pPr>
        <w:tabs>
          <w:tab w:val="left" w:pos="3206"/>
        </w:tabs>
        <w:rPr>
          <w:rFonts w:ascii="Arial" w:hAnsi="Arial" w:cs="Arial"/>
          <w:b/>
          <w:u w:val="single"/>
        </w:rPr>
      </w:pPr>
    </w:p>
    <w:p w14:paraId="7B402282" w14:textId="771ACD64" w:rsidR="00B92DF5" w:rsidRPr="00B92DF5" w:rsidRDefault="00FE02E3" w:rsidP="00B92DF5">
      <w:pPr>
        <w:pStyle w:val="Heading2"/>
      </w:pPr>
      <w:r>
        <w:t>Policy Aims and Objectives</w:t>
      </w:r>
    </w:p>
    <w:p w14:paraId="7A836DC5" w14:textId="26603DDC" w:rsidR="00C811A2" w:rsidRPr="00C811A2" w:rsidRDefault="00C811A2" w:rsidP="00C811A2">
      <w:pPr>
        <w:tabs>
          <w:tab w:val="left" w:pos="3206"/>
        </w:tabs>
        <w:rPr>
          <w:rFonts w:ascii="Arial" w:hAnsi="Arial" w:cs="Arial"/>
          <w:b/>
          <w:u w:val="single"/>
        </w:rPr>
      </w:pPr>
      <w:proofErr w:type="spellStart"/>
      <w:r>
        <w:rPr>
          <w:rFonts w:ascii="Arial" w:hAnsi="Arial" w:cs="Arial"/>
          <w:spacing w:val="-3"/>
        </w:rPr>
        <w:t>Whitkirk</w:t>
      </w:r>
      <w:proofErr w:type="spellEnd"/>
      <w:r>
        <w:rPr>
          <w:rFonts w:ascii="Arial" w:hAnsi="Arial" w:cs="Arial"/>
          <w:spacing w:val="-3"/>
        </w:rPr>
        <w:t xml:space="preserve"> Primary School </w:t>
      </w:r>
      <w:r w:rsidRPr="00C811A2">
        <w:rPr>
          <w:rFonts w:ascii="Arial" w:hAnsi="Arial" w:cs="Arial"/>
        </w:rPr>
        <w:t>is</w:t>
      </w:r>
      <w:r w:rsidRPr="00C811A2">
        <w:rPr>
          <w:rFonts w:ascii="Arial" w:hAnsi="Arial" w:cs="Arial"/>
          <w:spacing w:val="-2"/>
        </w:rPr>
        <w:t xml:space="preserve"> </w:t>
      </w:r>
      <w:r w:rsidRPr="00C811A2">
        <w:rPr>
          <w:rFonts w:ascii="Arial" w:hAnsi="Arial" w:cs="Arial"/>
        </w:rPr>
        <w:t>committed</w:t>
      </w:r>
      <w:r w:rsidRPr="00C811A2">
        <w:rPr>
          <w:rFonts w:ascii="Arial" w:hAnsi="Arial" w:cs="Arial"/>
          <w:spacing w:val="-3"/>
        </w:rPr>
        <w:t xml:space="preserve"> </w:t>
      </w:r>
      <w:r w:rsidRPr="00C811A2">
        <w:rPr>
          <w:rFonts w:ascii="Arial" w:hAnsi="Arial" w:cs="Arial"/>
        </w:rPr>
        <w:t>to</w:t>
      </w:r>
      <w:r w:rsidRPr="00C811A2">
        <w:rPr>
          <w:rFonts w:ascii="Arial" w:hAnsi="Arial" w:cs="Arial"/>
          <w:spacing w:val="-3"/>
        </w:rPr>
        <w:t xml:space="preserve"> </w:t>
      </w:r>
      <w:r w:rsidRPr="00C811A2">
        <w:rPr>
          <w:rFonts w:ascii="Arial" w:hAnsi="Arial" w:cs="Arial"/>
        </w:rPr>
        <w:t>the</w:t>
      </w:r>
      <w:r w:rsidRPr="00C811A2">
        <w:rPr>
          <w:rFonts w:ascii="Arial" w:hAnsi="Arial" w:cs="Arial"/>
          <w:spacing w:val="-5"/>
        </w:rPr>
        <w:t xml:space="preserve"> </w:t>
      </w:r>
      <w:r w:rsidRPr="00C811A2">
        <w:rPr>
          <w:rFonts w:ascii="Arial" w:hAnsi="Arial" w:cs="Arial"/>
        </w:rPr>
        <w:t>emotional</w:t>
      </w:r>
      <w:r w:rsidRPr="00C811A2">
        <w:rPr>
          <w:rFonts w:ascii="Arial" w:hAnsi="Arial" w:cs="Arial"/>
          <w:spacing w:val="-5"/>
        </w:rPr>
        <w:t xml:space="preserve"> </w:t>
      </w:r>
      <w:r w:rsidRPr="00C811A2">
        <w:rPr>
          <w:rFonts w:ascii="Arial" w:hAnsi="Arial" w:cs="Arial"/>
        </w:rPr>
        <w:t>mental</w:t>
      </w:r>
      <w:r w:rsidRPr="00C811A2">
        <w:rPr>
          <w:rFonts w:ascii="Arial" w:hAnsi="Arial" w:cs="Arial"/>
          <w:spacing w:val="-4"/>
        </w:rPr>
        <w:t xml:space="preserve"> </w:t>
      </w:r>
      <w:r w:rsidRPr="00C811A2">
        <w:rPr>
          <w:rFonts w:ascii="Arial" w:hAnsi="Arial" w:cs="Arial"/>
        </w:rPr>
        <w:t>health</w:t>
      </w:r>
      <w:r w:rsidRPr="00C811A2">
        <w:rPr>
          <w:rFonts w:ascii="Arial" w:hAnsi="Arial" w:cs="Arial"/>
          <w:spacing w:val="-3"/>
        </w:rPr>
        <w:t xml:space="preserve"> </w:t>
      </w:r>
      <w:r w:rsidRPr="00C811A2">
        <w:rPr>
          <w:rFonts w:ascii="Arial" w:hAnsi="Arial" w:cs="Arial"/>
        </w:rPr>
        <w:t>and</w:t>
      </w:r>
      <w:r w:rsidRPr="00C811A2">
        <w:rPr>
          <w:rFonts w:ascii="Arial" w:hAnsi="Arial" w:cs="Arial"/>
          <w:spacing w:val="-3"/>
        </w:rPr>
        <w:t xml:space="preserve"> </w:t>
      </w:r>
      <w:r w:rsidRPr="00C811A2">
        <w:rPr>
          <w:rFonts w:ascii="Arial" w:hAnsi="Arial" w:cs="Arial"/>
        </w:rPr>
        <w:t>well-being</w:t>
      </w:r>
      <w:r w:rsidRPr="00C811A2">
        <w:rPr>
          <w:rFonts w:ascii="Arial" w:hAnsi="Arial" w:cs="Arial"/>
          <w:spacing w:val="-3"/>
        </w:rPr>
        <w:t xml:space="preserve"> </w:t>
      </w:r>
      <w:r w:rsidRPr="00C811A2">
        <w:rPr>
          <w:rFonts w:ascii="Arial" w:hAnsi="Arial" w:cs="Arial"/>
        </w:rPr>
        <w:t>of</w:t>
      </w:r>
      <w:r w:rsidRPr="00C811A2">
        <w:rPr>
          <w:rFonts w:ascii="Arial" w:hAnsi="Arial" w:cs="Arial"/>
          <w:spacing w:val="-3"/>
        </w:rPr>
        <w:t xml:space="preserve"> </w:t>
      </w:r>
      <w:r w:rsidRPr="00C811A2">
        <w:rPr>
          <w:rFonts w:ascii="Arial" w:hAnsi="Arial" w:cs="Arial"/>
        </w:rPr>
        <w:t>its</w:t>
      </w:r>
      <w:r w:rsidRPr="00C811A2">
        <w:rPr>
          <w:rFonts w:ascii="Arial" w:hAnsi="Arial" w:cs="Arial"/>
          <w:spacing w:val="-3"/>
        </w:rPr>
        <w:t xml:space="preserve"> </w:t>
      </w:r>
      <w:r w:rsidRPr="00C811A2">
        <w:rPr>
          <w:rFonts w:ascii="Arial" w:hAnsi="Arial" w:cs="Arial"/>
        </w:rPr>
        <w:t>staff,</w:t>
      </w:r>
      <w:r w:rsidRPr="00C811A2">
        <w:rPr>
          <w:rFonts w:ascii="Arial" w:hAnsi="Arial" w:cs="Arial"/>
          <w:spacing w:val="-3"/>
        </w:rPr>
        <w:t xml:space="preserve"> </w:t>
      </w:r>
      <w:r w:rsidRPr="00C811A2">
        <w:rPr>
          <w:rFonts w:ascii="Arial" w:hAnsi="Arial" w:cs="Arial"/>
        </w:rPr>
        <w:t>pupils</w:t>
      </w:r>
      <w:r w:rsidRPr="00C811A2">
        <w:rPr>
          <w:rFonts w:ascii="Arial" w:hAnsi="Arial" w:cs="Arial"/>
          <w:spacing w:val="-1"/>
        </w:rPr>
        <w:t xml:space="preserve"> </w:t>
      </w:r>
      <w:r w:rsidRPr="00C811A2">
        <w:rPr>
          <w:rFonts w:ascii="Arial" w:hAnsi="Arial" w:cs="Arial"/>
        </w:rPr>
        <w:t xml:space="preserve">and </w:t>
      </w:r>
      <w:r w:rsidR="00C443A8">
        <w:rPr>
          <w:rFonts w:ascii="Arial" w:hAnsi="Arial" w:cs="Arial"/>
        </w:rPr>
        <w:t>parents/carers</w:t>
      </w:r>
      <w:r w:rsidRPr="00C811A2">
        <w:rPr>
          <w:rFonts w:ascii="Arial" w:hAnsi="Arial" w:cs="Arial"/>
        </w:rPr>
        <w:t>. We work towards this in all aspects of school life, providing an ethos, environment and curriculum which promotes, teaches and supports emotional regulation and positive mental health of the whole school community.</w:t>
      </w:r>
    </w:p>
    <w:p w14:paraId="3536184A" w14:textId="79AB510A" w:rsidR="00C811A2" w:rsidRDefault="00C811A2" w:rsidP="001D4EC1">
      <w:pPr>
        <w:pStyle w:val="BodyText"/>
        <w:spacing w:line="276" w:lineRule="auto"/>
        <w:ind w:right="102"/>
        <w:rPr>
          <w:rFonts w:ascii="Arial" w:hAnsi="Arial" w:cs="Arial"/>
          <w:sz w:val="22"/>
          <w:szCs w:val="22"/>
        </w:rPr>
      </w:pPr>
      <w:r w:rsidRPr="00C811A2">
        <w:rPr>
          <w:rFonts w:ascii="Arial" w:hAnsi="Arial" w:cs="Arial"/>
          <w:sz w:val="22"/>
          <w:szCs w:val="22"/>
        </w:rPr>
        <w:lastRenderedPageBreak/>
        <w:t>It is acknowledged that members of the school community may have very different lived experiences</w:t>
      </w:r>
      <w:r w:rsidRPr="00C811A2">
        <w:rPr>
          <w:rFonts w:ascii="Arial" w:hAnsi="Arial" w:cs="Arial"/>
          <w:spacing w:val="-2"/>
          <w:sz w:val="22"/>
          <w:szCs w:val="22"/>
        </w:rPr>
        <w:t xml:space="preserve"> </w:t>
      </w:r>
      <w:r w:rsidRPr="00C811A2">
        <w:rPr>
          <w:rFonts w:ascii="Arial" w:hAnsi="Arial" w:cs="Arial"/>
          <w:sz w:val="22"/>
          <w:szCs w:val="22"/>
        </w:rPr>
        <w:t>and</w:t>
      </w:r>
      <w:r w:rsidRPr="00C811A2">
        <w:rPr>
          <w:rFonts w:ascii="Arial" w:hAnsi="Arial" w:cs="Arial"/>
          <w:spacing w:val="-3"/>
          <w:sz w:val="22"/>
          <w:szCs w:val="22"/>
        </w:rPr>
        <w:t xml:space="preserve"> </w:t>
      </w:r>
      <w:r w:rsidRPr="00C811A2">
        <w:rPr>
          <w:rFonts w:ascii="Arial" w:hAnsi="Arial" w:cs="Arial"/>
          <w:sz w:val="22"/>
          <w:szCs w:val="22"/>
        </w:rPr>
        <w:t>views</w:t>
      </w:r>
      <w:r w:rsidRPr="00C811A2">
        <w:rPr>
          <w:rFonts w:ascii="Arial" w:hAnsi="Arial" w:cs="Arial"/>
          <w:spacing w:val="-3"/>
          <w:sz w:val="22"/>
          <w:szCs w:val="22"/>
        </w:rPr>
        <w:t xml:space="preserve"> </w:t>
      </w:r>
      <w:r w:rsidRPr="00C811A2">
        <w:rPr>
          <w:rFonts w:ascii="Arial" w:hAnsi="Arial" w:cs="Arial"/>
          <w:sz w:val="22"/>
          <w:szCs w:val="22"/>
        </w:rPr>
        <w:t>on</w:t>
      </w:r>
      <w:r w:rsidRPr="00C811A2">
        <w:rPr>
          <w:rFonts w:ascii="Arial" w:hAnsi="Arial" w:cs="Arial"/>
          <w:spacing w:val="-4"/>
          <w:sz w:val="22"/>
          <w:szCs w:val="22"/>
        </w:rPr>
        <w:t xml:space="preserve"> </w:t>
      </w:r>
      <w:r w:rsidRPr="00C811A2">
        <w:rPr>
          <w:rFonts w:ascii="Arial" w:hAnsi="Arial" w:cs="Arial"/>
          <w:sz w:val="22"/>
          <w:szCs w:val="22"/>
        </w:rPr>
        <w:t>behaviour.</w:t>
      </w:r>
      <w:r w:rsidRPr="00C811A2">
        <w:rPr>
          <w:rFonts w:ascii="Arial" w:hAnsi="Arial" w:cs="Arial"/>
          <w:spacing w:val="-5"/>
          <w:sz w:val="22"/>
          <w:szCs w:val="22"/>
        </w:rPr>
        <w:t xml:space="preserve"> </w:t>
      </w:r>
      <w:r w:rsidRPr="00C811A2">
        <w:rPr>
          <w:rFonts w:ascii="Arial" w:hAnsi="Arial" w:cs="Arial"/>
          <w:sz w:val="22"/>
          <w:szCs w:val="22"/>
        </w:rPr>
        <w:t>However,</w:t>
      </w:r>
      <w:r w:rsidRPr="00C811A2">
        <w:rPr>
          <w:rFonts w:ascii="Arial" w:hAnsi="Arial" w:cs="Arial"/>
          <w:spacing w:val="-5"/>
          <w:sz w:val="22"/>
          <w:szCs w:val="22"/>
        </w:rPr>
        <w:t xml:space="preserve"> </w:t>
      </w:r>
      <w:r w:rsidRPr="00C811A2">
        <w:rPr>
          <w:rFonts w:ascii="Arial" w:hAnsi="Arial" w:cs="Arial"/>
          <w:sz w:val="22"/>
          <w:szCs w:val="22"/>
        </w:rPr>
        <w:t>the</w:t>
      </w:r>
      <w:r w:rsidRPr="00C811A2">
        <w:rPr>
          <w:rFonts w:ascii="Arial" w:hAnsi="Arial" w:cs="Arial"/>
          <w:spacing w:val="-3"/>
          <w:sz w:val="22"/>
          <w:szCs w:val="22"/>
        </w:rPr>
        <w:t xml:space="preserve"> </w:t>
      </w:r>
      <w:r w:rsidRPr="00C811A2">
        <w:rPr>
          <w:rFonts w:ascii="Arial" w:hAnsi="Arial" w:cs="Arial"/>
          <w:sz w:val="22"/>
          <w:szCs w:val="22"/>
        </w:rPr>
        <w:t>aim</w:t>
      </w:r>
      <w:r w:rsidRPr="00C811A2">
        <w:rPr>
          <w:rFonts w:ascii="Arial" w:hAnsi="Arial" w:cs="Arial"/>
          <w:spacing w:val="-5"/>
          <w:sz w:val="22"/>
          <w:szCs w:val="22"/>
        </w:rPr>
        <w:t xml:space="preserve"> </w:t>
      </w:r>
      <w:r w:rsidRPr="00C811A2">
        <w:rPr>
          <w:rFonts w:ascii="Arial" w:hAnsi="Arial" w:cs="Arial"/>
          <w:sz w:val="22"/>
          <w:szCs w:val="22"/>
        </w:rPr>
        <w:t>of</w:t>
      </w:r>
      <w:r w:rsidRPr="00C811A2">
        <w:rPr>
          <w:rFonts w:ascii="Arial" w:hAnsi="Arial" w:cs="Arial"/>
          <w:spacing w:val="-4"/>
          <w:sz w:val="22"/>
          <w:szCs w:val="22"/>
        </w:rPr>
        <w:t xml:space="preserve"> </w:t>
      </w:r>
      <w:r w:rsidRPr="00C811A2">
        <w:rPr>
          <w:rFonts w:ascii="Arial" w:hAnsi="Arial" w:cs="Arial"/>
          <w:sz w:val="22"/>
          <w:szCs w:val="22"/>
        </w:rPr>
        <w:t>our</w:t>
      </w:r>
      <w:r w:rsidRPr="00C811A2">
        <w:rPr>
          <w:rFonts w:ascii="Arial" w:hAnsi="Arial" w:cs="Arial"/>
          <w:spacing w:val="-4"/>
          <w:sz w:val="22"/>
          <w:szCs w:val="22"/>
        </w:rPr>
        <w:t xml:space="preserve"> </w:t>
      </w:r>
      <w:r w:rsidRPr="00C811A2">
        <w:rPr>
          <w:rFonts w:ascii="Arial" w:hAnsi="Arial" w:cs="Arial"/>
          <w:sz w:val="22"/>
          <w:szCs w:val="22"/>
        </w:rPr>
        <w:t>Relationship</w:t>
      </w:r>
      <w:r w:rsidRPr="00C811A2">
        <w:rPr>
          <w:rFonts w:ascii="Arial" w:hAnsi="Arial" w:cs="Arial"/>
          <w:spacing w:val="-4"/>
          <w:sz w:val="22"/>
          <w:szCs w:val="22"/>
        </w:rPr>
        <w:t xml:space="preserve"> </w:t>
      </w:r>
      <w:r w:rsidRPr="00C811A2">
        <w:rPr>
          <w:rFonts w:ascii="Arial" w:hAnsi="Arial" w:cs="Arial"/>
          <w:sz w:val="22"/>
          <w:szCs w:val="22"/>
        </w:rPr>
        <w:t>and</w:t>
      </w:r>
      <w:r w:rsidRPr="00C811A2">
        <w:rPr>
          <w:rFonts w:ascii="Arial" w:hAnsi="Arial" w:cs="Arial"/>
          <w:spacing w:val="-3"/>
          <w:sz w:val="22"/>
          <w:szCs w:val="22"/>
        </w:rPr>
        <w:t xml:space="preserve"> </w:t>
      </w:r>
      <w:r w:rsidRPr="00C811A2">
        <w:rPr>
          <w:rFonts w:ascii="Arial" w:hAnsi="Arial" w:cs="Arial"/>
          <w:sz w:val="22"/>
          <w:szCs w:val="22"/>
        </w:rPr>
        <w:t>Regulation</w:t>
      </w:r>
      <w:r w:rsidRPr="00C811A2">
        <w:rPr>
          <w:rFonts w:ascii="Arial" w:hAnsi="Arial" w:cs="Arial"/>
          <w:spacing w:val="-4"/>
          <w:sz w:val="22"/>
          <w:szCs w:val="22"/>
        </w:rPr>
        <w:t xml:space="preserve"> </w:t>
      </w:r>
      <w:r w:rsidRPr="00C811A2">
        <w:rPr>
          <w:rFonts w:ascii="Arial" w:hAnsi="Arial" w:cs="Arial"/>
          <w:sz w:val="22"/>
          <w:szCs w:val="22"/>
        </w:rPr>
        <w:t>policy is to bring us all together to adhere to some basic principles and practices that reflect our school ethos</w:t>
      </w:r>
      <w:r>
        <w:rPr>
          <w:rFonts w:ascii="Arial" w:hAnsi="Arial" w:cs="Arial"/>
          <w:sz w:val="22"/>
          <w:szCs w:val="22"/>
        </w:rPr>
        <w:t xml:space="preserve"> and values.</w:t>
      </w:r>
    </w:p>
    <w:p w14:paraId="3E853DC8" w14:textId="0A62CC59" w:rsidR="00C811A2" w:rsidRPr="00C811A2" w:rsidRDefault="00C811A2" w:rsidP="00C811A2">
      <w:pPr>
        <w:pStyle w:val="BodyText"/>
        <w:spacing w:line="276" w:lineRule="auto"/>
        <w:ind w:right="226"/>
        <w:rPr>
          <w:rFonts w:ascii="Arial" w:hAnsi="Arial" w:cs="Arial"/>
          <w:sz w:val="22"/>
          <w:szCs w:val="22"/>
        </w:rPr>
      </w:pPr>
      <w:proofErr w:type="spellStart"/>
      <w:r w:rsidRPr="00C811A2">
        <w:rPr>
          <w:rFonts w:ascii="Arial" w:hAnsi="Arial" w:cs="Arial"/>
          <w:sz w:val="22"/>
          <w:szCs w:val="22"/>
        </w:rPr>
        <w:t>W</w:t>
      </w:r>
      <w:r>
        <w:rPr>
          <w:rFonts w:ascii="Arial" w:hAnsi="Arial" w:cs="Arial"/>
          <w:sz w:val="22"/>
          <w:szCs w:val="22"/>
        </w:rPr>
        <w:t>hitkirk</w:t>
      </w:r>
      <w:proofErr w:type="spellEnd"/>
      <w:r>
        <w:rPr>
          <w:rFonts w:ascii="Arial" w:hAnsi="Arial" w:cs="Arial"/>
          <w:sz w:val="22"/>
          <w:szCs w:val="22"/>
        </w:rPr>
        <w:t xml:space="preserve"> Primary School</w:t>
      </w:r>
      <w:r w:rsidRPr="00C811A2">
        <w:rPr>
          <w:rFonts w:ascii="Arial" w:hAnsi="Arial" w:cs="Arial"/>
          <w:sz w:val="22"/>
          <w:szCs w:val="22"/>
        </w:rPr>
        <w:t xml:space="preserve"> treats all children with unconditional respect, positive kind regard and has high expectations</w:t>
      </w:r>
      <w:r w:rsidRPr="00C811A2">
        <w:rPr>
          <w:rFonts w:ascii="Arial" w:hAnsi="Arial" w:cs="Arial"/>
          <w:spacing w:val="-3"/>
          <w:sz w:val="22"/>
          <w:szCs w:val="22"/>
        </w:rPr>
        <w:t xml:space="preserve"> </w:t>
      </w:r>
      <w:r w:rsidRPr="00C811A2">
        <w:rPr>
          <w:rFonts w:ascii="Arial" w:hAnsi="Arial" w:cs="Arial"/>
          <w:sz w:val="22"/>
          <w:szCs w:val="22"/>
        </w:rPr>
        <w:t>for</w:t>
      </w:r>
      <w:r w:rsidRPr="00C811A2">
        <w:rPr>
          <w:rFonts w:ascii="Arial" w:hAnsi="Arial" w:cs="Arial"/>
          <w:spacing w:val="-1"/>
          <w:sz w:val="22"/>
          <w:szCs w:val="22"/>
        </w:rPr>
        <w:t xml:space="preserve"> </w:t>
      </w:r>
      <w:r w:rsidRPr="00C811A2">
        <w:rPr>
          <w:rFonts w:ascii="Arial" w:hAnsi="Arial" w:cs="Arial"/>
          <w:sz w:val="22"/>
          <w:szCs w:val="22"/>
        </w:rPr>
        <w:t>both</w:t>
      </w:r>
      <w:r w:rsidRPr="00C811A2">
        <w:rPr>
          <w:rFonts w:ascii="Arial" w:hAnsi="Arial" w:cs="Arial"/>
          <w:spacing w:val="-3"/>
          <w:sz w:val="22"/>
          <w:szCs w:val="22"/>
        </w:rPr>
        <w:t xml:space="preserve"> </w:t>
      </w:r>
      <w:r w:rsidRPr="00C811A2">
        <w:rPr>
          <w:rFonts w:ascii="Arial" w:hAnsi="Arial" w:cs="Arial"/>
          <w:sz w:val="22"/>
          <w:szCs w:val="22"/>
        </w:rPr>
        <w:t>adults’</w:t>
      </w:r>
      <w:r w:rsidRPr="00C811A2">
        <w:rPr>
          <w:rFonts w:ascii="Arial" w:hAnsi="Arial" w:cs="Arial"/>
          <w:spacing w:val="-3"/>
          <w:sz w:val="22"/>
          <w:szCs w:val="22"/>
        </w:rPr>
        <w:t xml:space="preserve"> </w:t>
      </w:r>
      <w:r w:rsidRPr="00C811A2">
        <w:rPr>
          <w:rFonts w:ascii="Arial" w:hAnsi="Arial" w:cs="Arial"/>
          <w:sz w:val="22"/>
          <w:szCs w:val="22"/>
        </w:rPr>
        <w:t>and</w:t>
      </w:r>
      <w:r w:rsidRPr="00C811A2">
        <w:rPr>
          <w:rFonts w:ascii="Arial" w:hAnsi="Arial" w:cs="Arial"/>
          <w:spacing w:val="-3"/>
          <w:sz w:val="22"/>
          <w:szCs w:val="22"/>
        </w:rPr>
        <w:t xml:space="preserve"> </w:t>
      </w:r>
      <w:r w:rsidRPr="00C811A2">
        <w:rPr>
          <w:rFonts w:ascii="Arial" w:hAnsi="Arial" w:cs="Arial"/>
          <w:sz w:val="22"/>
          <w:szCs w:val="22"/>
        </w:rPr>
        <w:t>children’s learning</w:t>
      </w:r>
      <w:r w:rsidRPr="00C811A2">
        <w:rPr>
          <w:rFonts w:ascii="Arial" w:hAnsi="Arial" w:cs="Arial"/>
          <w:spacing w:val="-3"/>
          <w:sz w:val="22"/>
          <w:szCs w:val="22"/>
        </w:rPr>
        <w:t xml:space="preserve"> </w:t>
      </w:r>
      <w:r w:rsidRPr="00C811A2">
        <w:rPr>
          <w:rFonts w:ascii="Arial" w:hAnsi="Arial" w:cs="Arial"/>
          <w:sz w:val="22"/>
          <w:szCs w:val="22"/>
        </w:rPr>
        <w:t>and</w:t>
      </w:r>
      <w:r w:rsidRPr="00C811A2">
        <w:rPr>
          <w:rFonts w:ascii="Arial" w:hAnsi="Arial" w:cs="Arial"/>
          <w:spacing w:val="-1"/>
          <w:sz w:val="22"/>
          <w:szCs w:val="22"/>
        </w:rPr>
        <w:t xml:space="preserve"> </w:t>
      </w:r>
      <w:r w:rsidRPr="00C811A2">
        <w:rPr>
          <w:rFonts w:ascii="Arial" w:hAnsi="Arial" w:cs="Arial"/>
          <w:sz w:val="22"/>
          <w:szCs w:val="22"/>
        </w:rPr>
        <w:t>social</w:t>
      </w:r>
      <w:r w:rsidRPr="00C811A2">
        <w:rPr>
          <w:rFonts w:ascii="Arial" w:hAnsi="Arial" w:cs="Arial"/>
          <w:spacing w:val="-5"/>
          <w:sz w:val="22"/>
          <w:szCs w:val="22"/>
        </w:rPr>
        <w:t xml:space="preserve"> </w:t>
      </w:r>
      <w:r w:rsidRPr="00C811A2">
        <w:rPr>
          <w:rFonts w:ascii="Arial" w:hAnsi="Arial" w:cs="Arial"/>
          <w:sz w:val="22"/>
          <w:szCs w:val="22"/>
        </w:rPr>
        <w:t>behaviours.</w:t>
      </w:r>
      <w:r w:rsidRPr="00C811A2">
        <w:rPr>
          <w:rFonts w:ascii="Arial" w:hAnsi="Arial" w:cs="Arial"/>
          <w:spacing w:val="-5"/>
          <w:sz w:val="22"/>
          <w:szCs w:val="22"/>
        </w:rPr>
        <w:t xml:space="preserve"> </w:t>
      </w:r>
      <w:r w:rsidRPr="00C811A2">
        <w:rPr>
          <w:rFonts w:ascii="Arial" w:hAnsi="Arial" w:cs="Arial"/>
          <w:sz w:val="22"/>
          <w:szCs w:val="22"/>
        </w:rPr>
        <w:t>Our</w:t>
      </w:r>
      <w:r w:rsidRPr="00C811A2">
        <w:rPr>
          <w:rFonts w:ascii="Arial" w:hAnsi="Arial" w:cs="Arial"/>
          <w:spacing w:val="-1"/>
          <w:sz w:val="22"/>
          <w:szCs w:val="22"/>
        </w:rPr>
        <w:t xml:space="preserve"> </w:t>
      </w:r>
      <w:r w:rsidRPr="00C811A2">
        <w:rPr>
          <w:rFonts w:ascii="Arial" w:hAnsi="Arial" w:cs="Arial"/>
          <w:sz w:val="22"/>
          <w:szCs w:val="22"/>
        </w:rPr>
        <w:t>school</w:t>
      </w:r>
      <w:r w:rsidRPr="00C811A2">
        <w:rPr>
          <w:rFonts w:ascii="Arial" w:hAnsi="Arial" w:cs="Arial"/>
          <w:spacing w:val="-4"/>
          <w:sz w:val="22"/>
          <w:szCs w:val="22"/>
        </w:rPr>
        <w:t xml:space="preserve"> </w:t>
      </w:r>
      <w:r w:rsidRPr="00C811A2">
        <w:rPr>
          <w:rFonts w:ascii="Arial" w:hAnsi="Arial" w:cs="Arial"/>
          <w:sz w:val="22"/>
          <w:szCs w:val="22"/>
        </w:rPr>
        <w:t>is</w:t>
      </w:r>
      <w:r w:rsidRPr="00C811A2">
        <w:rPr>
          <w:rFonts w:ascii="Arial" w:hAnsi="Arial" w:cs="Arial"/>
          <w:spacing w:val="-3"/>
          <w:sz w:val="22"/>
          <w:szCs w:val="22"/>
        </w:rPr>
        <w:t xml:space="preserve"> </w:t>
      </w:r>
      <w:r w:rsidRPr="00C811A2">
        <w:rPr>
          <w:rFonts w:ascii="Arial" w:hAnsi="Arial" w:cs="Arial"/>
          <w:sz w:val="22"/>
          <w:szCs w:val="22"/>
        </w:rPr>
        <w:t>safe and compassionate.</w:t>
      </w:r>
      <w:r w:rsidRPr="00C811A2">
        <w:rPr>
          <w:rFonts w:ascii="Arial" w:hAnsi="Arial" w:cs="Arial"/>
          <w:spacing w:val="40"/>
          <w:sz w:val="22"/>
          <w:szCs w:val="22"/>
        </w:rPr>
        <w:t xml:space="preserve"> </w:t>
      </w:r>
      <w:r w:rsidRPr="00C811A2">
        <w:rPr>
          <w:rFonts w:ascii="Arial" w:hAnsi="Arial" w:cs="Arial"/>
          <w:sz w:val="22"/>
          <w:szCs w:val="22"/>
        </w:rPr>
        <w:t>It prides itself on excellent relationships and a high level of care. We understand all behaviour is communication and</w:t>
      </w:r>
      <w:r w:rsidR="00DF51B7">
        <w:rPr>
          <w:rFonts w:ascii="Arial" w:hAnsi="Arial" w:cs="Arial"/>
          <w:sz w:val="22"/>
          <w:szCs w:val="22"/>
        </w:rPr>
        <w:t xml:space="preserve"> we need to</w:t>
      </w:r>
      <w:r w:rsidRPr="00C811A2">
        <w:rPr>
          <w:rFonts w:ascii="Arial" w:hAnsi="Arial" w:cs="Arial"/>
          <w:sz w:val="22"/>
          <w:szCs w:val="22"/>
        </w:rPr>
        <w:t xml:space="preserve"> work together to support the needs of our young people and their families.</w:t>
      </w:r>
    </w:p>
    <w:p w14:paraId="56E60ECE" w14:textId="77777777" w:rsidR="00C811A2" w:rsidRDefault="00C811A2" w:rsidP="0000384D">
      <w:pPr>
        <w:tabs>
          <w:tab w:val="left" w:pos="3206"/>
        </w:tabs>
        <w:rPr>
          <w:rFonts w:ascii="Arial" w:hAnsi="Arial" w:cs="Arial"/>
          <w:bCs/>
          <w:highlight w:val="yellow"/>
        </w:rPr>
      </w:pPr>
    </w:p>
    <w:p w14:paraId="3D6F8A4F" w14:textId="18858FB0" w:rsidR="009D333B" w:rsidRPr="002832CB" w:rsidRDefault="009D333B" w:rsidP="0000384D">
      <w:pPr>
        <w:tabs>
          <w:tab w:val="left" w:pos="3206"/>
        </w:tabs>
        <w:rPr>
          <w:rFonts w:ascii="Arial" w:hAnsi="Arial" w:cs="Arial"/>
          <w:bCs/>
        </w:rPr>
      </w:pPr>
      <w:r w:rsidRPr="00C811A2">
        <w:rPr>
          <w:rFonts w:ascii="Arial" w:hAnsi="Arial" w:cs="Arial"/>
          <w:bCs/>
        </w:rPr>
        <w:t xml:space="preserve">The vision for </w:t>
      </w:r>
      <w:r w:rsidR="00C811A2" w:rsidRPr="00C811A2">
        <w:rPr>
          <w:rFonts w:ascii="Arial" w:hAnsi="Arial" w:cs="Arial"/>
          <w:bCs/>
        </w:rPr>
        <w:t xml:space="preserve">managing </w:t>
      </w:r>
      <w:proofErr w:type="spellStart"/>
      <w:r w:rsidR="00C811A2" w:rsidRPr="00C811A2">
        <w:rPr>
          <w:rFonts w:ascii="Arial" w:hAnsi="Arial" w:cs="Arial"/>
          <w:bCs/>
        </w:rPr>
        <w:t>behaviour</w:t>
      </w:r>
      <w:proofErr w:type="spellEnd"/>
      <w:r w:rsidR="00C811A2" w:rsidRPr="00C811A2">
        <w:rPr>
          <w:rFonts w:ascii="Arial" w:hAnsi="Arial" w:cs="Arial"/>
          <w:bCs/>
        </w:rPr>
        <w:t xml:space="preserve"> successfully</w:t>
      </w:r>
      <w:r w:rsidRPr="00C811A2">
        <w:rPr>
          <w:rFonts w:ascii="Arial" w:hAnsi="Arial" w:cs="Arial"/>
          <w:bCs/>
        </w:rPr>
        <w:t xml:space="preserve"> at </w:t>
      </w:r>
      <w:proofErr w:type="spellStart"/>
      <w:r w:rsidRPr="00C811A2">
        <w:rPr>
          <w:rFonts w:ascii="Arial" w:hAnsi="Arial" w:cs="Arial"/>
          <w:bCs/>
        </w:rPr>
        <w:t>Whitkirk</w:t>
      </w:r>
      <w:proofErr w:type="spellEnd"/>
      <w:r w:rsidRPr="00C811A2">
        <w:rPr>
          <w:rFonts w:ascii="Arial" w:hAnsi="Arial" w:cs="Arial"/>
          <w:bCs/>
        </w:rPr>
        <w:t xml:space="preserve"> is in line with our core values:</w:t>
      </w:r>
    </w:p>
    <w:p w14:paraId="74624A68" w14:textId="3E35FD1F" w:rsidR="00BA305D" w:rsidRPr="002832CB" w:rsidRDefault="00BA305D" w:rsidP="00316577">
      <w:pPr>
        <w:pStyle w:val="ListParagraph"/>
        <w:numPr>
          <w:ilvl w:val="0"/>
          <w:numId w:val="1"/>
        </w:numPr>
        <w:rPr>
          <w:rFonts w:ascii="Arial" w:hAnsi="Arial" w:cs="Arial"/>
        </w:rPr>
      </w:pPr>
      <w:r w:rsidRPr="00FA7085">
        <w:rPr>
          <w:rFonts w:ascii="Arial" w:hAnsi="Arial" w:cs="Arial"/>
          <w:b/>
        </w:rPr>
        <w:t>Achievement</w:t>
      </w:r>
      <w:r w:rsidRPr="002832CB">
        <w:rPr>
          <w:rFonts w:ascii="Arial" w:hAnsi="Arial" w:cs="Arial"/>
        </w:rPr>
        <w:t xml:space="preserve"> – we always try our best</w:t>
      </w:r>
      <w:r w:rsidR="00C811A2">
        <w:rPr>
          <w:rFonts w:ascii="Arial" w:hAnsi="Arial" w:cs="Arial"/>
        </w:rPr>
        <w:t xml:space="preserve">. We help maintain a happy, caring, safe community in which effective learning can take place and where there is mutual respect between all. </w:t>
      </w:r>
    </w:p>
    <w:p w14:paraId="79CD7296" w14:textId="2C480C15" w:rsidR="00BA305D" w:rsidRPr="002832CB" w:rsidRDefault="00BA305D" w:rsidP="00316577">
      <w:pPr>
        <w:pStyle w:val="ListParagraph"/>
        <w:numPr>
          <w:ilvl w:val="0"/>
          <w:numId w:val="1"/>
        </w:numPr>
        <w:rPr>
          <w:rFonts w:ascii="Arial" w:hAnsi="Arial" w:cs="Arial"/>
        </w:rPr>
      </w:pPr>
      <w:r w:rsidRPr="00FA7085">
        <w:rPr>
          <w:rFonts w:ascii="Arial" w:hAnsi="Arial" w:cs="Arial"/>
          <w:b/>
        </w:rPr>
        <w:t>Safety</w:t>
      </w:r>
      <w:r w:rsidRPr="002832CB">
        <w:rPr>
          <w:rFonts w:ascii="Arial" w:hAnsi="Arial" w:cs="Arial"/>
        </w:rPr>
        <w:t xml:space="preserve"> – we take care of our resources and move around school safely</w:t>
      </w:r>
      <w:r w:rsidR="00C811A2">
        <w:rPr>
          <w:rFonts w:ascii="Arial" w:hAnsi="Arial" w:cs="Arial"/>
        </w:rPr>
        <w:t xml:space="preserve">. We help all staff, children and families become emotionally aware and, through restorative approaches, repair harm and restore relationships. </w:t>
      </w:r>
    </w:p>
    <w:p w14:paraId="59B1D99B" w14:textId="4E31EEDA" w:rsidR="00BA305D" w:rsidRPr="002832CB" w:rsidRDefault="00CB556E" w:rsidP="00316577">
      <w:pPr>
        <w:pStyle w:val="ListParagraph"/>
        <w:numPr>
          <w:ilvl w:val="0"/>
          <w:numId w:val="1"/>
        </w:numPr>
        <w:rPr>
          <w:rFonts w:ascii="Arial" w:hAnsi="Arial" w:cs="Arial"/>
        </w:rPr>
      </w:pPr>
      <w:r w:rsidRPr="00FA7085">
        <w:rPr>
          <w:rFonts w:ascii="Arial" w:hAnsi="Arial" w:cs="Arial"/>
          <w:b/>
        </w:rPr>
        <w:t>Respect</w:t>
      </w:r>
      <w:r w:rsidR="00BA305D" w:rsidRPr="002832CB">
        <w:rPr>
          <w:rFonts w:ascii="Arial" w:hAnsi="Arial" w:cs="Arial"/>
        </w:rPr>
        <w:t xml:space="preserve"> – we respect each other and value others’ opinions</w:t>
      </w:r>
      <w:r w:rsidR="00C811A2">
        <w:rPr>
          <w:rFonts w:ascii="Arial" w:hAnsi="Arial" w:cs="Arial"/>
        </w:rPr>
        <w:t>. We help children to develop a sense of worth, identity in themselves and others.</w:t>
      </w:r>
    </w:p>
    <w:p w14:paraId="16F5E58E" w14:textId="34E82078" w:rsidR="00BA305D" w:rsidRPr="002832CB" w:rsidRDefault="00CB556E" w:rsidP="00316577">
      <w:pPr>
        <w:pStyle w:val="ListParagraph"/>
        <w:numPr>
          <w:ilvl w:val="0"/>
          <w:numId w:val="1"/>
        </w:numPr>
        <w:rPr>
          <w:rFonts w:ascii="Arial" w:hAnsi="Arial" w:cs="Arial"/>
        </w:rPr>
      </w:pPr>
      <w:r w:rsidRPr="00FA7085">
        <w:rPr>
          <w:rFonts w:ascii="Arial" w:hAnsi="Arial" w:cs="Arial"/>
          <w:b/>
        </w:rPr>
        <w:t>Friendship</w:t>
      </w:r>
      <w:r w:rsidR="00BA305D" w:rsidRPr="002832CB">
        <w:rPr>
          <w:rFonts w:ascii="Arial" w:hAnsi="Arial" w:cs="Arial"/>
        </w:rPr>
        <w:t xml:space="preserve"> – we actively listen to our friends, family and teachers</w:t>
      </w:r>
      <w:r w:rsidR="00C811A2">
        <w:rPr>
          <w:rFonts w:ascii="Arial" w:hAnsi="Arial" w:cs="Arial"/>
        </w:rPr>
        <w:t>. We help develop in all children the ability to listen to others; cooperate and to appreciate other ways of thinking and behaving.</w:t>
      </w:r>
    </w:p>
    <w:p w14:paraId="72742EAE" w14:textId="0E1E8F84" w:rsidR="00BA305D" w:rsidRPr="002832CB" w:rsidRDefault="00BF55C1" w:rsidP="00316577">
      <w:pPr>
        <w:pStyle w:val="ListParagraph"/>
        <w:numPr>
          <w:ilvl w:val="0"/>
          <w:numId w:val="1"/>
        </w:numPr>
        <w:rPr>
          <w:rFonts w:ascii="Arial" w:hAnsi="Arial" w:cs="Arial"/>
        </w:rPr>
      </w:pPr>
      <w:r w:rsidRPr="00FA7085">
        <w:rPr>
          <w:rFonts w:ascii="Arial" w:hAnsi="Arial" w:cs="Arial"/>
          <w:b/>
        </w:rPr>
        <w:t>Trust</w:t>
      </w:r>
      <w:r w:rsidR="00BA305D" w:rsidRPr="002832CB">
        <w:rPr>
          <w:rFonts w:ascii="Arial" w:hAnsi="Arial" w:cs="Arial"/>
        </w:rPr>
        <w:t xml:space="preserve"> – we are always honest with ourselves and others</w:t>
      </w:r>
    </w:p>
    <w:p w14:paraId="6E2FCEF5" w14:textId="77777777" w:rsidR="00BA305D" w:rsidRPr="002832CB" w:rsidRDefault="00BA305D" w:rsidP="00316577">
      <w:pPr>
        <w:pStyle w:val="ListParagraph"/>
        <w:numPr>
          <w:ilvl w:val="0"/>
          <w:numId w:val="1"/>
        </w:numPr>
        <w:rPr>
          <w:rFonts w:ascii="Arial" w:hAnsi="Arial" w:cs="Arial"/>
        </w:rPr>
      </w:pPr>
      <w:r w:rsidRPr="00FA7085">
        <w:rPr>
          <w:rFonts w:ascii="Arial" w:hAnsi="Arial" w:cs="Arial"/>
          <w:b/>
        </w:rPr>
        <w:t>Forgiveness</w:t>
      </w:r>
      <w:r w:rsidRPr="002832CB">
        <w:rPr>
          <w:rFonts w:ascii="Arial" w:hAnsi="Arial" w:cs="Arial"/>
        </w:rPr>
        <w:t xml:space="preserve"> – we forgive ourselves and others for mistakes that are made</w:t>
      </w:r>
    </w:p>
    <w:p w14:paraId="09B1DE68" w14:textId="792AA754" w:rsidR="009D333B" w:rsidRDefault="0004776D" w:rsidP="0000384D">
      <w:pPr>
        <w:tabs>
          <w:tab w:val="left" w:pos="3206"/>
        </w:tabs>
        <w:rPr>
          <w:rFonts w:ascii="Arial" w:hAnsi="Arial" w:cs="Arial"/>
          <w:bCs/>
        </w:rPr>
      </w:pPr>
      <w:r w:rsidRPr="002832CB">
        <w:rPr>
          <w:rFonts w:ascii="Arial" w:hAnsi="Arial" w:cs="Arial"/>
          <w:bCs/>
        </w:rPr>
        <w:t xml:space="preserve">At </w:t>
      </w:r>
      <w:proofErr w:type="spellStart"/>
      <w:r w:rsidRPr="002832CB">
        <w:rPr>
          <w:rFonts w:ascii="Arial" w:hAnsi="Arial" w:cs="Arial"/>
          <w:bCs/>
        </w:rPr>
        <w:t>Whitkirk</w:t>
      </w:r>
      <w:proofErr w:type="spellEnd"/>
      <w:r w:rsidRPr="002832CB">
        <w:rPr>
          <w:rFonts w:ascii="Arial" w:hAnsi="Arial" w:cs="Arial"/>
          <w:bCs/>
        </w:rPr>
        <w:t xml:space="preserve">, </w:t>
      </w:r>
      <w:r w:rsidR="00057B69" w:rsidRPr="002832CB">
        <w:rPr>
          <w:rFonts w:ascii="Arial" w:hAnsi="Arial" w:cs="Arial"/>
          <w:bCs/>
        </w:rPr>
        <w:t>we work to achieve each of these school values in all that we do and strive to be ‘</w:t>
      </w:r>
      <w:r w:rsidR="00057B69" w:rsidRPr="00FA7085">
        <w:rPr>
          <w:rFonts w:ascii="Arial" w:hAnsi="Arial" w:cs="Arial"/>
          <w:b/>
          <w:bCs/>
        </w:rPr>
        <w:t>the best that we can be’</w:t>
      </w:r>
      <w:r w:rsidR="00057B69" w:rsidRPr="002832CB">
        <w:rPr>
          <w:rFonts w:ascii="Arial" w:hAnsi="Arial" w:cs="Arial"/>
          <w:bCs/>
        </w:rPr>
        <w:t>.</w:t>
      </w:r>
    </w:p>
    <w:p w14:paraId="452A52C1" w14:textId="12DB52D7" w:rsidR="003C49BF" w:rsidRPr="00540BC7" w:rsidRDefault="00D61DEC" w:rsidP="0092622A">
      <w:pPr>
        <w:pStyle w:val="Heading1"/>
      </w:pPr>
      <w:r w:rsidRPr="00540BC7">
        <w:t xml:space="preserve">Eight Key </w:t>
      </w:r>
      <w:r w:rsidR="00953918">
        <w:t>Areas</w:t>
      </w:r>
      <w:r w:rsidRPr="00540BC7">
        <w:t xml:space="preserve"> to </w:t>
      </w:r>
      <w:proofErr w:type="spellStart"/>
      <w:r w:rsidRPr="00540BC7">
        <w:t>Whitkirk’s</w:t>
      </w:r>
      <w:proofErr w:type="spellEnd"/>
      <w:r w:rsidRPr="00540BC7">
        <w:t xml:space="preserve"> Relationship and Regulation Policy</w:t>
      </w:r>
    </w:p>
    <w:p w14:paraId="05844FAF" w14:textId="77777777" w:rsidR="00D61DEC" w:rsidRPr="00540BC7" w:rsidRDefault="00D61DEC" w:rsidP="00E5446A">
      <w:pPr>
        <w:spacing w:after="0" w:line="240" w:lineRule="auto"/>
        <w:jc w:val="both"/>
        <w:rPr>
          <w:rFonts w:ascii="Arial" w:hAnsi="Arial" w:cs="Arial"/>
          <w:u w:val="single"/>
        </w:rPr>
      </w:pPr>
    </w:p>
    <w:p w14:paraId="614BB7FA" w14:textId="77777777" w:rsidR="00C87A93" w:rsidRPr="00540BC7" w:rsidRDefault="00C87A93" w:rsidP="00316577">
      <w:pPr>
        <w:widowControl w:val="0"/>
        <w:numPr>
          <w:ilvl w:val="0"/>
          <w:numId w:val="6"/>
        </w:numPr>
        <w:tabs>
          <w:tab w:val="left" w:pos="863"/>
        </w:tabs>
        <w:autoSpaceDE w:val="0"/>
        <w:autoSpaceDN w:val="0"/>
        <w:spacing w:before="1" w:after="0" w:line="240" w:lineRule="auto"/>
        <w:jc w:val="both"/>
        <w:rPr>
          <w:rFonts w:ascii="Arial" w:hAnsi="Arial" w:cs="Arial"/>
          <w:color w:val="000000"/>
        </w:rPr>
      </w:pPr>
      <w:r w:rsidRPr="00540BC7">
        <w:rPr>
          <w:rFonts w:ascii="Arial" w:hAnsi="Arial" w:cs="Arial"/>
          <w:color w:val="000000"/>
        </w:rPr>
        <w:t>Building</w:t>
      </w:r>
      <w:r w:rsidRPr="00540BC7">
        <w:rPr>
          <w:rFonts w:ascii="Arial" w:hAnsi="Arial" w:cs="Arial"/>
          <w:color w:val="000000"/>
          <w:spacing w:val="-8"/>
        </w:rPr>
        <w:t xml:space="preserve"> </w:t>
      </w:r>
      <w:r w:rsidRPr="00540BC7">
        <w:rPr>
          <w:rFonts w:ascii="Arial" w:hAnsi="Arial" w:cs="Arial"/>
          <w:color w:val="000000"/>
        </w:rPr>
        <w:t>and</w:t>
      </w:r>
      <w:r w:rsidRPr="00540BC7">
        <w:rPr>
          <w:rFonts w:ascii="Arial" w:hAnsi="Arial" w:cs="Arial"/>
          <w:color w:val="000000"/>
          <w:spacing w:val="-6"/>
        </w:rPr>
        <w:t xml:space="preserve"> </w:t>
      </w:r>
      <w:r w:rsidRPr="00540BC7">
        <w:rPr>
          <w:rFonts w:ascii="Arial" w:hAnsi="Arial" w:cs="Arial"/>
          <w:color w:val="000000"/>
        </w:rPr>
        <w:t>maintaining</w:t>
      </w:r>
      <w:r w:rsidRPr="00540BC7">
        <w:rPr>
          <w:rFonts w:ascii="Arial" w:hAnsi="Arial" w:cs="Arial"/>
          <w:color w:val="000000"/>
          <w:spacing w:val="-9"/>
        </w:rPr>
        <w:t xml:space="preserve"> </w:t>
      </w:r>
      <w:r w:rsidRPr="00540BC7">
        <w:rPr>
          <w:rFonts w:ascii="Arial" w:hAnsi="Arial" w:cs="Arial"/>
          <w:color w:val="000000"/>
        </w:rPr>
        <w:t>positive</w:t>
      </w:r>
      <w:r w:rsidRPr="00540BC7">
        <w:rPr>
          <w:rFonts w:ascii="Arial" w:hAnsi="Arial" w:cs="Arial"/>
          <w:color w:val="000000"/>
          <w:spacing w:val="-7"/>
        </w:rPr>
        <w:t xml:space="preserve"> </w:t>
      </w:r>
      <w:r w:rsidRPr="00540BC7">
        <w:rPr>
          <w:rFonts w:ascii="Arial" w:hAnsi="Arial" w:cs="Arial"/>
          <w:color w:val="000000"/>
          <w:spacing w:val="-2"/>
        </w:rPr>
        <w:t>relationships</w:t>
      </w:r>
    </w:p>
    <w:p w14:paraId="30DDECDB" w14:textId="77777777" w:rsidR="00C87A93" w:rsidRPr="00540BC7" w:rsidRDefault="00C87A93" w:rsidP="00316577">
      <w:pPr>
        <w:widowControl w:val="0"/>
        <w:numPr>
          <w:ilvl w:val="0"/>
          <w:numId w:val="6"/>
        </w:numPr>
        <w:tabs>
          <w:tab w:val="left" w:pos="863"/>
        </w:tabs>
        <w:autoSpaceDE w:val="0"/>
        <w:autoSpaceDN w:val="0"/>
        <w:spacing w:before="1" w:after="0" w:line="389" w:lineRule="exact"/>
        <w:jc w:val="both"/>
        <w:rPr>
          <w:rFonts w:ascii="Arial" w:hAnsi="Arial" w:cs="Arial"/>
          <w:color w:val="000000"/>
        </w:rPr>
      </w:pPr>
      <w:r w:rsidRPr="00540BC7">
        <w:rPr>
          <w:rFonts w:ascii="Arial" w:hAnsi="Arial" w:cs="Arial"/>
          <w:color w:val="000000"/>
        </w:rPr>
        <w:t>Three</w:t>
      </w:r>
      <w:r w:rsidRPr="00540BC7">
        <w:rPr>
          <w:rFonts w:ascii="Arial" w:hAnsi="Arial" w:cs="Arial"/>
          <w:color w:val="000000"/>
          <w:spacing w:val="-5"/>
        </w:rPr>
        <w:t xml:space="preserve"> </w:t>
      </w:r>
      <w:r w:rsidRPr="00540BC7">
        <w:rPr>
          <w:rFonts w:ascii="Arial" w:hAnsi="Arial" w:cs="Arial"/>
          <w:color w:val="000000"/>
        </w:rPr>
        <w:t>simple</w:t>
      </w:r>
      <w:r w:rsidRPr="00540BC7">
        <w:rPr>
          <w:rFonts w:ascii="Arial" w:hAnsi="Arial" w:cs="Arial"/>
          <w:color w:val="000000"/>
          <w:spacing w:val="-1"/>
        </w:rPr>
        <w:t xml:space="preserve"> </w:t>
      </w:r>
      <w:r w:rsidRPr="00540BC7">
        <w:rPr>
          <w:rFonts w:ascii="Arial" w:hAnsi="Arial" w:cs="Arial"/>
          <w:color w:val="000000"/>
          <w:spacing w:val="-2"/>
        </w:rPr>
        <w:t>expectations</w:t>
      </w:r>
    </w:p>
    <w:p w14:paraId="4CD44AC6" w14:textId="77777777" w:rsidR="00C87A93" w:rsidRPr="00540BC7" w:rsidRDefault="00C87A93" w:rsidP="00316577">
      <w:pPr>
        <w:widowControl w:val="0"/>
        <w:numPr>
          <w:ilvl w:val="0"/>
          <w:numId w:val="6"/>
        </w:numPr>
        <w:tabs>
          <w:tab w:val="left" w:pos="863"/>
        </w:tabs>
        <w:autoSpaceDE w:val="0"/>
        <w:autoSpaceDN w:val="0"/>
        <w:spacing w:after="0" w:line="389" w:lineRule="exact"/>
        <w:jc w:val="both"/>
        <w:rPr>
          <w:rFonts w:ascii="Arial" w:hAnsi="Arial" w:cs="Arial"/>
          <w:color w:val="000000"/>
        </w:rPr>
      </w:pPr>
      <w:r w:rsidRPr="00540BC7">
        <w:rPr>
          <w:rFonts w:ascii="Arial" w:hAnsi="Arial" w:cs="Arial"/>
          <w:color w:val="000000"/>
        </w:rPr>
        <w:t>Consistent</w:t>
      </w:r>
      <w:r w:rsidRPr="00540BC7">
        <w:rPr>
          <w:rFonts w:ascii="Arial" w:hAnsi="Arial" w:cs="Arial"/>
          <w:color w:val="000000"/>
          <w:spacing w:val="-5"/>
        </w:rPr>
        <w:t xml:space="preserve"> </w:t>
      </w:r>
      <w:r w:rsidRPr="00540BC7">
        <w:rPr>
          <w:rFonts w:ascii="Arial" w:hAnsi="Arial" w:cs="Arial"/>
          <w:color w:val="000000"/>
        </w:rPr>
        <w:t>use</w:t>
      </w:r>
      <w:r w:rsidRPr="00540BC7">
        <w:rPr>
          <w:rFonts w:ascii="Arial" w:hAnsi="Arial" w:cs="Arial"/>
          <w:color w:val="000000"/>
          <w:spacing w:val="-7"/>
        </w:rPr>
        <w:t xml:space="preserve"> </w:t>
      </w:r>
      <w:r w:rsidRPr="00540BC7">
        <w:rPr>
          <w:rFonts w:ascii="Arial" w:hAnsi="Arial" w:cs="Arial"/>
          <w:color w:val="000000"/>
        </w:rPr>
        <w:t>of</w:t>
      </w:r>
      <w:r w:rsidRPr="00540BC7">
        <w:rPr>
          <w:rFonts w:ascii="Arial" w:hAnsi="Arial" w:cs="Arial"/>
          <w:color w:val="000000"/>
          <w:spacing w:val="-4"/>
        </w:rPr>
        <w:t xml:space="preserve"> </w:t>
      </w:r>
      <w:r w:rsidRPr="00540BC7">
        <w:rPr>
          <w:rFonts w:ascii="Arial" w:hAnsi="Arial" w:cs="Arial"/>
          <w:color w:val="000000"/>
          <w:spacing w:val="-2"/>
        </w:rPr>
        <w:t>language</w:t>
      </w:r>
    </w:p>
    <w:p w14:paraId="07457722" w14:textId="77777777" w:rsidR="00C87A93" w:rsidRPr="00540BC7" w:rsidRDefault="00C87A93" w:rsidP="00316577">
      <w:pPr>
        <w:widowControl w:val="0"/>
        <w:numPr>
          <w:ilvl w:val="0"/>
          <w:numId w:val="6"/>
        </w:numPr>
        <w:tabs>
          <w:tab w:val="left" w:pos="863"/>
        </w:tabs>
        <w:autoSpaceDE w:val="0"/>
        <w:autoSpaceDN w:val="0"/>
        <w:spacing w:before="1" w:after="0" w:line="389" w:lineRule="exact"/>
        <w:jc w:val="both"/>
        <w:rPr>
          <w:rFonts w:ascii="Arial" w:hAnsi="Arial" w:cs="Arial"/>
          <w:color w:val="000000"/>
        </w:rPr>
      </w:pPr>
      <w:r w:rsidRPr="00540BC7">
        <w:rPr>
          <w:rFonts w:ascii="Arial" w:hAnsi="Arial" w:cs="Arial"/>
          <w:color w:val="000000"/>
        </w:rPr>
        <w:t>Positive</w:t>
      </w:r>
      <w:r w:rsidRPr="00540BC7">
        <w:rPr>
          <w:rFonts w:ascii="Arial" w:hAnsi="Arial" w:cs="Arial"/>
          <w:color w:val="000000"/>
          <w:spacing w:val="-6"/>
        </w:rPr>
        <w:t xml:space="preserve"> </w:t>
      </w:r>
      <w:r w:rsidRPr="00540BC7">
        <w:rPr>
          <w:rFonts w:ascii="Arial" w:hAnsi="Arial" w:cs="Arial"/>
          <w:color w:val="000000"/>
          <w:spacing w:val="-2"/>
        </w:rPr>
        <w:t>recognition</w:t>
      </w:r>
    </w:p>
    <w:p w14:paraId="0EF807BB" w14:textId="77777777" w:rsidR="00C87A93" w:rsidRPr="00540BC7" w:rsidRDefault="00C87A93" w:rsidP="00316577">
      <w:pPr>
        <w:widowControl w:val="0"/>
        <w:numPr>
          <w:ilvl w:val="0"/>
          <w:numId w:val="6"/>
        </w:numPr>
        <w:tabs>
          <w:tab w:val="left" w:pos="863"/>
        </w:tabs>
        <w:autoSpaceDE w:val="0"/>
        <w:autoSpaceDN w:val="0"/>
        <w:spacing w:after="0" w:line="389" w:lineRule="exact"/>
        <w:jc w:val="both"/>
        <w:rPr>
          <w:rFonts w:ascii="Arial" w:hAnsi="Arial" w:cs="Arial"/>
          <w:color w:val="000000"/>
        </w:rPr>
      </w:pPr>
      <w:r w:rsidRPr="00540BC7">
        <w:rPr>
          <w:rFonts w:ascii="Arial" w:hAnsi="Arial" w:cs="Arial"/>
          <w:color w:val="000000"/>
        </w:rPr>
        <w:t>Curriculum</w:t>
      </w:r>
      <w:r w:rsidRPr="00540BC7">
        <w:rPr>
          <w:rFonts w:ascii="Arial" w:hAnsi="Arial" w:cs="Arial"/>
          <w:color w:val="000000"/>
          <w:spacing w:val="-4"/>
        </w:rPr>
        <w:t xml:space="preserve"> </w:t>
      </w:r>
      <w:r w:rsidRPr="00540BC7">
        <w:rPr>
          <w:rFonts w:ascii="Arial" w:hAnsi="Arial" w:cs="Arial"/>
          <w:color w:val="000000"/>
          <w:spacing w:val="-2"/>
        </w:rPr>
        <w:t>offer</w:t>
      </w:r>
    </w:p>
    <w:p w14:paraId="5C4D4322" w14:textId="77777777" w:rsidR="00C87A93" w:rsidRPr="00540BC7" w:rsidRDefault="00C87A93" w:rsidP="00316577">
      <w:pPr>
        <w:widowControl w:val="0"/>
        <w:numPr>
          <w:ilvl w:val="0"/>
          <w:numId w:val="6"/>
        </w:numPr>
        <w:tabs>
          <w:tab w:val="left" w:pos="863"/>
        </w:tabs>
        <w:autoSpaceDE w:val="0"/>
        <w:autoSpaceDN w:val="0"/>
        <w:spacing w:before="1" w:after="0" w:line="240" w:lineRule="auto"/>
        <w:jc w:val="both"/>
        <w:rPr>
          <w:rFonts w:ascii="Arial" w:hAnsi="Arial" w:cs="Arial"/>
          <w:color w:val="000000"/>
        </w:rPr>
      </w:pPr>
      <w:r w:rsidRPr="00540BC7">
        <w:rPr>
          <w:rFonts w:ascii="Arial" w:hAnsi="Arial" w:cs="Arial"/>
          <w:color w:val="000000"/>
        </w:rPr>
        <w:t>Emotional</w:t>
      </w:r>
      <w:r w:rsidRPr="00540BC7">
        <w:rPr>
          <w:rFonts w:ascii="Arial" w:hAnsi="Arial" w:cs="Arial"/>
          <w:color w:val="000000"/>
          <w:spacing w:val="-4"/>
        </w:rPr>
        <w:t xml:space="preserve"> </w:t>
      </w:r>
      <w:r w:rsidRPr="00540BC7">
        <w:rPr>
          <w:rFonts w:ascii="Arial" w:hAnsi="Arial" w:cs="Arial"/>
          <w:color w:val="000000"/>
          <w:spacing w:val="-2"/>
        </w:rPr>
        <w:t>Coaching</w:t>
      </w:r>
    </w:p>
    <w:p w14:paraId="1B156404" w14:textId="302B2FE3" w:rsidR="00C87A93" w:rsidRPr="004602C0" w:rsidRDefault="00C87A93" w:rsidP="00316577">
      <w:pPr>
        <w:widowControl w:val="0"/>
        <w:numPr>
          <w:ilvl w:val="0"/>
          <w:numId w:val="6"/>
        </w:numPr>
        <w:tabs>
          <w:tab w:val="left" w:pos="863"/>
        </w:tabs>
        <w:autoSpaceDE w:val="0"/>
        <w:autoSpaceDN w:val="0"/>
        <w:spacing w:before="1" w:after="0" w:line="389" w:lineRule="exact"/>
        <w:jc w:val="both"/>
        <w:rPr>
          <w:rFonts w:ascii="Arial" w:hAnsi="Arial" w:cs="Arial"/>
          <w:color w:val="000000"/>
        </w:rPr>
      </w:pPr>
      <w:r w:rsidRPr="00540BC7">
        <w:rPr>
          <w:rFonts w:ascii="Arial" w:hAnsi="Arial" w:cs="Arial"/>
          <w:color w:val="000000"/>
        </w:rPr>
        <w:t>Restorative</w:t>
      </w:r>
      <w:r w:rsidRPr="00540BC7">
        <w:rPr>
          <w:rFonts w:ascii="Arial" w:hAnsi="Arial" w:cs="Arial"/>
          <w:color w:val="000000"/>
          <w:spacing w:val="-7"/>
        </w:rPr>
        <w:t xml:space="preserve"> </w:t>
      </w:r>
      <w:r w:rsidRPr="00540BC7">
        <w:rPr>
          <w:rFonts w:ascii="Arial" w:hAnsi="Arial" w:cs="Arial"/>
          <w:color w:val="000000"/>
        </w:rPr>
        <w:t>and</w:t>
      </w:r>
      <w:r w:rsidRPr="00540BC7">
        <w:rPr>
          <w:rFonts w:ascii="Arial" w:hAnsi="Arial" w:cs="Arial"/>
          <w:color w:val="000000"/>
          <w:spacing w:val="-7"/>
        </w:rPr>
        <w:t xml:space="preserve"> </w:t>
      </w:r>
      <w:r w:rsidRPr="00540BC7">
        <w:rPr>
          <w:rFonts w:ascii="Arial" w:hAnsi="Arial" w:cs="Arial"/>
          <w:color w:val="000000"/>
        </w:rPr>
        <w:t>problem</w:t>
      </w:r>
      <w:r w:rsidR="00E5446A" w:rsidRPr="00540BC7">
        <w:rPr>
          <w:rFonts w:ascii="Arial" w:hAnsi="Arial" w:cs="Arial"/>
          <w:color w:val="000000"/>
          <w:spacing w:val="-5"/>
        </w:rPr>
        <w:t>-</w:t>
      </w:r>
      <w:r w:rsidRPr="00540BC7">
        <w:rPr>
          <w:rFonts w:ascii="Arial" w:hAnsi="Arial" w:cs="Arial"/>
          <w:color w:val="000000"/>
        </w:rPr>
        <w:t>solving</w:t>
      </w:r>
      <w:r w:rsidRPr="00540BC7">
        <w:rPr>
          <w:rFonts w:ascii="Arial" w:hAnsi="Arial" w:cs="Arial"/>
          <w:color w:val="000000"/>
          <w:spacing w:val="-7"/>
        </w:rPr>
        <w:t xml:space="preserve"> </w:t>
      </w:r>
      <w:r w:rsidRPr="00540BC7">
        <w:rPr>
          <w:rFonts w:ascii="Arial" w:hAnsi="Arial" w:cs="Arial"/>
          <w:color w:val="000000"/>
          <w:spacing w:val="-2"/>
        </w:rPr>
        <w:t>approaches</w:t>
      </w:r>
    </w:p>
    <w:p w14:paraId="5AA1862B" w14:textId="74DD7C40" w:rsidR="0092622A" w:rsidRPr="00DF51B7" w:rsidRDefault="008C4FFD" w:rsidP="008A66BC">
      <w:pPr>
        <w:widowControl w:val="0"/>
        <w:numPr>
          <w:ilvl w:val="0"/>
          <w:numId w:val="6"/>
        </w:numPr>
        <w:tabs>
          <w:tab w:val="left" w:pos="863"/>
        </w:tabs>
        <w:autoSpaceDE w:val="0"/>
        <w:autoSpaceDN w:val="0"/>
        <w:spacing w:before="1" w:after="0" w:line="389" w:lineRule="exact"/>
        <w:jc w:val="both"/>
        <w:rPr>
          <w:rFonts w:ascii="Arial" w:hAnsi="Arial" w:cs="Arial"/>
          <w:color w:val="000000"/>
        </w:rPr>
      </w:pPr>
      <w:r>
        <w:rPr>
          <w:rFonts w:ascii="Arial" w:hAnsi="Arial" w:cs="Arial"/>
          <w:color w:val="000000"/>
          <w:spacing w:val="-2"/>
        </w:rPr>
        <w:t>Graduated response</w:t>
      </w:r>
    </w:p>
    <w:p w14:paraId="3A031040" w14:textId="64FD3994" w:rsidR="008A66BC" w:rsidRPr="00B92DF5" w:rsidRDefault="008A66BC" w:rsidP="00293E33">
      <w:pPr>
        <w:pStyle w:val="Heading3"/>
      </w:pPr>
      <w:r w:rsidRPr="00B92DF5">
        <w:rPr>
          <w:bCs/>
        </w:rPr>
        <w:lastRenderedPageBreak/>
        <w:t>Building</w:t>
      </w:r>
      <w:r w:rsidRPr="00B92DF5">
        <w:t xml:space="preserve"> and Promoting Positive Relationships</w:t>
      </w:r>
    </w:p>
    <w:p w14:paraId="3DF2EB54" w14:textId="702CB857" w:rsidR="00E16BA0" w:rsidRPr="00E16BA0" w:rsidRDefault="472810EE" w:rsidP="6C5AEE45">
      <w:pPr>
        <w:rPr>
          <w:rFonts w:ascii="Arial" w:hAnsi="Arial" w:cs="Arial"/>
        </w:rPr>
      </w:pPr>
      <w:r w:rsidRPr="7EE34406">
        <w:rPr>
          <w:rFonts w:ascii="Arial" w:hAnsi="Arial" w:cs="Arial"/>
        </w:rPr>
        <w:t xml:space="preserve">Building and maintaining trusting relationships with children and each other is an expectation for all staff at </w:t>
      </w:r>
      <w:proofErr w:type="spellStart"/>
      <w:r w:rsidRPr="7EE34406">
        <w:rPr>
          <w:rFonts w:ascii="Arial" w:hAnsi="Arial" w:cs="Arial"/>
        </w:rPr>
        <w:t>Whitkirk</w:t>
      </w:r>
      <w:proofErr w:type="spellEnd"/>
      <w:r w:rsidRPr="7EE34406">
        <w:rPr>
          <w:rFonts w:ascii="Arial" w:hAnsi="Arial" w:cs="Arial"/>
        </w:rPr>
        <w:t xml:space="preserve">.  </w:t>
      </w:r>
      <w:r w:rsidR="1338471F" w:rsidRPr="7EE34406">
        <w:rPr>
          <w:rFonts w:ascii="Arial" w:hAnsi="Arial" w:cs="Arial"/>
        </w:rPr>
        <w:t>Our leaders are pro-active, present and put well-being at the forefront of decision makin</w:t>
      </w:r>
      <w:r w:rsidR="2B3D1AE4" w:rsidRPr="7EE34406">
        <w:rPr>
          <w:rFonts w:ascii="Arial" w:hAnsi="Arial" w:cs="Arial"/>
        </w:rPr>
        <w:t xml:space="preserve">g. </w:t>
      </w:r>
      <w:r w:rsidR="45BF43C6" w:rsidRPr="7EE34406">
        <w:rPr>
          <w:rFonts w:ascii="Arial" w:hAnsi="Arial" w:cs="Arial"/>
        </w:rPr>
        <w:t>Our policy is underpinned by reflective practice opportunities.</w:t>
      </w:r>
    </w:p>
    <w:p w14:paraId="0C6EF7A9" w14:textId="77777777" w:rsidR="008A66BC" w:rsidRPr="008A66BC" w:rsidRDefault="008A66BC" w:rsidP="008A66BC">
      <w:pPr>
        <w:pStyle w:val="BodyText"/>
        <w:ind w:left="220"/>
        <w:jc w:val="both"/>
        <w:rPr>
          <w:rFonts w:ascii="Arial" w:hAnsi="Arial" w:cs="Arial"/>
          <w:sz w:val="22"/>
          <w:szCs w:val="22"/>
        </w:rPr>
      </w:pPr>
      <w:r w:rsidRPr="008A66BC">
        <w:rPr>
          <w:rFonts w:ascii="Arial" w:hAnsi="Arial" w:cs="Arial"/>
          <w:sz w:val="22"/>
          <w:szCs w:val="22"/>
          <w:u w:val="single"/>
        </w:rPr>
        <w:t>Positive</w:t>
      </w:r>
      <w:r w:rsidRPr="008A66BC">
        <w:rPr>
          <w:rFonts w:ascii="Arial" w:hAnsi="Arial" w:cs="Arial"/>
          <w:spacing w:val="-4"/>
          <w:sz w:val="22"/>
          <w:szCs w:val="22"/>
          <w:u w:val="single"/>
        </w:rPr>
        <w:t xml:space="preserve"> </w:t>
      </w:r>
      <w:r w:rsidRPr="008A66BC">
        <w:rPr>
          <w:rFonts w:ascii="Arial" w:hAnsi="Arial" w:cs="Arial"/>
          <w:sz w:val="22"/>
          <w:szCs w:val="22"/>
          <w:u w:val="single"/>
        </w:rPr>
        <w:t>home-school</w:t>
      </w:r>
      <w:r w:rsidRPr="008A66BC">
        <w:rPr>
          <w:rFonts w:ascii="Arial" w:hAnsi="Arial" w:cs="Arial"/>
          <w:spacing w:val="-3"/>
          <w:sz w:val="22"/>
          <w:szCs w:val="22"/>
          <w:u w:val="single"/>
        </w:rPr>
        <w:t xml:space="preserve"> </w:t>
      </w:r>
      <w:r w:rsidRPr="008A66BC">
        <w:rPr>
          <w:rFonts w:ascii="Arial" w:hAnsi="Arial" w:cs="Arial"/>
          <w:spacing w:val="-2"/>
          <w:sz w:val="22"/>
          <w:szCs w:val="22"/>
          <w:u w:val="single"/>
        </w:rPr>
        <w:t>relationships</w:t>
      </w:r>
    </w:p>
    <w:p w14:paraId="7B172B84" w14:textId="77777777" w:rsidR="00E16BA0" w:rsidRDefault="00E16BA0" w:rsidP="008A66BC">
      <w:pPr>
        <w:pStyle w:val="BodyText"/>
        <w:spacing w:before="37" w:line="276" w:lineRule="auto"/>
        <w:ind w:left="220" w:right="937"/>
        <w:jc w:val="both"/>
        <w:rPr>
          <w:rFonts w:ascii="Arial" w:hAnsi="Arial" w:cs="Arial"/>
          <w:sz w:val="22"/>
          <w:szCs w:val="22"/>
        </w:rPr>
      </w:pPr>
    </w:p>
    <w:p w14:paraId="181FB848" w14:textId="19092848" w:rsidR="008A66BC" w:rsidRPr="008A66BC" w:rsidRDefault="008A66BC" w:rsidP="008A66BC">
      <w:pPr>
        <w:pStyle w:val="BodyText"/>
        <w:spacing w:before="37" w:line="276" w:lineRule="auto"/>
        <w:ind w:left="220" w:right="937"/>
        <w:jc w:val="both"/>
        <w:rPr>
          <w:rFonts w:ascii="Arial" w:hAnsi="Arial" w:cs="Arial"/>
          <w:sz w:val="22"/>
          <w:szCs w:val="22"/>
        </w:rPr>
      </w:pPr>
      <w:r w:rsidRPr="008A66BC">
        <w:rPr>
          <w:rFonts w:ascii="Arial" w:hAnsi="Arial" w:cs="Arial"/>
          <w:sz w:val="22"/>
          <w:szCs w:val="22"/>
        </w:rPr>
        <w:t>At</w:t>
      </w:r>
      <w:r w:rsidRPr="008A66BC">
        <w:rPr>
          <w:rFonts w:ascii="Arial" w:hAnsi="Arial" w:cs="Arial"/>
          <w:spacing w:val="-3"/>
          <w:sz w:val="22"/>
          <w:szCs w:val="22"/>
        </w:rPr>
        <w:t xml:space="preserve"> </w:t>
      </w:r>
      <w:proofErr w:type="spellStart"/>
      <w:r w:rsidRPr="008A66BC">
        <w:rPr>
          <w:rFonts w:ascii="Arial" w:hAnsi="Arial" w:cs="Arial"/>
          <w:sz w:val="22"/>
          <w:szCs w:val="22"/>
        </w:rPr>
        <w:t>W</w:t>
      </w:r>
      <w:r w:rsidR="00E16BA0">
        <w:rPr>
          <w:rFonts w:ascii="Arial" w:hAnsi="Arial" w:cs="Arial"/>
          <w:sz w:val="22"/>
          <w:szCs w:val="22"/>
        </w:rPr>
        <w:t>hitkirk</w:t>
      </w:r>
      <w:proofErr w:type="spellEnd"/>
      <w:r w:rsidRPr="008A66BC">
        <w:rPr>
          <w:rFonts w:ascii="Arial" w:hAnsi="Arial" w:cs="Arial"/>
          <w:sz w:val="22"/>
          <w:szCs w:val="22"/>
        </w:rPr>
        <w:t>,</w:t>
      </w:r>
      <w:r w:rsidRPr="008A66BC">
        <w:rPr>
          <w:rFonts w:ascii="Arial" w:hAnsi="Arial" w:cs="Arial"/>
          <w:spacing w:val="-3"/>
          <w:sz w:val="22"/>
          <w:szCs w:val="22"/>
        </w:rPr>
        <w:t xml:space="preserve"> </w:t>
      </w:r>
      <w:r w:rsidRPr="008A66BC">
        <w:rPr>
          <w:rFonts w:ascii="Arial" w:hAnsi="Arial" w:cs="Arial"/>
          <w:sz w:val="22"/>
          <w:szCs w:val="22"/>
        </w:rPr>
        <w:t>we</w:t>
      </w:r>
      <w:r w:rsidRPr="008A66BC">
        <w:rPr>
          <w:rFonts w:ascii="Arial" w:hAnsi="Arial" w:cs="Arial"/>
          <w:spacing w:val="-3"/>
          <w:sz w:val="22"/>
          <w:szCs w:val="22"/>
        </w:rPr>
        <w:t xml:space="preserve"> </w:t>
      </w:r>
      <w:r w:rsidRPr="008A66BC">
        <w:rPr>
          <w:rFonts w:ascii="Arial" w:hAnsi="Arial" w:cs="Arial"/>
          <w:sz w:val="22"/>
          <w:szCs w:val="22"/>
        </w:rPr>
        <w:t>pride</w:t>
      </w:r>
      <w:r w:rsidRPr="008A66BC">
        <w:rPr>
          <w:rFonts w:ascii="Arial" w:hAnsi="Arial" w:cs="Arial"/>
          <w:spacing w:val="-3"/>
          <w:sz w:val="22"/>
          <w:szCs w:val="22"/>
        </w:rPr>
        <w:t xml:space="preserve"> </w:t>
      </w:r>
      <w:r w:rsidRPr="008A66BC">
        <w:rPr>
          <w:rFonts w:ascii="Arial" w:hAnsi="Arial" w:cs="Arial"/>
          <w:sz w:val="22"/>
          <w:szCs w:val="22"/>
        </w:rPr>
        <w:t>ourselves</w:t>
      </w:r>
      <w:r w:rsidRPr="008A66BC">
        <w:rPr>
          <w:rFonts w:ascii="Arial" w:hAnsi="Arial" w:cs="Arial"/>
          <w:spacing w:val="-3"/>
          <w:sz w:val="22"/>
          <w:szCs w:val="22"/>
        </w:rPr>
        <w:t xml:space="preserve"> </w:t>
      </w:r>
      <w:r w:rsidRPr="008A66BC">
        <w:rPr>
          <w:rFonts w:ascii="Arial" w:hAnsi="Arial" w:cs="Arial"/>
          <w:sz w:val="22"/>
          <w:szCs w:val="22"/>
        </w:rPr>
        <w:t>on</w:t>
      </w:r>
      <w:r w:rsidRPr="008A66BC">
        <w:rPr>
          <w:rFonts w:ascii="Arial" w:hAnsi="Arial" w:cs="Arial"/>
          <w:spacing w:val="-4"/>
          <w:sz w:val="22"/>
          <w:szCs w:val="22"/>
        </w:rPr>
        <w:t xml:space="preserve"> </w:t>
      </w:r>
      <w:r w:rsidRPr="008A66BC">
        <w:rPr>
          <w:rFonts w:ascii="Arial" w:hAnsi="Arial" w:cs="Arial"/>
          <w:sz w:val="22"/>
          <w:szCs w:val="22"/>
        </w:rPr>
        <w:t>developing</w:t>
      </w:r>
      <w:r w:rsidRPr="008A66BC">
        <w:rPr>
          <w:rFonts w:ascii="Arial" w:hAnsi="Arial" w:cs="Arial"/>
          <w:spacing w:val="-3"/>
          <w:sz w:val="22"/>
          <w:szCs w:val="22"/>
        </w:rPr>
        <w:t xml:space="preserve"> </w:t>
      </w:r>
      <w:r w:rsidRPr="008A66BC">
        <w:rPr>
          <w:rFonts w:ascii="Arial" w:hAnsi="Arial" w:cs="Arial"/>
          <w:sz w:val="22"/>
          <w:szCs w:val="22"/>
        </w:rPr>
        <w:t>strong</w:t>
      </w:r>
      <w:r w:rsidRPr="008A66BC">
        <w:rPr>
          <w:rFonts w:ascii="Arial" w:hAnsi="Arial" w:cs="Arial"/>
          <w:spacing w:val="-3"/>
          <w:sz w:val="22"/>
          <w:szCs w:val="22"/>
        </w:rPr>
        <w:t xml:space="preserve"> </w:t>
      </w:r>
      <w:r w:rsidRPr="008A66BC">
        <w:rPr>
          <w:rFonts w:ascii="Arial" w:hAnsi="Arial" w:cs="Arial"/>
          <w:sz w:val="22"/>
          <w:szCs w:val="22"/>
        </w:rPr>
        <w:t>and</w:t>
      </w:r>
      <w:r w:rsidRPr="008A66BC">
        <w:rPr>
          <w:rFonts w:ascii="Arial" w:hAnsi="Arial" w:cs="Arial"/>
          <w:spacing w:val="-3"/>
          <w:sz w:val="22"/>
          <w:szCs w:val="22"/>
        </w:rPr>
        <w:t xml:space="preserve"> </w:t>
      </w:r>
      <w:r w:rsidRPr="008A66BC">
        <w:rPr>
          <w:rFonts w:ascii="Arial" w:hAnsi="Arial" w:cs="Arial"/>
          <w:sz w:val="22"/>
          <w:szCs w:val="22"/>
        </w:rPr>
        <w:t>supportive</w:t>
      </w:r>
      <w:r w:rsidRPr="008A66BC">
        <w:rPr>
          <w:rFonts w:ascii="Arial" w:hAnsi="Arial" w:cs="Arial"/>
          <w:spacing w:val="-5"/>
          <w:sz w:val="22"/>
          <w:szCs w:val="22"/>
        </w:rPr>
        <w:t xml:space="preserve"> </w:t>
      </w:r>
      <w:r w:rsidRPr="008A66BC">
        <w:rPr>
          <w:rFonts w:ascii="Arial" w:hAnsi="Arial" w:cs="Arial"/>
          <w:sz w:val="22"/>
          <w:szCs w:val="22"/>
        </w:rPr>
        <w:t>relationships</w:t>
      </w:r>
      <w:r w:rsidRPr="008A66BC">
        <w:rPr>
          <w:rFonts w:ascii="Arial" w:hAnsi="Arial" w:cs="Arial"/>
          <w:spacing w:val="-3"/>
          <w:sz w:val="22"/>
          <w:szCs w:val="22"/>
        </w:rPr>
        <w:t xml:space="preserve"> </w:t>
      </w:r>
      <w:r w:rsidRPr="008A66BC">
        <w:rPr>
          <w:rFonts w:ascii="Arial" w:hAnsi="Arial" w:cs="Arial"/>
          <w:sz w:val="22"/>
          <w:szCs w:val="22"/>
        </w:rPr>
        <w:t>with</w:t>
      </w:r>
      <w:r w:rsidR="00DF51B7">
        <w:rPr>
          <w:rFonts w:ascii="Arial" w:hAnsi="Arial" w:cs="Arial"/>
          <w:sz w:val="22"/>
          <w:szCs w:val="22"/>
        </w:rPr>
        <w:t xml:space="preserve"> children and their p</w:t>
      </w:r>
      <w:r w:rsidR="00C443A8">
        <w:rPr>
          <w:rFonts w:ascii="Arial" w:hAnsi="Arial" w:cs="Arial"/>
          <w:sz w:val="22"/>
          <w:szCs w:val="22"/>
        </w:rPr>
        <w:t>arents/carers</w:t>
      </w:r>
      <w:r w:rsidRPr="008A66BC">
        <w:rPr>
          <w:rFonts w:ascii="Arial" w:hAnsi="Arial" w:cs="Arial"/>
          <w:sz w:val="22"/>
          <w:szCs w:val="22"/>
        </w:rPr>
        <w:t>.</w:t>
      </w:r>
      <w:r w:rsidR="00DF51B7">
        <w:rPr>
          <w:rFonts w:ascii="Arial" w:hAnsi="Arial" w:cs="Arial"/>
          <w:spacing w:val="-1"/>
          <w:sz w:val="22"/>
          <w:szCs w:val="22"/>
        </w:rPr>
        <w:t xml:space="preserve"> O</w:t>
      </w:r>
      <w:r w:rsidRPr="008A66BC">
        <w:rPr>
          <w:rFonts w:ascii="Arial" w:hAnsi="Arial" w:cs="Arial"/>
          <w:sz w:val="22"/>
          <w:szCs w:val="22"/>
        </w:rPr>
        <w:t xml:space="preserve">ur processes of communicating </w:t>
      </w:r>
      <w:r w:rsidR="00DF51B7">
        <w:rPr>
          <w:rFonts w:ascii="Arial" w:hAnsi="Arial" w:cs="Arial"/>
          <w:sz w:val="22"/>
          <w:szCs w:val="22"/>
        </w:rPr>
        <w:t>with</w:t>
      </w:r>
      <w:r w:rsidRPr="008A66BC">
        <w:rPr>
          <w:rFonts w:ascii="Arial" w:hAnsi="Arial" w:cs="Arial"/>
          <w:sz w:val="22"/>
          <w:szCs w:val="22"/>
        </w:rPr>
        <w:t xml:space="preserve"> </w:t>
      </w:r>
      <w:r w:rsidR="00DF51B7">
        <w:rPr>
          <w:rFonts w:ascii="Arial" w:hAnsi="Arial" w:cs="Arial"/>
          <w:sz w:val="22"/>
          <w:szCs w:val="22"/>
        </w:rPr>
        <w:t>p</w:t>
      </w:r>
      <w:r w:rsidR="00C443A8">
        <w:rPr>
          <w:rFonts w:ascii="Arial" w:hAnsi="Arial" w:cs="Arial"/>
          <w:sz w:val="22"/>
          <w:szCs w:val="22"/>
        </w:rPr>
        <w:t>arents/carers</w:t>
      </w:r>
      <w:r w:rsidR="00DF51B7">
        <w:rPr>
          <w:rFonts w:ascii="Arial" w:hAnsi="Arial" w:cs="Arial"/>
          <w:sz w:val="22"/>
          <w:szCs w:val="22"/>
        </w:rPr>
        <w:t xml:space="preserve"> facilitates</w:t>
      </w:r>
      <w:r w:rsidRPr="008A66BC">
        <w:rPr>
          <w:rFonts w:ascii="Arial" w:hAnsi="Arial" w:cs="Arial"/>
          <w:sz w:val="22"/>
          <w:szCs w:val="22"/>
        </w:rPr>
        <w:t xml:space="preserve"> two-way through being proactive and positive.</w:t>
      </w:r>
    </w:p>
    <w:p w14:paraId="7FB7AAF1" w14:textId="77777777" w:rsidR="00E16BA0" w:rsidRDefault="00E16BA0" w:rsidP="00E16BA0">
      <w:pPr>
        <w:pStyle w:val="BodyText"/>
        <w:spacing w:before="1"/>
        <w:ind w:left="220"/>
        <w:jc w:val="both"/>
        <w:rPr>
          <w:rFonts w:ascii="Arial" w:hAnsi="Arial" w:cs="Arial"/>
          <w:sz w:val="22"/>
          <w:szCs w:val="22"/>
          <w:u w:val="single"/>
        </w:rPr>
      </w:pPr>
    </w:p>
    <w:p w14:paraId="50C042D9" w14:textId="5AD0E885" w:rsidR="00E16BA0" w:rsidRPr="00E16BA0" w:rsidRDefault="4F8C3EC0" w:rsidP="00E16BA0">
      <w:pPr>
        <w:pStyle w:val="BodyText"/>
        <w:spacing w:before="1"/>
        <w:ind w:left="220"/>
        <w:jc w:val="both"/>
        <w:rPr>
          <w:rFonts w:ascii="Arial" w:hAnsi="Arial" w:cs="Arial"/>
          <w:spacing w:val="-2"/>
          <w:sz w:val="22"/>
          <w:szCs w:val="22"/>
          <w:u w:val="single"/>
        </w:rPr>
      </w:pPr>
      <w:r w:rsidRPr="008A66BC">
        <w:rPr>
          <w:rFonts w:ascii="Arial" w:hAnsi="Arial" w:cs="Arial"/>
          <w:sz w:val="22"/>
          <w:szCs w:val="22"/>
          <w:u w:val="single"/>
        </w:rPr>
        <w:t>We use the following a</w:t>
      </w:r>
      <w:r w:rsidR="008A66BC" w:rsidRPr="008A66BC">
        <w:rPr>
          <w:rFonts w:ascii="Arial" w:hAnsi="Arial" w:cs="Arial"/>
          <w:sz w:val="22"/>
          <w:szCs w:val="22"/>
          <w:u w:val="single"/>
        </w:rPr>
        <w:t>pproaches</w:t>
      </w:r>
      <w:r w:rsidR="008A66BC" w:rsidRPr="008A66BC">
        <w:rPr>
          <w:rFonts w:ascii="Arial" w:hAnsi="Arial" w:cs="Arial"/>
          <w:spacing w:val="-5"/>
          <w:sz w:val="22"/>
          <w:szCs w:val="22"/>
          <w:u w:val="single"/>
        </w:rPr>
        <w:t xml:space="preserve"> </w:t>
      </w:r>
      <w:r w:rsidR="008A66BC" w:rsidRPr="008A66BC">
        <w:rPr>
          <w:rFonts w:ascii="Arial" w:hAnsi="Arial" w:cs="Arial"/>
          <w:sz w:val="22"/>
          <w:szCs w:val="22"/>
          <w:u w:val="single"/>
        </w:rPr>
        <w:t>to</w:t>
      </w:r>
      <w:r w:rsidR="008A66BC" w:rsidRPr="008A66BC">
        <w:rPr>
          <w:rFonts w:ascii="Arial" w:hAnsi="Arial" w:cs="Arial"/>
          <w:spacing w:val="-3"/>
          <w:sz w:val="22"/>
          <w:szCs w:val="22"/>
          <w:u w:val="single"/>
        </w:rPr>
        <w:t xml:space="preserve"> </w:t>
      </w:r>
      <w:r w:rsidR="008A66BC" w:rsidRPr="008A66BC">
        <w:rPr>
          <w:rFonts w:ascii="Arial" w:hAnsi="Arial" w:cs="Arial"/>
          <w:sz w:val="22"/>
          <w:szCs w:val="22"/>
          <w:u w:val="single"/>
        </w:rPr>
        <w:t>building</w:t>
      </w:r>
      <w:r w:rsidR="008A66BC" w:rsidRPr="008A66BC">
        <w:rPr>
          <w:rFonts w:ascii="Arial" w:hAnsi="Arial" w:cs="Arial"/>
          <w:spacing w:val="-3"/>
          <w:sz w:val="22"/>
          <w:szCs w:val="22"/>
          <w:u w:val="single"/>
        </w:rPr>
        <w:t xml:space="preserve"> </w:t>
      </w:r>
      <w:r w:rsidR="008A66BC" w:rsidRPr="008A66BC">
        <w:rPr>
          <w:rFonts w:ascii="Arial" w:hAnsi="Arial" w:cs="Arial"/>
          <w:sz w:val="22"/>
          <w:szCs w:val="22"/>
          <w:u w:val="single"/>
        </w:rPr>
        <w:t>positive</w:t>
      </w:r>
      <w:r w:rsidR="008A66BC" w:rsidRPr="008A66BC">
        <w:rPr>
          <w:rFonts w:ascii="Arial" w:hAnsi="Arial" w:cs="Arial"/>
          <w:spacing w:val="-5"/>
          <w:sz w:val="22"/>
          <w:szCs w:val="22"/>
          <w:u w:val="single"/>
        </w:rPr>
        <w:t xml:space="preserve"> </w:t>
      </w:r>
      <w:r w:rsidR="008A66BC" w:rsidRPr="008A66BC">
        <w:rPr>
          <w:rFonts w:ascii="Arial" w:hAnsi="Arial" w:cs="Arial"/>
          <w:sz w:val="22"/>
          <w:szCs w:val="22"/>
          <w:u w:val="single"/>
        </w:rPr>
        <w:t>relationships</w:t>
      </w:r>
      <w:r w:rsidR="008A66BC" w:rsidRPr="008A66BC">
        <w:rPr>
          <w:rFonts w:ascii="Arial" w:hAnsi="Arial" w:cs="Arial"/>
          <w:spacing w:val="-2"/>
          <w:sz w:val="22"/>
          <w:szCs w:val="22"/>
          <w:u w:val="single"/>
        </w:rPr>
        <w:t xml:space="preserve"> </w:t>
      </w:r>
      <w:r w:rsidR="008A66BC" w:rsidRPr="008A66BC">
        <w:rPr>
          <w:rFonts w:ascii="Arial" w:hAnsi="Arial" w:cs="Arial"/>
          <w:sz w:val="22"/>
          <w:szCs w:val="22"/>
          <w:u w:val="single"/>
        </w:rPr>
        <w:t>in</w:t>
      </w:r>
      <w:r w:rsidR="008A66BC" w:rsidRPr="008A66BC">
        <w:rPr>
          <w:rFonts w:ascii="Arial" w:hAnsi="Arial" w:cs="Arial"/>
          <w:spacing w:val="-3"/>
          <w:sz w:val="22"/>
          <w:szCs w:val="22"/>
          <w:u w:val="single"/>
        </w:rPr>
        <w:t xml:space="preserve"> </w:t>
      </w:r>
      <w:r w:rsidR="008A66BC" w:rsidRPr="008A66BC">
        <w:rPr>
          <w:rFonts w:ascii="Arial" w:hAnsi="Arial" w:cs="Arial"/>
          <w:spacing w:val="-2"/>
          <w:sz w:val="22"/>
          <w:szCs w:val="22"/>
          <w:u w:val="single"/>
        </w:rPr>
        <w:t>school</w:t>
      </w:r>
      <w:r w:rsidR="27BDF096" w:rsidRPr="008A66BC">
        <w:rPr>
          <w:rFonts w:ascii="Arial" w:hAnsi="Arial" w:cs="Arial"/>
          <w:spacing w:val="-2"/>
          <w:sz w:val="22"/>
          <w:szCs w:val="22"/>
          <w:u w:val="single"/>
        </w:rPr>
        <w:t>:</w:t>
      </w:r>
    </w:p>
    <w:p w14:paraId="7D1AE1D1" w14:textId="5EA3D4A5" w:rsidR="2B666187" w:rsidRDefault="2B666187" w:rsidP="56D23494">
      <w:pPr>
        <w:widowControl w:val="0"/>
        <w:tabs>
          <w:tab w:val="left" w:pos="663"/>
        </w:tabs>
        <w:spacing w:before="115" w:after="0" w:line="240" w:lineRule="auto"/>
        <w:ind w:left="220"/>
        <w:rPr>
          <w:rFonts w:ascii="Arial" w:hAnsi="Arial" w:cs="Arial"/>
        </w:rPr>
      </w:pPr>
    </w:p>
    <w:p w14:paraId="062A9739" w14:textId="05A092B0" w:rsidR="00E16BA0" w:rsidRPr="00E16BA0" w:rsidRDefault="00E16BA0" w:rsidP="00316577">
      <w:pPr>
        <w:pStyle w:val="ListParagraph"/>
        <w:widowControl w:val="0"/>
        <w:numPr>
          <w:ilvl w:val="0"/>
          <w:numId w:val="7"/>
        </w:numPr>
        <w:tabs>
          <w:tab w:val="left" w:pos="663"/>
        </w:tabs>
        <w:autoSpaceDE w:val="0"/>
        <w:autoSpaceDN w:val="0"/>
        <w:spacing w:before="115" w:after="0" w:line="240" w:lineRule="auto"/>
        <w:ind w:left="663" w:hanging="359"/>
        <w:contextualSpacing w:val="0"/>
        <w:rPr>
          <w:rFonts w:ascii="Arial" w:hAnsi="Arial" w:cs="Arial"/>
        </w:rPr>
      </w:pPr>
      <w:r w:rsidRPr="00E16BA0">
        <w:rPr>
          <w:rFonts w:ascii="Arial" w:hAnsi="Arial" w:cs="Arial"/>
        </w:rPr>
        <w:t>Daily</w:t>
      </w:r>
      <w:r w:rsidRPr="00E16BA0">
        <w:rPr>
          <w:rFonts w:ascii="Arial" w:hAnsi="Arial" w:cs="Arial"/>
          <w:spacing w:val="-4"/>
        </w:rPr>
        <w:t xml:space="preserve"> </w:t>
      </w:r>
      <w:r w:rsidRPr="00E16BA0">
        <w:rPr>
          <w:rFonts w:ascii="Arial" w:hAnsi="Arial" w:cs="Arial"/>
        </w:rPr>
        <w:t>Meet</w:t>
      </w:r>
      <w:r w:rsidRPr="00E16BA0">
        <w:rPr>
          <w:rFonts w:ascii="Arial" w:hAnsi="Arial" w:cs="Arial"/>
          <w:spacing w:val="-3"/>
        </w:rPr>
        <w:t xml:space="preserve"> </w:t>
      </w:r>
      <w:r w:rsidRPr="00E16BA0">
        <w:rPr>
          <w:rFonts w:ascii="Arial" w:hAnsi="Arial" w:cs="Arial"/>
        </w:rPr>
        <w:t>and</w:t>
      </w:r>
      <w:r w:rsidRPr="00E16BA0">
        <w:rPr>
          <w:rFonts w:ascii="Arial" w:hAnsi="Arial" w:cs="Arial"/>
          <w:spacing w:val="-2"/>
        </w:rPr>
        <w:t xml:space="preserve"> </w:t>
      </w:r>
      <w:r w:rsidRPr="00E16BA0">
        <w:rPr>
          <w:rFonts w:ascii="Arial" w:hAnsi="Arial" w:cs="Arial"/>
        </w:rPr>
        <w:t>Greet</w:t>
      </w:r>
      <w:r w:rsidRPr="00E16BA0">
        <w:rPr>
          <w:rFonts w:ascii="Arial" w:hAnsi="Arial" w:cs="Arial"/>
          <w:spacing w:val="-7"/>
        </w:rPr>
        <w:t xml:space="preserve"> </w:t>
      </w:r>
      <w:r w:rsidRPr="00E16BA0">
        <w:rPr>
          <w:rFonts w:ascii="Arial" w:hAnsi="Arial" w:cs="Arial"/>
        </w:rPr>
        <w:t>for</w:t>
      </w:r>
      <w:r w:rsidRPr="00E16BA0">
        <w:rPr>
          <w:rFonts w:ascii="Arial" w:hAnsi="Arial" w:cs="Arial"/>
          <w:spacing w:val="-4"/>
        </w:rPr>
        <w:t xml:space="preserve"> </w:t>
      </w:r>
      <w:r w:rsidRPr="00E16BA0">
        <w:rPr>
          <w:rFonts w:ascii="Arial" w:hAnsi="Arial" w:cs="Arial"/>
        </w:rPr>
        <w:t>children</w:t>
      </w:r>
      <w:r w:rsidRPr="00E16BA0">
        <w:rPr>
          <w:rFonts w:ascii="Arial" w:hAnsi="Arial" w:cs="Arial"/>
          <w:spacing w:val="-3"/>
        </w:rPr>
        <w:t xml:space="preserve"> </w:t>
      </w:r>
      <w:r w:rsidRPr="00E16BA0">
        <w:rPr>
          <w:rFonts w:ascii="Arial" w:hAnsi="Arial" w:cs="Arial"/>
        </w:rPr>
        <w:t>and</w:t>
      </w:r>
      <w:r w:rsidRPr="00E16BA0">
        <w:rPr>
          <w:rFonts w:ascii="Arial" w:hAnsi="Arial" w:cs="Arial"/>
          <w:spacing w:val="-4"/>
        </w:rPr>
        <w:t xml:space="preserve"> </w:t>
      </w:r>
      <w:r w:rsidR="00C443A8">
        <w:rPr>
          <w:rFonts w:ascii="Arial" w:hAnsi="Arial" w:cs="Arial"/>
          <w:spacing w:val="-2"/>
        </w:rPr>
        <w:t>parents/carers</w:t>
      </w:r>
    </w:p>
    <w:p w14:paraId="2AF8295E" w14:textId="2C5EB9F0" w:rsidR="00E16BA0" w:rsidRPr="00E16BA0" w:rsidRDefault="00E16BA0" w:rsidP="00316577">
      <w:pPr>
        <w:pStyle w:val="ListParagraph"/>
        <w:widowControl w:val="0"/>
        <w:numPr>
          <w:ilvl w:val="0"/>
          <w:numId w:val="7"/>
        </w:numPr>
        <w:tabs>
          <w:tab w:val="left" w:pos="663"/>
        </w:tabs>
        <w:autoSpaceDE w:val="0"/>
        <w:autoSpaceDN w:val="0"/>
        <w:spacing w:before="49" w:after="0" w:line="240" w:lineRule="auto"/>
        <w:ind w:left="663" w:hanging="359"/>
        <w:contextualSpacing w:val="0"/>
        <w:rPr>
          <w:rFonts w:ascii="Arial" w:hAnsi="Arial" w:cs="Arial"/>
        </w:rPr>
      </w:pPr>
      <w:r w:rsidRPr="00E16BA0">
        <w:rPr>
          <w:rFonts w:ascii="Arial" w:hAnsi="Arial" w:cs="Arial"/>
        </w:rPr>
        <w:t>Corridor</w:t>
      </w:r>
      <w:r w:rsidRPr="00E16BA0">
        <w:rPr>
          <w:rFonts w:ascii="Arial" w:hAnsi="Arial" w:cs="Arial"/>
          <w:spacing w:val="-6"/>
        </w:rPr>
        <w:t xml:space="preserve"> </w:t>
      </w:r>
      <w:r>
        <w:rPr>
          <w:rFonts w:ascii="Arial" w:hAnsi="Arial" w:cs="Arial"/>
        </w:rPr>
        <w:t>k</w:t>
      </w:r>
      <w:r w:rsidRPr="00E16BA0">
        <w:rPr>
          <w:rFonts w:ascii="Arial" w:hAnsi="Arial" w:cs="Arial"/>
        </w:rPr>
        <w:t>indness</w:t>
      </w:r>
      <w:r w:rsidRPr="00E16BA0">
        <w:rPr>
          <w:rFonts w:ascii="Arial" w:hAnsi="Arial" w:cs="Arial"/>
          <w:spacing w:val="-5"/>
        </w:rPr>
        <w:t xml:space="preserve"> </w:t>
      </w:r>
      <w:r w:rsidRPr="00E16BA0">
        <w:rPr>
          <w:rFonts w:ascii="Arial" w:hAnsi="Arial" w:cs="Arial"/>
        </w:rPr>
        <w:t>(being</w:t>
      </w:r>
      <w:r w:rsidRPr="00E16BA0">
        <w:rPr>
          <w:rFonts w:ascii="Arial" w:hAnsi="Arial" w:cs="Arial"/>
          <w:spacing w:val="-5"/>
        </w:rPr>
        <w:t xml:space="preserve"> </w:t>
      </w:r>
      <w:r w:rsidRPr="00E16BA0">
        <w:rPr>
          <w:rFonts w:ascii="Arial" w:hAnsi="Arial" w:cs="Arial"/>
          <w:spacing w:val="-2"/>
        </w:rPr>
        <w:t>noticed)</w:t>
      </w:r>
    </w:p>
    <w:p w14:paraId="0D57D5D1" w14:textId="77777777" w:rsidR="00E16BA0" w:rsidRPr="00E16BA0" w:rsidRDefault="00E16BA0" w:rsidP="00316577">
      <w:pPr>
        <w:pStyle w:val="ListParagraph"/>
        <w:widowControl w:val="0"/>
        <w:numPr>
          <w:ilvl w:val="0"/>
          <w:numId w:val="7"/>
        </w:numPr>
        <w:tabs>
          <w:tab w:val="left" w:pos="663"/>
        </w:tabs>
        <w:autoSpaceDE w:val="0"/>
        <w:autoSpaceDN w:val="0"/>
        <w:spacing w:before="47" w:after="0" w:line="240" w:lineRule="auto"/>
        <w:ind w:left="663" w:hanging="359"/>
        <w:contextualSpacing w:val="0"/>
        <w:rPr>
          <w:rFonts w:ascii="Arial" w:hAnsi="Arial" w:cs="Arial"/>
        </w:rPr>
      </w:pPr>
      <w:r w:rsidRPr="00E16BA0">
        <w:rPr>
          <w:rFonts w:ascii="Arial" w:hAnsi="Arial" w:cs="Arial"/>
        </w:rPr>
        <w:t>Clear</w:t>
      </w:r>
      <w:r w:rsidRPr="00E16BA0">
        <w:rPr>
          <w:rFonts w:ascii="Arial" w:hAnsi="Arial" w:cs="Arial"/>
          <w:spacing w:val="-4"/>
        </w:rPr>
        <w:t xml:space="preserve"> </w:t>
      </w:r>
      <w:r w:rsidRPr="00E16BA0">
        <w:rPr>
          <w:rFonts w:ascii="Arial" w:hAnsi="Arial" w:cs="Arial"/>
        </w:rPr>
        <w:t>routines</w:t>
      </w:r>
      <w:r w:rsidRPr="00E16BA0">
        <w:rPr>
          <w:rFonts w:ascii="Arial" w:hAnsi="Arial" w:cs="Arial"/>
          <w:spacing w:val="-2"/>
        </w:rPr>
        <w:t xml:space="preserve"> </w:t>
      </w:r>
      <w:r w:rsidRPr="00E16BA0">
        <w:rPr>
          <w:rFonts w:ascii="Arial" w:hAnsi="Arial" w:cs="Arial"/>
        </w:rPr>
        <w:t>and</w:t>
      </w:r>
      <w:r w:rsidRPr="00E16BA0">
        <w:rPr>
          <w:rFonts w:ascii="Arial" w:hAnsi="Arial" w:cs="Arial"/>
          <w:spacing w:val="-4"/>
        </w:rPr>
        <w:t xml:space="preserve"> </w:t>
      </w:r>
      <w:r w:rsidRPr="00E16BA0">
        <w:rPr>
          <w:rFonts w:ascii="Arial" w:hAnsi="Arial" w:cs="Arial"/>
        </w:rPr>
        <w:t>expectations</w:t>
      </w:r>
      <w:r w:rsidRPr="00E16BA0">
        <w:rPr>
          <w:rFonts w:ascii="Arial" w:hAnsi="Arial" w:cs="Arial"/>
          <w:spacing w:val="-1"/>
        </w:rPr>
        <w:t xml:space="preserve"> </w:t>
      </w:r>
      <w:r w:rsidRPr="00E16BA0">
        <w:rPr>
          <w:rFonts w:ascii="Arial" w:hAnsi="Arial" w:cs="Arial"/>
        </w:rPr>
        <w:t>in</w:t>
      </w:r>
      <w:r w:rsidRPr="00E16BA0">
        <w:rPr>
          <w:rFonts w:ascii="Arial" w:hAnsi="Arial" w:cs="Arial"/>
          <w:spacing w:val="-3"/>
        </w:rPr>
        <w:t xml:space="preserve"> </w:t>
      </w:r>
      <w:r w:rsidRPr="00E16BA0">
        <w:rPr>
          <w:rFonts w:ascii="Arial" w:hAnsi="Arial" w:cs="Arial"/>
        </w:rPr>
        <w:t>class</w:t>
      </w:r>
      <w:r w:rsidRPr="00E16BA0">
        <w:rPr>
          <w:rFonts w:ascii="Arial" w:hAnsi="Arial" w:cs="Arial"/>
          <w:spacing w:val="-2"/>
        </w:rPr>
        <w:t xml:space="preserve"> </w:t>
      </w:r>
      <w:r w:rsidRPr="00E16BA0">
        <w:rPr>
          <w:rFonts w:ascii="Arial" w:hAnsi="Arial" w:cs="Arial"/>
        </w:rPr>
        <w:t>and</w:t>
      </w:r>
      <w:r w:rsidRPr="00E16BA0">
        <w:rPr>
          <w:rFonts w:ascii="Arial" w:hAnsi="Arial" w:cs="Arial"/>
          <w:spacing w:val="-4"/>
        </w:rPr>
        <w:t xml:space="preserve"> </w:t>
      </w:r>
      <w:r w:rsidRPr="00E16BA0">
        <w:rPr>
          <w:rFonts w:ascii="Arial" w:hAnsi="Arial" w:cs="Arial"/>
        </w:rPr>
        <w:t>school</w:t>
      </w:r>
      <w:r w:rsidRPr="00E16BA0">
        <w:rPr>
          <w:rFonts w:ascii="Arial" w:hAnsi="Arial" w:cs="Arial"/>
          <w:spacing w:val="-2"/>
        </w:rPr>
        <w:t xml:space="preserve"> </w:t>
      </w:r>
      <w:r w:rsidRPr="00E16BA0">
        <w:rPr>
          <w:rFonts w:ascii="Arial" w:hAnsi="Arial" w:cs="Arial"/>
        </w:rPr>
        <w:t>(including</w:t>
      </w:r>
      <w:r w:rsidRPr="00E16BA0">
        <w:rPr>
          <w:rFonts w:ascii="Arial" w:hAnsi="Arial" w:cs="Arial"/>
          <w:spacing w:val="-2"/>
        </w:rPr>
        <w:t xml:space="preserve"> </w:t>
      </w:r>
      <w:r w:rsidRPr="00E16BA0">
        <w:rPr>
          <w:rFonts w:ascii="Arial" w:hAnsi="Arial" w:cs="Arial"/>
        </w:rPr>
        <w:t>transitions</w:t>
      </w:r>
      <w:r w:rsidRPr="00E16BA0">
        <w:rPr>
          <w:rFonts w:ascii="Arial" w:hAnsi="Arial" w:cs="Arial"/>
          <w:spacing w:val="-2"/>
        </w:rPr>
        <w:t xml:space="preserve"> </w:t>
      </w:r>
      <w:r w:rsidRPr="00E16BA0">
        <w:rPr>
          <w:rFonts w:ascii="Arial" w:hAnsi="Arial" w:cs="Arial"/>
        </w:rPr>
        <w:t>&amp;</w:t>
      </w:r>
      <w:r w:rsidRPr="00E16BA0">
        <w:rPr>
          <w:rFonts w:ascii="Arial" w:hAnsi="Arial" w:cs="Arial"/>
          <w:spacing w:val="-2"/>
        </w:rPr>
        <w:t xml:space="preserve"> </w:t>
      </w:r>
      <w:r w:rsidRPr="00E16BA0">
        <w:rPr>
          <w:rFonts w:ascii="Arial" w:hAnsi="Arial" w:cs="Arial"/>
        </w:rPr>
        <w:t>lining</w:t>
      </w:r>
      <w:r w:rsidRPr="00E16BA0">
        <w:rPr>
          <w:rFonts w:ascii="Arial" w:hAnsi="Arial" w:cs="Arial"/>
          <w:spacing w:val="-3"/>
        </w:rPr>
        <w:t xml:space="preserve"> </w:t>
      </w:r>
      <w:r w:rsidRPr="00E16BA0">
        <w:rPr>
          <w:rFonts w:ascii="Arial" w:hAnsi="Arial" w:cs="Arial"/>
          <w:spacing w:val="-5"/>
        </w:rPr>
        <w:t>up)</w:t>
      </w:r>
    </w:p>
    <w:p w14:paraId="7DB25E28" w14:textId="77777777" w:rsidR="00E16BA0" w:rsidRPr="00E16BA0" w:rsidRDefault="00E16BA0" w:rsidP="00316577">
      <w:pPr>
        <w:pStyle w:val="ListParagraph"/>
        <w:widowControl w:val="0"/>
        <w:numPr>
          <w:ilvl w:val="0"/>
          <w:numId w:val="7"/>
        </w:numPr>
        <w:tabs>
          <w:tab w:val="left" w:pos="663"/>
        </w:tabs>
        <w:autoSpaceDE w:val="0"/>
        <w:autoSpaceDN w:val="0"/>
        <w:spacing w:before="49" w:after="0" w:line="240" w:lineRule="auto"/>
        <w:ind w:left="663" w:hanging="359"/>
        <w:contextualSpacing w:val="0"/>
        <w:rPr>
          <w:rFonts w:ascii="Arial" w:hAnsi="Arial" w:cs="Arial"/>
        </w:rPr>
      </w:pPr>
      <w:r w:rsidRPr="00E16BA0">
        <w:rPr>
          <w:rFonts w:ascii="Arial" w:hAnsi="Arial" w:cs="Arial"/>
        </w:rPr>
        <w:t>Visual</w:t>
      </w:r>
      <w:r w:rsidRPr="00E16BA0">
        <w:rPr>
          <w:rFonts w:ascii="Arial" w:hAnsi="Arial" w:cs="Arial"/>
          <w:spacing w:val="-7"/>
        </w:rPr>
        <w:t xml:space="preserve"> </w:t>
      </w:r>
      <w:r w:rsidRPr="00E16BA0">
        <w:rPr>
          <w:rFonts w:ascii="Arial" w:hAnsi="Arial" w:cs="Arial"/>
        </w:rPr>
        <w:t>Timetables</w:t>
      </w:r>
      <w:r w:rsidRPr="00E16BA0">
        <w:rPr>
          <w:rFonts w:ascii="Arial" w:hAnsi="Arial" w:cs="Arial"/>
          <w:spacing w:val="-4"/>
        </w:rPr>
        <w:t xml:space="preserve"> </w:t>
      </w:r>
      <w:r w:rsidRPr="00E16BA0">
        <w:rPr>
          <w:rFonts w:ascii="Arial" w:hAnsi="Arial" w:cs="Arial"/>
        </w:rPr>
        <w:t>in</w:t>
      </w:r>
      <w:r w:rsidRPr="00E16BA0">
        <w:rPr>
          <w:rFonts w:ascii="Arial" w:hAnsi="Arial" w:cs="Arial"/>
          <w:spacing w:val="-5"/>
        </w:rPr>
        <w:t xml:space="preserve"> </w:t>
      </w:r>
      <w:r w:rsidRPr="00E16BA0">
        <w:rPr>
          <w:rFonts w:ascii="Arial" w:hAnsi="Arial" w:cs="Arial"/>
        </w:rPr>
        <w:t>class</w:t>
      </w:r>
      <w:r w:rsidRPr="00E16BA0">
        <w:rPr>
          <w:rFonts w:ascii="Arial" w:hAnsi="Arial" w:cs="Arial"/>
          <w:spacing w:val="-3"/>
        </w:rPr>
        <w:t xml:space="preserve"> </w:t>
      </w:r>
      <w:r w:rsidRPr="00E16BA0">
        <w:rPr>
          <w:rFonts w:ascii="Arial" w:hAnsi="Arial" w:cs="Arial"/>
        </w:rPr>
        <w:t>and</w:t>
      </w:r>
      <w:r w:rsidRPr="00E16BA0">
        <w:rPr>
          <w:rFonts w:ascii="Arial" w:hAnsi="Arial" w:cs="Arial"/>
          <w:spacing w:val="-6"/>
        </w:rPr>
        <w:t xml:space="preserve"> </w:t>
      </w:r>
      <w:r w:rsidRPr="00E16BA0">
        <w:rPr>
          <w:rFonts w:ascii="Arial" w:hAnsi="Arial" w:cs="Arial"/>
        </w:rPr>
        <w:t>individual</w:t>
      </w:r>
      <w:r w:rsidRPr="00E16BA0">
        <w:rPr>
          <w:rFonts w:ascii="Arial" w:hAnsi="Arial" w:cs="Arial"/>
          <w:spacing w:val="-5"/>
        </w:rPr>
        <w:t xml:space="preserve"> </w:t>
      </w:r>
      <w:r w:rsidRPr="00E16BA0">
        <w:rPr>
          <w:rFonts w:ascii="Arial" w:hAnsi="Arial" w:cs="Arial"/>
        </w:rPr>
        <w:t>(where</w:t>
      </w:r>
      <w:r w:rsidRPr="00E16BA0">
        <w:rPr>
          <w:rFonts w:ascii="Arial" w:hAnsi="Arial" w:cs="Arial"/>
          <w:spacing w:val="-3"/>
        </w:rPr>
        <w:t xml:space="preserve"> </w:t>
      </w:r>
      <w:r w:rsidRPr="00E16BA0">
        <w:rPr>
          <w:rFonts w:ascii="Arial" w:hAnsi="Arial" w:cs="Arial"/>
          <w:spacing w:val="-2"/>
        </w:rPr>
        <w:t>required)</w:t>
      </w:r>
    </w:p>
    <w:p w14:paraId="3ED31D51" w14:textId="77777777" w:rsidR="00E16BA0" w:rsidRPr="00E16BA0" w:rsidRDefault="00E16BA0" w:rsidP="00316577">
      <w:pPr>
        <w:pStyle w:val="ListParagraph"/>
        <w:widowControl w:val="0"/>
        <w:numPr>
          <w:ilvl w:val="0"/>
          <w:numId w:val="7"/>
        </w:numPr>
        <w:tabs>
          <w:tab w:val="left" w:pos="663"/>
        </w:tabs>
        <w:autoSpaceDE w:val="0"/>
        <w:autoSpaceDN w:val="0"/>
        <w:spacing w:before="47" w:after="0" w:line="240" w:lineRule="auto"/>
        <w:ind w:left="663" w:hanging="359"/>
        <w:contextualSpacing w:val="0"/>
        <w:rPr>
          <w:rFonts w:ascii="Arial" w:hAnsi="Arial" w:cs="Arial"/>
        </w:rPr>
      </w:pPr>
      <w:r w:rsidRPr="00E16BA0">
        <w:rPr>
          <w:rFonts w:ascii="Arial" w:hAnsi="Arial" w:cs="Arial"/>
        </w:rPr>
        <w:t>Comprehensive</w:t>
      </w:r>
      <w:r w:rsidRPr="00E16BA0">
        <w:rPr>
          <w:rFonts w:ascii="Arial" w:hAnsi="Arial" w:cs="Arial"/>
          <w:spacing w:val="-8"/>
        </w:rPr>
        <w:t xml:space="preserve"> </w:t>
      </w:r>
      <w:r w:rsidRPr="00E16BA0">
        <w:rPr>
          <w:rFonts w:ascii="Arial" w:hAnsi="Arial" w:cs="Arial"/>
        </w:rPr>
        <w:t>recruitment</w:t>
      </w:r>
      <w:r w:rsidRPr="00E16BA0">
        <w:rPr>
          <w:rFonts w:ascii="Arial" w:hAnsi="Arial" w:cs="Arial"/>
          <w:spacing w:val="-6"/>
        </w:rPr>
        <w:t xml:space="preserve"> </w:t>
      </w:r>
      <w:r w:rsidRPr="00E16BA0">
        <w:rPr>
          <w:rFonts w:ascii="Arial" w:hAnsi="Arial" w:cs="Arial"/>
        </w:rPr>
        <w:t>and</w:t>
      </w:r>
      <w:r w:rsidRPr="00E16BA0">
        <w:rPr>
          <w:rFonts w:ascii="Arial" w:hAnsi="Arial" w:cs="Arial"/>
          <w:spacing w:val="-5"/>
        </w:rPr>
        <w:t xml:space="preserve"> </w:t>
      </w:r>
      <w:r w:rsidRPr="00E16BA0">
        <w:rPr>
          <w:rFonts w:ascii="Arial" w:hAnsi="Arial" w:cs="Arial"/>
        </w:rPr>
        <w:t>induction</w:t>
      </w:r>
      <w:r w:rsidRPr="00E16BA0">
        <w:rPr>
          <w:rFonts w:ascii="Arial" w:hAnsi="Arial" w:cs="Arial"/>
          <w:spacing w:val="-5"/>
        </w:rPr>
        <w:t xml:space="preserve"> </w:t>
      </w:r>
      <w:r w:rsidRPr="00E16BA0">
        <w:rPr>
          <w:rFonts w:ascii="Arial" w:hAnsi="Arial" w:cs="Arial"/>
        </w:rPr>
        <w:t>process</w:t>
      </w:r>
      <w:r w:rsidRPr="00E16BA0">
        <w:rPr>
          <w:rFonts w:ascii="Arial" w:hAnsi="Arial" w:cs="Arial"/>
          <w:spacing w:val="-4"/>
        </w:rPr>
        <w:t xml:space="preserve"> </w:t>
      </w:r>
      <w:r w:rsidRPr="00E16BA0">
        <w:rPr>
          <w:rFonts w:ascii="Arial" w:hAnsi="Arial" w:cs="Arial"/>
        </w:rPr>
        <w:t>for</w:t>
      </w:r>
      <w:r w:rsidRPr="00E16BA0">
        <w:rPr>
          <w:rFonts w:ascii="Arial" w:hAnsi="Arial" w:cs="Arial"/>
          <w:spacing w:val="-6"/>
        </w:rPr>
        <w:t xml:space="preserve"> </w:t>
      </w:r>
      <w:r w:rsidRPr="00E16BA0">
        <w:rPr>
          <w:rFonts w:ascii="Arial" w:hAnsi="Arial" w:cs="Arial"/>
        </w:rPr>
        <w:t>new</w:t>
      </w:r>
      <w:r w:rsidRPr="00E16BA0">
        <w:rPr>
          <w:rFonts w:ascii="Arial" w:hAnsi="Arial" w:cs="Arial"/>
          <w:spacing w:val="-5"/>
        </w:rPr>
        <w:t xml:space="preserve"> </w:t>
      </w:r>
      <w:r w:rsidRPr="00E16BA0">
        <w:rPr>
          <w:rFonts w:ascii="Arial" w:hAnsi="Arial" w:cs="Arial"/>
        </w:rPr>
        <w:t>staff</w:t>
      </w:r>
      <w:r w:rsidRPr="00E16BA0">
        <w:rPr>
          <w:rFonts w:ascii="Arial" w:hAnsi="Arial" w:cs="Arial"/>
          <w:spacing w:val="-6"/>
        </w:rPr>
        <w:t xml:space="preserve"> </w:t>
      </w:r>
      <w:r w:rsidRPr="00E16BA0">
        <w:rPr>
          <w:rFonts w:ascii="Arial" w:hAnsi="Arial" w:cs="Arial"/>
        </w:rPr>
        <w:t>and</w:t>
      </w:r>
      <w:r w:rsidRPr="00E16BA0">
        <w:rPr>
          <w:rFonts w:ascii="Arial" w:hAnsi="Arial" w:cs="Arial"/>
          <w:spacing w:val="-5"/>
        </w:rPr>
        <w:t xml:space="preserve"> </w:t>
      </w:r>
      <w:r w:rsidRPr="00E16BA0">
        <w:rPr>
          <w:rFonts w:ascii="Arial" w:hAnsi="Arial" w:cs="Arial"/>
          <w:spacing w:val="-2"/>
        </w:rPr>
        <w:t>pupils.</w:t>
      </w:r>
    </w:p>
    <w:p w14:paraId="44187EC6" w14:textId="3596AE2B" w:rsidR="00E16BA0" w:rsidRPr="00E16BA0" w:rsidRDefault="00E16BA0" w:rsidP="00316577">
      <w:pPr>
        <w:pStyle w:val="ListParagraph"/>
        <w:widowControl w:val="0"/>
        <w:numPr>
          <w:ilvl w:val="0"/>
          <w:numId w:val="7"/>
        </w:numPr>
        <w:tabs>
          <w:tab w:val="left" w:pos="663"/>
        </w:tabs>
        <w:autoSpaceDE w:val="0"/>
        <w:autoSpaceDN w:val="0"/>
        <w:spacing w:before="49" w:after="0" w:line="240" w:lineRule="auto"/>
        <w:ind w:left="663" w:hanging="359"/>
        <w:contextualSpacing w:val="0"/>
        <w:rPr>
          <w:rFonts w:ascii="Arial" w:hAnsi="Arial" w:cs="Arial"/>
        </w:rPr>
      </w:pPr>
      <w:r w:rsidRPr="00E16BA0">
        <w:rPr>
          <w:rFonts w:ascii="Arial" w:hAnsi="Arial" w:cs="Arial"/>
        </w:rPr>
        <w:t>Thorough</w:t>
      </w:r>
      <w:r w:rsidRPr="00E16BA0">
        <w:rPr>
          <w:rFonts w:ascii="Arial" w:hAnsi="Arial" w:cs="Arial"/>
          <w:spacing w:val="-7"/>
        </w:rPr>
        <w:t xml:space="preserve"> </w:t>
      </w:r>
      <w:r w:rsidRPr="00E16BA0">
        <w:rPr>
          <w:rFonts w:ascii="Arial" w:hAnsi="Arial" w:cs="Arial"/>
        </w:rPr>
        <w:t>transition</w:t>
      </w:r>
      <w:r w:rsidRPr="00E16BA0">
        <w:rPr>
          <w:rFonts w:ascii="Arial" w:hAnsi="Arial" w:cs="Arial"/>
          <w:spacing w:val="-4"/>
        </w:rPr>
        <w:t xml:space="preserve"> </w:t>
      </w:r>
      <w:r w:rsidRPr="00E16BA0">
        <w:rPr>
          <w:rFonts w:ascii="Arial" w:hAnsi="Arial" w:cs="Arial"/>
        </w:rPr>
        <w:t>processes</w:t>
      </w:r>
      <w:r w:rsidRPr="00E16BA0">
        <w:rPr>
          <w:rFonts w:ascii="Arial" w:hAnsi="Arial" w:cs="Arial"/>
          <w:spacing w:val="-4"/>
        </w:rPr>
        <w:t xml:space="preserve"> </w:t>
      </w:r>
      <w:r w:rsidRPr="00E16BA0">
        <w:rPr>
          <w:rFonts w:ascii="Arial" w:hAnsi="Arial" w:cs="Arial"/>
        </w:rPr>
        <w:t>for</w:t>
      </w:r>
      <w:r w:rsidRPr="00E16BA0">
        <w:rPr>
          <w:rFonts w:ascii="Arial" w:hAnsi="Arial" w:cs="Arial"/>
          <w:spacing w:val="-5"/>
        </w:rPr>
        <w:t xml:space="preserve"> </w:t>
      </w:r>
      <w:r w:rsidRPr="00E16BA0">
        <w:rPr>
          <w:rFonts w:ascii="Arial" w:hAnsi="Arial" w:cs="Arial"/>
        </w:rPr>
        <w:t>new</w:t>
      </w:r>
      <w:r w:rsidRPr="00E16BA0">
        <w:rPr>
          <w:rFonts w:ascii="Arial" w:hAnsi="Arial" w:cs="Arial"/>
          <w:spacing w:val="-3"/>
        </w:rPr>
        <w:t xml:space="preserve"> </w:t>
      </w:r>
      <w:r w:rsidRPr="00E16BA0">
        <w:rPr>
          <w:rFonts w:ascii="Arial" w:hAnsi="Arial" w:cs="Arial"/>
        </w:rPr>
        <w:t>pupils</w:t>
      </w:r>
      <w:r>
        <w:rPr>
          <w:rFonts w:ascii="Arial" w:hAnsi="Arial" w:cs="Arial"/>
        </w:rPr>
        <w:t xml:space="preserve"> during</w:t>
      </w:r>
      <w:r w:rsidRPr="00E16BA0">
        <w:rPr>
          <w:rFonts w:ascii="Arial" w:hAnsi="Arial" w:cs="Arial"/>
        </w:rPr>
        <w:t>/start</w:t>
      </w:r>
      <w:r w:rsidRPr="00E16BA0">
        <w:rPr>
          <w:rFonts w:ascii="Arial" w:hAnsi="Arial" w:cs="Arial"/>
          <w:spacing w:val="-4"/>
        </w:rPr>
        <w:t xml:space="preserve"> </w:t>
      </w:r>
      <w:r w:rsidRPr="00E16BA0">
        <w:rPr>
          <w:rFonts w:ascii="Arial" w:hAnsi="Arial" w:cs="Arial"/>
        </w:rPr>
        <w:t>of</w:t>
      </w:r>
      <w:r w:rsidRPr="00E16BA0">
        <w:rPr>
          <w:rFonts w:ascii="Arial" w:hAnsi="Arial" w:cs="Arial"/>
          <w:spacing w:val="-3"/>
        </w:rPr>
        <w:t xml:space="preserve"> </w:t>
      </w:r>
      <w:r w:rsidRPr="00E16BA0">
        <w:rPr>
          <w:rFonts w:ascii="Arial" w:hAnsi="Arial" w:cs="Arial"/>
        </w:rPr>
        <w:t>the</w:t>
      </w:r>
      <w:r w:rsidRPr="00E16BA0">
        <w:rPr>
          <w:rFonts w:ascii="Arial" w:hAnsi="Arial" w:cs="Arial"/>
          <w:spacing w:val="-4"/>
        </w:rPr>
        <w:t xml:space="preserve"> year</w:t>
      </w:r>
    </w:p>
    <w:p w14:paraId="0C9B9C2A" w14:textId="7D884CB1" w:rsidR="00C443A8" w:rsidRPr="00C443A8" w:rsidRDefault="00E16BA0" w:rsidP="00C443A8">
      <w:pPr>
        <w:pStyle w:val="ListParagraph"/>
        <w:widowControl w:val="0"/>
        <w:numPr>
          <w:ilvl w:val="0"/>
          <w:numId w:val="7"/>
        </w:numPr>
        <w:tabs>
          <w:tab w:val="left" w:pos="663"/>
        </w:tabs>
        <w:autoSpaceDE w:val="0"/>
        <w:autoSpaceDN w:val="0"/>
        <w:spacing w:before="49" w:after="0" w:line="240" w:lineRule="auto"/>
        <w:ind w:left="663" w:hanging="359"/>
        <w:contextualSpacing w:val="0"/>
        <w:rPr>
          <w:rFonts w:ascii="Arial" w:hAnsi="Arial" w:cs="Arial"/>
        </w:rPr>
      </w:pPr>
      <w:r w:rsidRPr="00E16BA0">
        <w:rPr>
          <w:rFonts w:ascii="Arial" w:hAnsi="Arial" w:cs="Arial"/>
          <w:noProof/>
        </w:rPr>
        <mc:AlternateContent>
          <mc:Choice Requires="wps">
            <w:drawing>
              <wp:anchor distT="0" distB="0" distL="0" distR="0" simplePos="0" relativeHeight="251658242" behindDoc="1" locked="0" layoutInCell="1" allowOverlap="1" wp14:anchorId="17367935" wp14:editId="1FD4A5A5">
                <wp:simplePos x="0" y="0"/>
                <wp:positionH relativeFrom="page">
                  <wp:posOffset>3793871</wp:posOffset>
                </wp:positionH>
                <wp:positionV relativeFrom="paragraph">
                  <wp:posOffset>242433</wp:posOffset>
                </wp:positionV>
                <wp:extent cx="71120" cy="14033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14:paraId="46A2EB05" w14:textId="48C2BB11" w:rsidR="00143A38" w:rsidRDefault="00143A38" w:rsidP="00E16BA0">
                            <w:pPr>
                              <w:spacing w:line="221" w:lineRule="exact"/>
                              <w:rPr>
                                <w:rFonts w:ascii="Carlito"/>
                              </w:rPr>
                            </w:pPr>
                          </w:p>
                        </w:txbxContent>
                      </wps:txbx>
                      <wps:bodyPr wrap="square" lIns="0" tIns="0" rIns="0" bIns="0" rtlCol="0">
                        <a:noAutofit/>
                      </wps:bodyPr>
                    </wps:wsp>
                  </a:graphicData>
                </a:graphic>
              </wp:anchor>
            </w:drawing>
          </mc:Choice>
          <mc:Fallback>
            <w:pict>
              <v:shapetype w14:anchorId="17367935" id="_x0000_t202" coordsize="21600,21600" o:spt="202" path="m,l,21600r21600,l21600,xe">
                <v:stroke joinstyle="miter"/>
                <v:path gradientshapeok="t" o:connecttype="rect"/>
              </v:shapetype>
              <v:shape id="Text Box 26" o:spid="_x0000_s1026" type="#_x0000_t202" style="position:absolute;left:0;text-align:left;margin-left:298.75pt;margin-top:19.1pt;width:5.6pt;height:11.05pt;z-index:-25165823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" filled="f" stroked="f">
                <v:textbox inset="0,0,0,0">
                  <w:txbxContent>
                    <w:p w14:paraId="46A2EB05" w14:textId="48C2BB11" w:rsidR="00143A38" w:rsidRDefault="00143A38" w:rsidP="00E16BA0">
                      <w:pPr>
                        <w:spacing w:line="221" w:lineRule="exact"/>
                        <w:rPr>
                          <w:rFonts w:ascii="Carlito"/>
                        </w:rPr>
                      </w:pPr>
                    </w:p>
                  </w:txbxContent>
                </v:textbox>
                <w10:wrap anchorx="page"/>
              </v:shape>
            </w:pict>
          </mc:Fallback>
        </mc:AlternateContent>
      </w:r>
      <w:r w:rsidRPr="00E16BA0">
        <w:rPr>
          <w:rFonts w:ascii="Arial" w:hAnsi="Arial" w:cs="Arial"/>
        </w:rPr>
        <w:t>Use</w:t>
      </w:r>
      <w:r w:rsidRPr="00E16BA0">
        <w:rPr>
          <w:rFonts w:ascii="Arial" w:hAnsi="Arial" w:cs="Arial"/>
          <w:spacing w:val="-7"/>
        </w:rPr>
        <w:t xml:space="preserve"> </w:t>
      </w:r>
      <w:r w:rsidRPr="00E16BA0">
        <w:rPr>
          <w:rFonts w:ascii="Arial" w:hAnsi="Arial" w:cs="Arial"/>
        </w:rPr>
        <w:t>of</w:t>
      </w:r>
      <w:r w:rsidRPr="00E16BA0">
        <w:rPr>
          <w:rFonts w:ascii="Arial" w:hAnsi="Arial" w:cs="Arial"/>
          <w:spacing w:val="-2"/>
        </w:rPr>
        <w:t xml:space="preserve"> </w:t>
      </w:r>
      <w:r w:rsidRPr="00E16BA0">
        <w:rPr>
          <w:rFonts w:ascii="Arial" w:hAnsi="Arial" w:cs="Arial"/>
        </w:rPr>
        <w:t>consistent,</w:t>
      </w:r>
      <w:r w:rsidRPr="00E16BA0">
        <w:rPr>
          <w:rFonts w:ascii="Arial" w:hAnsi="Arial" w:cs="Arial"/>
          <w:spacing w:val="-4"/>
        </w:rPr>
        <w:t xml:space="preserve"> </w:t>
      </w:r>
      <w:r w:rsidRPr="00E16BA0">
        <w:rPr>
          <w:rFonts w:ascii="Arial" w:hAnsi="Arial" w:cs="Arial"/>
        </w:rPr>
        <w:t>positive</w:t>
      </w:r>
      <w:r w:rsidRPr="00E16BA0">
        <w:rPr>
          <w:rFonts w:ascii="Arial" w:hAnsi="Arial" w:cs="Arial"/>
          <w:spacing w:val="-5"/>
        </w:rPr>
        <w:t xml:space="preserve"> </w:t>
      </w:r>
      <w:r w:rsidRPr="00E16BA0">
        <w:rPr>
          <w:rFonts w:ascii="Arial" w:hAnsi="Arial" w:cs="Arial"/>
        </w:rPr>
        <w:t>language,</w:t>
      </w:r>
      <w:r w:rsidRPr="00E16BA0">
        <w:rPr>
          <w:rFonts w:ascii="Arial" w:hAnsi="Arial" w:cs="Arial"/>
          <w:spacing w:val="-4"/>
        </w:rPr>
        <w:t xml:space="preserve"> </w:t>
      </w:r>
      <w:r w:rsidRPr="00E16BA0">
        <w:rPr>
          <w:rFonts w:ascii="Arial" w:hAnsi="Arial" w:cs="Arial"/>
        </w:rPr>
        <w:t>actions</w:t>
      </w:r>
      <w:r w:rsidRPr="00E16BA0">
        <w:rPr>
          <w:rFonts w:ascii="Arial" w:hAnsi="Arial" w:cs="Arial"/>
          <w:spacing w:val="-2"/>
        </w:rPr>
        <w:t xml:space="preserve"> </w:t>
      </w:r>
      <w:r w:rsidRPr="00E16BA0">
        <w:rPr>
          <w:rFonts w:ascii="Arial" w:hAnsi="Arial" w:cs="Arial"/>
        </w:rPr>
        <w:t>and</w:t>
      </w:r>
      <w:r w:rsidRPr="00E16BA0">
        <w:rPr>
          <w:rFonts w:ascii="Arial" w:hAnsi="Arial" w:cs="Arial"/>
          <w:spacing w:val="-4"/>
        </w:rPr>
        <w:t xml:space="preserve"> </w:t>
      </w:r>
      <w:r w:rsidRPr="00E16BA0">
        <w:rPr>
          <w:rFonts w:ascii="Arial" w:hAnsi="Arial" w:cs="Arial"/>
        </w:rPr>
        <w:t>keeping</w:t>
      </w:r>
      <w:r w:rsidRPr="00E16BA0">
        <w:rPr>
          <w:rFonts w:ascii="Arial" w:hAnsi="Arial" w:cs="Arial"/>
          <w:spacing w:val="-5"/>
        </w:rPr>
        <w:t xml:space="preserve"> </w:t>
      </w:r>
      <w:r w:rsidRPr="00E16BA0">
        <w:rPr>
          <w:rFonts w:ascii="Arial" w:hAnsi="Arial" w:cs="Arial"/>
          <w:spacing w:val="-2"/>
        </w:rPr>
        <w:t>calm.</w:t>
      </w:r>
    </w:p>
    <w:p w14:paraId="5570CF32" w14:textId="1F6119EC" w:rsidR="00E16BA0" w:rsidRPr="00E16BA0" w:rsidRDefault="00E16BA0" w:rsidP="00316577">
      <w:pPr>
        <w:pStyle w:val="ListParagraph"/>
        <w:widowControl w:val="0"/>
        <w:numPr>
          <w:ilvl w:val="0"/>
          <w:numId w:val="7"/>
        </w:numPr>
        <w:tabs>
          <w:tab w:val="left" w:pos="663"/>
        </w:tabs>
        <w:autoSpaceDE w:val="0"/>
        <w:autoSpaceDN w:val="0"/>
        <w:spacing w:before="46" w:after="0" w:line="240" w:lineRule="auto"/>
        <w:ind w:left="663" w:hanging="359"/>
        <w:contextualSpacing w:val="0"/>
        <w:rPr>
          <w:rFonts w:ascii="Arial" w:hAnsi="Arial" w:cs="Arial"/>
        </w:rPr>
      </w:pPr>
      <w:r w:rsidRPr="00E16BA0">
        <w:rPr>
          <w:rFonts w:ascii="Arial" w:hAnsi="Arial" w:cs="Arial"/>
        </w:rPr>
        <w:t>Acknowledgement</w:t>
      </w:r>
      <w:r w:rsidRPr="00E16BA0">
        <w:rPr>
          <w:rFonts w:ascii="Arial" w:hAnsi="Arial" w:cs="Arial"/>
          <w:spacing w:val="-7"/>
        </w:rPr>
        <w:t xml:space="preserve"> </w:t>
      </w:r>
      <w:r w:rsidRPr="00E16BA0">
        <w:rPr>
          <w:rFonts w:ascii="Arial" w:hAnsi="Arial" w:cs="Arial"/>
        </w:rPr>
        <w:t>and</w:t>
      </w:r>
      <w:r w:rsidRPr="00E16BA0">
        <w:rPr>
          <w:rFonts w:ascii="Arial" w:hAnsi="Arial" w:cs="Arial"/>
          <w:spacing w:val="-7"/>
        </w:rPr>
        <w:t xml:space="preserve"> </w:t>
      </w:r>
      <w:r w:rsidRPr="00E16BA0">
        <w:rPr>
          <w:rFonts w:ascii="Arial" w:hAnsi="Arial" w:cs="Arial"/>
        </w:rPr>
        <w:t>validation</w:t>
      </w:r>
      <w:r w:rsidRPr="00E16BA0">
        <w:rPr>
          <w:rFonts w:ascii="Arial" w:hAnsi="Arial" w:cs="Arial"/>
          <w:spacing w:val="-4"/>
        </w:rPr>
        <w:t xml:space="preserve"> </w:t>
      </w:r>
      <w:r w:rsidRPr="00E16BA0">
        <w:rPr>
          <w:rFonts w:ascii="Arial" w:hAnsi="Arial" w:cs="Arial"/>
        </w:rPr>
        <w:t>of</w:t>
      </w:r>
      <w:r w:rsidRPr="00E16BA0">
        <w:rPr>
          <w:rFonts w:ascii="Arial" w:hAnsi="Arial" w:cs="Arial"/>
          <w:spacing w:val="-2"/>
        </w:rPr>
        <w:t xml:space="preserve"> </w:t>
      </w:r>
      <w:r w:rsidRPr="00E16BA0">
        <w:rPr>
          <w:rFonts w:ascii="Arial" w:hAnsi="Arial" w:cs="Arial"/>
        </w:rPr>
        <w:t>feelings</w:t>
      </w:r>
      <w:r w:rsidR="00C443A8">
        <w:rPr>
          <w:rFonts w:ascii="Arial" w:hAnsi="Arial" w:cs="Arial"/>
          <w:spacing w:val="-5"/>
        </w:rPr>
        <w:t xml:space="preserve"> through </w:t>
      </w:r>
      <w:r w:rsidRPr="00E16BA0">
        <w:rPr>
          <w:rFonts w:ascii="Arial" w:hAnsi="Arial" w:cs="Arial"/>
        </w:rPr>
        <w:t>emotional</w:t>
      </w:r>
      <w:r w:rsidRPr="00E16BA0">
        <w:rPr>
          <w:rFonts w:ascii="Arial" w:hAnsi="Arial" w:cs="Arial"/>
          <w:spacing w:val="-3"/>
        </w:rPr>
        <w:t xml:space="preserve"> </w:t>
      </w:r>
      <w:r w:rsidRPr="00E16BA0">
        <w:rPr>
          <w:rFonts w:ascii="Arial" w:hAnsi="Arial" w:cs="Arial"/>
        </w:rPr>
        <w:t>coaching</w:t>
      </w:r>
    </w:p>
    <w:p w14:paraId="63C9A6BA" w14:textId="6E887981" w:rsidR="00E16BA0" w:rsidRPr="00E16BA0" w:rsidRDefault="00E16BA0" w:rsidP="00316577">
      <w:pPr>
        <w:pStyle w:val="ListParagraph"/>
        <w:widowControl w:val="0"/>
        <w:numPr>
          <w:ilvl w:val="0"/>
          <w:numId w:val="7"/>
        </w:numPr>
        <w:tabs>
          <w:tab w:val="left" w:pos="663"/>
        </w:tabs>
        <w:autoSpaceDE w:val="0"/>
        <w:autoSpaceDN w:val="0"/>
        <w:spacing w:before="50" w:after="0" w:line="240" w:lineRule="auto"/>
        <w:ind w:left="663" w:hanging="359"/>
        <w:contextualSpacing w:val="0"/>
        <w:rPr>
          <w:rFonts w:ascii="Arial" w:hAnsi="Arial" w:cs="Arial"/>
        </w:rPr>
      </w:pPr>
      <w:r w:rsidRPr="00E16BA0">
        <w:rPr>
          <w:rFonts w:ascii="Arial" w:hAnsi="Arial" w:cs="Arial"/>
        </w:rPr>
        <w:t>An</w:t>
      </w:r>
      <w:r w:rsidRPr="00E16BA0">
        <w:rPr>
          <w:rFonts w:ascii="Arial" w:hAnsi="Arial" w:cs="Arial"/>
          <w:spacing w:val="-8"/>
        </w:rPr>
        <w:t xml:space="preserve"> </w:t>
      </w:r>
      <w:r w:rsidRPr="00E16BA0">
        <w:rPr>
          <w:rFonts w:ascii="Arial" w:hAnsi="Arial" w:cs="Arial"/>
        </w:rPr>
        <w:t>emphasis</w:t>
      </w:r>
      <w:r w:rsidRPr="00E16BA0">
        <w:rPr>
          <w:rFonts w:ascii="Arial" w:hAnsi="Arial" w:cs="Arial"/>
          <w:spacing w:val="-7"/>
        </w:rPr>
        <w:t xml:space="preserve"> </w:t>
      </w:r>
      <w:r w:rsidRPr="00E16BA0">
        <w:rPr>
          <w:rFonts w:ascii="Arial" w:hAnsi="Arial" w:cs="Arial"/>
        </w:rPr>
        <w:t>on</w:t>
      </w:r>
      <w:r w:rsidRPr="00E16BA0">
        <w:rPr>
          <w:rFonts w:ascii="Arial" w:hAnsi="Arial" w:cs="Arial"/>
          <w:spacing w:val="-5"/>
        </w:rPr>
        <w:t xml:space="preserve"> </w:t>
      </w:r>
      <w:r w:rsidRPr="00E16BA0">
        <w:rPr>
          <w:rFonts w:ascii="Arial" w:hAnsi="Arial" w:cs="Arial"/>
        </w:rPr>
        <w:t>relational</w:t>
      </w:r>
      <w:r w:rsidRPr="00E16BA0">
        <w:rPr>
          <w:rFonts w:ascii="Arial" w:hAnsi="Arial" w:cs="Arial"/>
          <w:spacing w:val="-5"/>
        </w:rPr>
        <w:t xml:space="preserve"> </w:t>
      </w:r>
      <w:r w:rsidRPr="00E16BA0">
        <w:rPr>
          <w:rFonts w:ascii="Arial" w:hAnsi="Arial" w:cs="Arial"/>
        </w:rPr>
        <w:t>repair</w:t>
      </w:r>
      <w:r w:rsidRPr="00E16BA0">
        <w:rPr>
          <w:rFonts w:ascii="Arial" w:hAnsi="Arial" w:cs="Arial"/>
          <w:spacing w:val="-5"/>
        </w:rPr>
        <w:t xml:space="preserve"> </w:t>
      </w:r>
      <w:r w:rsidRPr="00E16BA0">
        <w:rPr>
          <w:rFonts w:ascii="Arial" w:hAnsi="Arial" w:cs="Arial"/>
        </w:rPr>
        <w:t>through</w:t>
      </w:r>
      <w:r w:rsidRPr="00E16BA0">
        <w:rPr>
          <w:rFonts w:ascii="Arial" w:hAnsi="Arial" w:cs="Arial"/>
          <w:spacing w:val="-6"/>
        </w:rPr>
        <w:t xml:space="preserve"> </w:t>
      </w:r>
      <w:r w:rsidRPr="00E16BA0">
        <w:rPr>
          <w:rFonts w:ascii="Arial" w:hAnsi="Arial" w:cs="Arial"/>
        </w:rPr>
        <w:t>restorative</w:t>
      </w:r>
      <w:r w:rsidRPr="00E16BA0">
        <w:rPr>
          <w:rFonts w:ascii="Arial" w:hAnsi="Arial" w:cs="Arial"/>
          <w:spacing w:val="-4"/>
        </w:rPr>
        <w:t xml:space="preserve"> </w:t>
      </w:r>
      <w:r w:rsidRPr="00E16BA0">
        <w:rPr>
          <w:rFonts w:ascii="Arial" w:hAnsi="Arial" w:cs="Arial"/>
        </w:rPr>
        <w:t>approaches</w:t>
      </w:r>
    </w:p>
    <w:p w14:paraId="4A0E072F" w14:textId="77777777" w:rsidR="00E16BA0" w:rsidRPr="00E16BA0" w:rsidRDefault="00E16BA0" w:rsidP="00316577">
      <w:pPr>
        <w:pStyle w:val="ListParagraph"/>
        <w:widowControl w:val="0"/>
        <w:numPr>
          <w:ilvl w:val="0"/>
          <w:numId w:val="7"/>
        </w:numPr>
        <w:tabs>
          <w:tab w:val="left" w:pos="663"/>
        </w:tabs>
        <w:autoSpaceDE w:val="0"/>
        <w:autoSpaceDN w:val="0"/>
        <w:spacing w:before="46" w:after="0" w:line="240" w:lineRule="auto"/>
        <w:ind w:left="663" w:hanging="359"/>
        <w:contextualSpacing w:val="0"/>
        <w:rPr>
          <w:rFonts w:ascii="Arial" w:hAnsi="Arial" w:cs="Arial"/>
        </w:rPr>
      </w:pPr>
      <w:r w:rsidRPr="00E16BA0">
        <w:rPr>
          <w:rFonts w:ascii="Arial" w:hAnsi="Arial" w:cs="Arial"/>
        </w:rPr>
        <w:t>An</w:t>
      </w:r>
      <w:r w:rsidRPr="00E16BA0">
        <w:rPr>
          <w:rFonts w:ascii="Arial" w:hAnsi="Arial" w:cs="Arial"/>
          <w:spacing w:val="-6"/>
        </w:rPr>
        <w:t xml:space="preserve"> </w:t>
      </w:r>
      <w:r w:rsidRPr="00E16BA0">
        <w:rPr>
          <w:rFonts w:ascii="Arial" w:hAnsi="Arial" w:cs="Arial"/>
        </w:rPr>
        <w:t>ethos</w:t>
      </w:r>
      <w:r w:rsidRPr="00E16BA0">
        <w:rPr>
          <w:rFonts w:ascii="Arial" w:hAnsi="Arial" w:cs="Arial"/>
          <w:spacing w:val="-1"/>
        </w:rPr>
        <w:t xml:space="preserve"> </w:t>
      </w:r>
      <w:r w:rsidRPr="00E16BA0">
        <w:rPr>
          <w:rFonts w:ascii="Arial" w:hAnsi="Arial" w:cs="Arial"/>
        </w:rPr>
        <w:t>where</w:t>
      </w:r>
      <w:r w:rsidRPr="00E16BA0">
        <w:rPr>
          <w:rFonts w:ascii="Arial" w:hAnsi="Arial" w:cs="Arial"/>
          <w:spacing w:val="-5"/>
        </w:rPr>
        <w:t xml:space="preserve"> </w:t>
      </w:r>
      <w:r w:rsidRPr="00E16BA0">
        <w:rPr>
          <w:rFonts w:ascii="Arial" w:hAnsi="Arial" w:cs="Arial"/>
        </w:rPr>
        <w:t>mutual</w:t>
      </w:r>
      <w:r w:rsidRPr="00E16BA0">
        <w:rPr>
          <w:rFonts w:ascii="Arial" w:hAnsi="Arial" w:cs="Arial"/>
          <w:spacing w:val="-2"/>
        </w:rPr>
        <w:t xml:space="preserve"> </w:t>
      </w:r>
      <w:r w:rsidRPr="00E16BA0">
        <w:rPr>
          <w:rFonts w:ascii="Arial" w:hAnsi="Arial" w:cs="Arial"/>
        </w:rPr>
        <w:t>respect</w:t>
      </w:r>
      <w:r w:rsidRPr="00E16BA0">
        <w:rPr>
          <w:rFonts w:ascii="Arial" w:hAnsi="Arial" w:cs="Arial"/>
          <w:spacing w:val="1"/>
        </w:rPr>
        <w:t xml:space="preserve"> </w:t>
      </w:r>
      <w:r w:rsidRPr="00E16BA0">
        <w:rPr>
          <w:rFonts w:ascii="Arial" w:hAnsi="Arial" w:cs="Arial"/>
        </w:rPr>
        <w:t>for</w:t>
      </w:r>
      <w:r w:rsidRPr="00E16BA0">
        <w:rPr>
          <w:rFonts w:ascii="Arial" w:hAnsi="Arial" w:cs="Arial"/>
          <w:spacing w:val="-3"/>
        </w:rPr>
        <w:t xml:space="preserve"> </w:t>
      </w:r>
      <w:r w:rsidRPr="00E16BA0">
        <w:rPr>
          <w:rFonts w:ascii="Arial" w:hAnsi="Arial" w:cs="Arial"/>
        </w:rPr>
        <w:t>all</w:t>
      </w:r>
      <w:r w:rsidRPr="00E16BA0">
        <w:rPr>
          <w:rFonts w:ascii="Arial" w:hAnsi="Arial" w:cs="Arial"/>
          <w:spacing w:val="-3"/>
        </w:rPr>
        <w:t xml:space="preserve"> </w:t>
      </w:r>
      <w:r w:rsidRPr="00E16BA0">
        <w:rPr>
          <w:rFonts w:ascii="Arial" w:hAnsi="Arial" w:cs="Arial"/>
        </w:rPr>
        <w:t>is</w:t>
      </w:r>
      <w:r w:rsidRPr="00E16BA0">
        <w:rPr>
          <w:rFonts w:ascii="Arial" w:hAnsi="Arial" w:cs="Arial"/>
          <w:spacing w:val="-3"/>
        </w:rPr>
        <w:t xml:space="preserve"> </w:t>
      </w:r>
      <w:r w:rsidRPr="00E16BA0">
        <w:rPr>
          <w:rFonts w:ascii="Arial" w:hAnsi="Arial" w:cs="Arial"/>
        </w:rPr>
        <w:t>an</w:t>
      </w:r>
      <w:r w:rsidRPr="00E16BA0">
        <w:rPr>
          <w:rFonts w:ascii="Arial" w:hAnsi="Arial" w:cs="Arial"/>
          <w:spacing w:val="-2"/>
        </w:rPr>
        <w:t xml:space="preserve"> expectation.</w:t>
      </w:r>
    </w:p>
    <w:p w14:paraId="1507F14F" w14:textId="77777777" w:rsidR="00E16BA0" w:rsidRPr="008A66BC" w:rsidRDefault="00E16BA0" w:rsidP="008A66BC">
      <w:pPr>
        <w:pStyle w:val="BodyText"/>
        <w:spacing w:before="52" w:line="276" w:lineRule="auto"/>
        <w:ind w:left="220" w:right="226"/>
        <w:rPr>
          <w:rFonts w:ascii="Arial" w:hAnsi="Arial" w:cs="Arial"/>
          <w:sz w:val="22"/>
          <w:szCs w:val="22"/>
        </w:rPr>
      </w:pPr>
    </w:p>
    <w:p w14:paraId="4B08FBDB" w14:textId="5EA554ED" w:rsidR="00E16BA0" w:rsidRPr="006E7A9F" w:rsidRDefault="00E16BA0" w:rsidP="0092622A">
      <w:pPr>
        <w:pStyle w:val="Heading3"/>
      </w:pPr>
      <w:r w:rsidRPr="006E7A9F">
        <w:rPr>
          <w:bCs/>
        </w:rPr>
        <w:t>Three</w:t>
      </w:r>
      <w:r w:rsidRPr="006E7A9F">
        <w:t xml:space="preserve"> Simple Expectations</w:t>
      </w:r>
    </w:p>
    <w:p w14:paraId="3820955E" w14:textId="77777777" w:rsidR="006E7A9F" w:rsidRDefault="006E7A9F" w:rsidP="089C4025">
      <w:pPr>
        <w:rPr>
          <w:rFonts w:ascii="Arial" w:hAnsi="Arial" w:cs="Arial"/>
        </w:rPr>
      </w:pPr>
    </w:p>
    <w:p w14:paraId="793929AC" w14:textId="0580C560" w:rsidR="00E16BA0" w:rsidRPr="006E7A9F" w:rsidRDefault="00E16BA0" w:rsidP="089C4025">
      <w:pPr>
        <w:rPr>
          <w:rFonts w:ascii="Arial" w:hAnsi="Arial" w:cs="Arial"/>
        </w:rPr>
      </w:pPr>
      <w:r w:rsidRPr="006E7A9F">
        <w:rPr>
          <w:rFonts w:ascii="Arial" w:hAnsi="Arial" w:cs="Arial"/>
        </w:rPr>
        <w:t xml:space="preserve">At </w:t>
      </w:r>
      <w:proofErr w:type="spellStart"/>
      <w:r w:rsidRPr="006E7A9F">
        <w:rPr>
          <w:rFonts w:ascii="Arial" w:hAnsi="Arial" w:cs="Arial"/>
        </w:rPr>
        <w:t>Whitkirk</w:t>
      </w:r>
      <w:proofErr w:type="spellEnd"/>
      <w:r w:rsidRPr="006E7A9F">
        <w:rPr>
          <w:rFonts w:ascii="Arial" w:hAnsi="Arial" w:cs="Arial"/>
        </w:rPr>
        <w:t>, children follow three simple expectations when learning.</w:t>
      </w:r>
      <w:r w:rsidR="006E7A9F" w:rsidRPr="006E7A9F">
        <w:rPr>
          <w:rFonts w:ascii="Arial" w:hAnsi="Arial" w:cs="Arial"/>
        </w:rPr>
        <w:t xml:space="preserve"> </w:t>
      </w:r>
    </w:p>
    <w:p w14:paraId="500819BD" w14:textId="77777777" w:rsidR="00E16BA0" w:rsidRPr="006E7A9F" w:rsidRDefault="00E16BA0" w:rsidP="00316577">
      <w:pPr>
        <w:pStyle w:val="ListParagraph"/>
        <w:numPr>
          <w:ilvl w:val="0"/>
          <w:numId w:val="8"/>
        </w:numPr>
        <w:jc w:val="both"/>
        <w:rPr>
          <w:rFonts w:ascii="Arial" w:hAnsi="Arial" w:cs="Arial"/>
        </w:rPr>
      </w:pPr>
      <w:r w:rsidRPr="006E7A9F">
        <w:rPr>
          <w:rFonts w:ascii="Arial" w:hAnsi="Arial" w:cs="Arial"/>
        </w:rPr>
        <w:t>Ready</w:t>
      </w:r>
    </w:p>
    <w:p w14:paraId="4236EE08" w14:textId="474C2A85" w:rsidR="00E16BA0" w:rsidRPr="006E7A9F" w:rsidRDefault="00E16BA0" w:rsidP="00316577">
      <w:pPr>
        <w:pStyle w:val="ListParagraph"/>
        <w:numPr>
          <w:ilvl w:val="0"/>
          <w:numId w:val="8"/>
        </w:numPr>
        <w:jc w:val="both"/>
        <w:rPr>
          <w:rFonts w:ascii="Arial" w:hAnsi="Arial" w:cs="Arial"/>
        </w:rPr>
      </w:pPr>
      <w:r w:rsidRPr="006E7A9F">
        <w:rPr>
          <w:rFonts w:ascii="Arial" w:hAnsi="Arial" w:cs="Arial"/>
        </w:rPr>
        <w:t>Respectful</w:t>
      </w:r>
    </w:p>
    <w:p w14:paraId="10B2178B" w14:textId="034F7EE9" w:rsidR="00E16BA0" w:rsidRPr="006E7A9F" w:rsidRDefault="00E16BA0" w:rsidP="00316577">
      <w:pPr>
        <w:pStyle w:val="ListParagraph"/>
        <w:numPr>
          <w:ilvl w:val="0"/>
          <w:numId w:val="8"/>
        </w:numPr>
        <w:jc w:val="both"/>
        <w:rPr>
          <w:rFonts w:ascii="Arial" w:hAnsi="Arial" w:cs="Arial"/>
        </w:rPr>
      </w:pPr>
      <w:r w:rsidRPr="006E7A9F">
        <w:rPr>
          <w:rFonts w:ascii="Arial" w:hAnsi="Arial" w:cs="Arial"/>
        </w:rPr>
        <w:t>Safe</w:t>
      </w:r>
    </w:p>
    <w:p w14:paraId="1BC46AA4" w14:textId="27CC555C" w:rsidR="006E7A9F" w:rsidRPr="006E7A9F" w:rsidRDefault="006E7A9F" w:rsidP="006E7A9F">
      <w:pPr>
        <w:jc w:val="both"/>
        <w:rPr>
          <w:rFonts w:ascii="Arial" w:hAnsi="Arial" w:cs="Arial"/>
        </w:rPr>
      </w:pPr>
      <w:r w:rsidRPr="006E7A9F">
        <w:rPr>
          <w:rFonts w:ascii="Arial" w:hAnsi="Arial" w:cs="Arial"/>
        </w:rPr>
        <w:t>All members of staff will hold up three fingers and say, “Three, two</w:t>
      </w:r>
      <w:r>
        <w:rPr>
          <w:rFonts w:ascii="Arial" w:hAnsi="Arial" w:cs="Arial"/>
        </w:rPr>
        <w:t>,</w:t>
      </w:r>
      <w:r w:rsidRPr="006E7A9F">
        <w:rPr>
          <w:rFonts w:ascii="Arial" w:hAnsi="Arial" w:cs="Arial"/>
        </w:rPr>
        <w:t xml:space="preserve"> one, ready to… (state the instruction)”</w:t>
      </w:r>
      <w:r w:rsidR="00DF51B7">
        <w:rPr>
          <w:rFonts w:ascii="Arial" w:hAnsi="Arial" w:cs="Arial"/>
        </w:rPr>
        <w:t xml:space="preserve">. All children are then expected to show all members of staff our school value of respect and follow the </w:t>
      </w:r>
      <w:r w:rsidR="00143A38">
        <w:rPr>
          <w:rFonts w:ascii="Arial" w:hAnsi="Arial" w:cs="Arial"/>
        </w:rPr>
        <w:t>instruction given. We understand that the children show they are ready will differ for some children and all members of staff will be aware of this e.g. use of fidget toys, looking elsewhere in the room and will be written on their individual provision maps.</w:t>
      </w:r>
    </w:p>
    <w:p w14:paraId="02FC6B0D" w14:textId="6A01BED1" w:rsidR="00E16BA0" w:rsidRPr="006E7A9F" w:rsidRDefault="00E16BA0" w:rsidP="00E16BA0">
      <w:pPr>
        <w:jc w:val="both"/>
        <w:rPr>
          <w:rFonts w:ascii="Arial" w:hAnsi="Arial" w:cs="Arial"/>
        </w:rPr>
      </w:pPr>
      <w:r w:rsidRPr="006E7A9F">
        <w:rPr>
          <w:rFonts w:ascii="Arial" w:hAnsi="Arial" w:cs="Arial"/>
        </w:rPr>
        <w:lastRenderedPageBreak/>
        <w:t>The school expectations are discussed with children regularly in class and are displayed in every classroom and across school.</w:t>
      </w:r>
    </w:p>
    <w:p w14:paraId="5C1B09F9" w14:textId="30E39206" w:rsidR="00E16BA0" w:rsidRPr="00E16BA0" w:rsidRDefault="00E16BA0" w:rsidP="00E16BA0">
      <w:pPr>
        <w:jc w:val="both"/>
        <w:rPr>
          <w:rFonts w:ascii="Arial" w:hAnsi="Arial" w:cs="Arial"/>
        </w:rPr>
      </w:pPr>
      <w:r w:rsidRPr="006E7A9F">
        <w:rPr>
          <w:rFonts w:ascii="Arial" w:hAnsi="Arial" w:cs="Arial"/>
        </w:rPr>
        <w:t xml:space="preserve">When dealing with any inappropriate incidents, it is important to refer to the school </w:t>
      </w:r>
      <w:r w:rsidR="74E2E56C" w:rsidRPr="006E7A9F">
        <w:rPr>
          <w:rFonts w:ascii="Arial" w:hAnsi="Arial" w:cs="Arial"/>
        </w:rPr>
        <w:t xml:space="preserve">value </w:t>
      </w:r>
      <w:r w:rsidRPr="006E7A9F">
        <w:rPr>
          <w:rFonts w:ascii="Arial" w:hAnsi="Arial" w:cs="Arial"/>
        </w:rPr>
        <w:t xml:space="preserve">that has not been adhered </w:t>
      </w:r>
      <w:r w:rsidR="4CB809C9" w:rsidRPr="006E7A9F">
        <w:rPr>
          <w:rFonts w:ascii="Arial" w:hAnsi="Arial" w:cs="Arial"/>
        </w:rPr>
        <w:t>to</w:t>
      </w:r>
      <w:r w:rsidRPr="006E7A9F">
        <w:rPr>
          <w:rFonts w:ascii="Arial" w:hAnsi="Arial" w:cs="Arial"/>
        </w:rPr>
        <w:t>. Similarly, when acknowledging a positive</w:t>
      </w:r>
      <w:r w:rsidRPr="006E7A9F">
        <w:rPr>
          <w:rFonts w:ascii="Arial" w:hAnsi="Arial" w:cs="Arial"/>
          <w:spacing w:val="-2"/>
        </w:rPr>
        <w:t xml:space="preserve"> </w:t>
      </w:r>
      <w:r w:rsidRPr="006E7A9F">
        <w:rPr>
          <w:rFonts w:ascii="Arial" w:hAnsi="Arial" w:cs="Arial"/>
        </w:rPr>
        <w:t>action</w:t>
      </w:r>
      <w:r w:rsidRPr="006E7A9F">
        <w:rPr>
          <w:rFonts w:ascii="Arial" w:hAnsi="Arial" w:cs="Arial"/>
          <w:spacing w:val="-3"/>
        </w:rPr>
        <w:t xml:space="preserve"> </w:t>
      </w:r>
      <w:r w:rsidRPr="006E7A9F">
        <w:rPr>
          <w:rFonts w:ascii="Arial" w:hAnsi="Arial" w:cs="Arial"/>
        </w:rPr>
        <w:t>or</w:t>
      </w:r>
      <w:r w:rsidRPr="006E7A9F">
        <w:rPr>
          <w:rFonts w:ascii="Arial" w:hAnsi="Arial" w:cs="Arial"/>
          <w:spacing w:val="-3"/>
        </w:rPr>
        <w:t xml:space="preserve"> </w:t>
      </w:r>
      <w:r w:rsidRPr="006E7A9F">
        <w:rPr>
          <w:rFonts w:ascii="Arial" w:hAnsi="Arial" w:cs="Arial"/>
        </w:rPr>
        <w:t>response</w:t>
      </w:r>
      <w:r w:rsidRPr="006E7A9F">
        <w:rPr>
          <w:rFonts w:ascii="Arial" w:hAnsi="Arial" w:cs="Arial"/>
          <w:spacing w:val="-2"/>
        </w:rPr>
        <w:t xml:space="preserve"> </w:t>
      </w:r>
      <w:r w:rsidRPr="006E7A9F">
        <w:rPr>
          <w:rFonts w:ascii="Arial" w:hAnsi="Arial" w:cs="Arial"/>
        </w:rPr>
        <w:t>it</w:t>
      </w:r>
      <w:r w:rsidRPr="006E7A9F">
        <w:rPr>
          <w:rFonts w:ascii="Arial" w:hAnsi="Arial" w:cs="Arial"/>
          <w:spacing w:val="-2"/>
        </w:rPr>
        <w:t xml:space="preserve"> </w:t>
      </w:r>
      <w:r w:rsidRPr="006E7A9F">
        <w:rPr>
          <w:rFonts w:ascii="Arial" w:hAnsi="Arial" w:cs="Arial"/>
        </w:rPr>
        <w:t>is</w:t>
      </w:r>
      <w:r w:rsidRPr="006E7A9F">
        <w:rPr>
          <w:rFonts w:ascii="Arial" w:hAnsi="Arial" w:cs="Arial"/>
          <w:spacing w:val="-2"/>
        </w:rPr>
        <w:t xml:space="preserve"> </w:t>
      </w:r>
      <w:r w:rsidRPr="006E7A9F">
        <w:rPr>
          <w:rFonts w:ascii="Arial" w:hAnsi="Arial" w:cs="Arial"/>
        </w:rPr>
        <w:t>important</w:t>
      </w:r>
      <w:r w:rsidRPr="006E7A9F">
        <w:rPr>
          <w:rFonts w:ascii="Arial" w:hAnsi="Arial" w:cs="Arial"/>
          <w:spacing w:val="-2"/>
        </w:rPr>
        <w:t xml:space="preserve"> </w:t>
      </w:r>
      <w:r w:rsidRPr="006E7A9F">
        <w:rPr>
          <w:rFonts w:ascii="Arial" w:hAnsi="Arial" w:cs="Arial"/>
        </w:rPr>
        <w:t>to</w:t>
      </w:r>
      <w:r w:rsidRPr="006E7A9F">
        <w:rPr>
          <w:rFonts w:ascii="Arial" w:hAnsi="Arial" w:cs="Arial"/>
          <w:spacing w:val="-2"/>
        </w:rPr>
        <w:t xml:space="preserve"> </w:t>
      </w:r>
      <w:r w:rsidRPr="006E7A9F">
        <w:rPr>
          <w:rFonts w:ascii="Arial" w:hAnsi="Arial" w:cs="Arial"/>
        </w:rPr>
        <w:t>also</w:t>
      </w:r>
      <w:r w:rsidRPr="006E7A9F">
        <w:rPr>
          <w:rFonts w:ascii="Arial" w:hAnsi="Arial" w:cs="Arial"/>
          <w:spacing w:val="-4"/>
        </w:rPr>
        <w:t xml:space="preserve"> </w:t>
      </w:r>
      <w:r w:rsidRPr="006E7A9F">
        <w:rPr>
          <w:rFonts w:ascii="Arial" w:hAnsi="Arial" w:cs="Arial"/>
        </w:rPr>
        <w:t>refer to</w:t>
      </w:r>
      <w:r w:rsidRPr="006E7A9F">
        <w:rPr>
          <w:rFonts w:ascii="Arial" w:hAnsi="Arial" w:cs="Arial"/>
          <w:spacing w:val="-2"/>
        </w:rPr>
        <w:t xml:space="preserve"> </w:t>
      </w:r>
      <w:r w:rsidRPr="006E7A9F">
        <w:rPr>
          <w:rFonts w:ascii="Arial" w:hAnsi="Arial" w:cs="Arial"/>
        </w:rPr>
        <w:t>the</w:t>
      </w:r>
      <w:r w:rsidRPr="006E7A9F">
        <w:rPr>
          <w:rFonts w:ascii="Arial" w:hAnsi="Arial" w:cs="Arial"/>
          <w:spacing w:val="-2"/>
        </w:rPr>
        <w:t xml:space="preserve"> </w:t>
      </w:r>
      <w:r w:rsidRPr="006E7A9F">
        <w:rPr>
          <w:rFonts w:ascii="Arial" w:hAnsi="Arial" w:cs="Arial"/>
        </w:rPr>
        <w:t>school</w:t>
      </w:r>
      <w:r w:rsidRPr="006E7A9F">
        <w:rPr>
          <w:rFonts w:ascii="Arial" w:hAnsi="Arial" w:cs="Arial"/>
          <w:spacing w:val="-3"/>
        </w:rPr>
        <w:t xml:space="preserve"> </w:t>
      </w:r>
      <w:r w:rsidRPr="006E7A9F">
        <w:rPr>
          <w:rFonts w:ascii="Arial" w:hAnsi="Arial" w:cs="Arial"/>
        </w:rPr>
        <w:t>expectation</w:t>
      </w:r>
      <w:r w:rsidRPr="006E7A9F">
        <w:rPr>
          <w:rFonts w:ascii="Arial" w:hAnsi="Arial" w:cs="Arial"/>
          <w:spacing w:val="-3"/>
        </w:rPr>
        <w:t xml:space="preserve"> </w:t>
      </w:r>
      <w:r w:rsidRPr="006E7A9F">
        <w:rPr>
          <w:rFonts w:ascii="Arial" w:hAnsi="Arial" w:cs="Arial"/>
        </w:rPr>
        <w:t>or</w:t>
      </w:r>
      <w:r w:rsidRPr="006E7A9F">
        <w:rPr>
          <w:rFonts w:ascii="Arial" w:hAnsi="Arial" w:cs="Arial"/>
          <w:spacing w:val="-3"/>
        </w:rPr>
        <w:t xml:space="preserve"> </w:t>
      </w:r>
      <w:r w:rsidRPr="006E7A9F">
        <w:rPr>
          <w:rFonts w:ascii="Arial" w:hAnsi="Arial" w:cs="Arial"/>
        </w:rPr>
        <w:t xml:space="preserve">core value that has been demonstrated, to further develop children’s understanding and knowledge of </w:t>
      </w:r>
      <w:r w:rsidRPr="006E7A9F">
        <w:rPr>
          <w:rFonts w:ascii="Arial" w:hAnsi="Arial" w:cs="Arial"/>
          <w:spacing w:val="-2"/>
        </w:rPr>
        <w:t>these.</w:t>
      </w:r>
    </w:p>
    <w:p w14:paraId="336C7043" w14:textId="42B68DD2" w:rsidR="00E16BA0" w:rsidRDefault="00E16BA0" w:rsidP="00E16BA0">
      <w:pPr>
        <w:jc w:val="both"/>
        <w:rPr>
          <w:rFonts w:ascii="Arial" w:hAnsi="Arial" w:cs="Arial"/>
        </w:rPr>
      </w:pPr>
      <w:r>
        <w:rPr>
          <w:rFonts w:ascii="Arial" w:hAnsi="Arial" w:cs="Arial"/>
        </w:rPr>
        <w:t xml:space="preserve">For low level </w:t>
      </w:r>
      <w:proofErr w:type="spellStart"/>
      <w:r>
        <w:rPr>
          <w:rFonts w:ascii="Arial" w:hAnsi="Arial" w:cs="Arial"/>
        </w:rPr>
        <w:t>behaviours</w:t>
      </w:r>
      <w:proofErr w:type="spellEnd"/>
      <w:r>
        <w:rPr>
          <w:rFonts w:ascii="Arial" w:hAnsi="Arial" w:cs="Arial"/>
        </w:rPr>
        <w:t>, which do not pose a health and safety risk to adults or children, we will follow the process below:</w:t>
      </w:r>
    </w:p>
    <w:p w14:paraId="01631A0A" w14:textId="3F281EC7" w:rsidR="00AB704C" w:rsidRPr="00AB704C" w:rsidRDefault="00E16BA0" w:rsidP="00E16BA0">
      <w:pPr>
        <w:pStyle w:val="BodyText"/>
        <w:spacing w:line="276" w:lineRule="auto"/>
        <w:ind w:right="102"/>
        <w:rPr>
          <w:rFonts w:ascii="Arial" w:hAnsi="Arial" w:cs="Arial"/>
          <w:sz w:val="22"/>
          <w:szCs w:val="22"/>
        </w:rPr>
      </w:pPr>
      <w:r w:rsidRPr="00AB704C">
        <w:rPr>
          <w:rFonts w:ascii="Arial" w:hAnsi="Arial" w:cs="Arial"/>
          <w:b/>
          <w:sz w:val="22"/>
          <w:szCs w:val="22"/>
          <w:u w:val="single"/>
        </w:rPr>
        <w:t>Reminder</w:t>
      </w:r>
      <w:r w:rsidRPr="00AB704C">
        <w:rPr>
          <w:rFonts w:ascii="Arial" w:hAnsi="Arial" w:cs="Arial"/>
          <w:b/>
          <w:spacing w:val="-22"/>
          <w:sz w:val="22"/>
          <w:szCs w:val="22"/>
        </w:rPr>
        <w:t xml:space="preserve"> </w:t>
      </w:r>
      <w:r w:rsidRPr="00AB704C">
        <w:rPr>
          <w:rFonts w:ascii="Arial" w:hAnsi="Arial" w:cs="Arial"/>
          <w:sz w:val="22"/>
          <w:szCs w:val="22"/>
        </w:rPr>
        <w:t xml:space="preserve">– A reminder of the </w:t>
      </w:r>
      <w:proofErr w:type="spellStart"/>
      <w:r w:rsidR="00AB704C" w:rsidRPr="00AB704C">
        <w:rPr>
          <w:rFonts w:ascii="Arial" w:hAnsi="Arial" w:cs="Arial"/>
          <w:sz w:val="22"/>
          <w:szCs w:val="22"/>
        </w:rPr>
        <w:t>Whitkirk</w:t>
      </w:r>
      <w:proofErr w:type="spellEnd"/>
      <w:r w:rsidR="00AB704C" w:rsidRPr="00AB704C">
        <w:rPr>
          <w:rFonts w:ascii="Arial" w:hAnsi="Arial" w:cs="Arial"/>
          <w:sz w:val="22"/>
          <w:szCs w:val="22"/>
        </w:rPr>
        <w:t xml:space="preserve"> </w:t>
      </w:r>
      <w:r w:rsidR="006E7A9F">
        <w:rPr>
          <w:rFonts w:ascii="Arial" w:hAnsi="Arial" w:cs="Arial"/>
          <w:sz w:val="22"/>
          <w:szCs w:val="22"/>
        </w:rPr>
        <w:t>v</w:t>
      </w:r>
      <w:r w:rsidR="00AB704C" w:rsidRPr="00AB704C">
        <w:rPr>
          <w:rFonts w:ascii="Arial" w:hAnsi="Arial" w:cs="Arial"/>
          <w:sz w:val="22"/>
          <w:szCs w:val="22"/>
        </w:rPr>
        <w:t>alue</w:t>
      </w:r>
      <w:r w:rsidRPr="00AB704C">
        <w:rPr>
          <w:rFonts w:ascii="Arial" w:hAnsi="Arial" w:cs="Arial"/>
          <w:sz w:val="22"/>
          <w:szCs w:val="22"/>
        </w:rPr>
        <w:t xml:space="preserve">. This is delivered privately if possible. Repeat reminders if reasonable adjustments are necessary. </w:t>
      </w:r>
    </w:p>
    <w:p w14:paraId="30D89FD7" w14:textId="77777777" w:rsidR="00AB704C" w:rsidRPr="00AB704C" w:rsidRDefault="00AB704C" w:rsidP="00E16BA0">
      <w:pPr>
        <w:pStyle w:val="BodyText"/>
        <w:spacing w:line="276" w:lineRule="auto"/>
        <w:ind w:right="102"/>
        <w:rPr>
          <w:rFonts w:ascii="Arial" w:hAnsi="Arial" w:cs="Arial"/>
          <w:b/>
          <w:sz w:val="22"/>
          <w:szCs w:val="22"/>
          <w:u w:val="single"/>
        </w:rPr>
      </w:pPr>
    </w:p>
    <w:p w14:paraId="6A837E7F" w14:textId="51EA9EBD" w:rsidR="00E16BA0" w:rsidRPr="00AB704C" w:rsidRDefault="00E16BA0" w:rsidP="00E16BA0">
      <w:pPr>
        <w:pStyle w:val="BodyText"/>
        <w:spacing w:line="276" w:lineRule="auto"/>
        <w:ind w:right="102"/>
        <w:rPr>
          <w:rFonts w:ascii="Arial" w:hAnsi="Arial" w:cs="Arial"/>
          <w:sz w:val="22"/>
          <w:szCs w:val="22"/>
        </w:rPr>
      </w:pPr>
      <w:r w:rsidRPr="00AB704C">
        <w:rPr>
          <w:rFonts w:ascii="Arial" w:hAnsi="Arial" w:cs="Arial"/>
          <w:b/>
          <w:sz w:val="22"/>
          <w:szCs w:val="22"/>
          <w:u w:val="single"/>
        </w:rPr>
        <w:t>Stop</w:t>
      </w:r>
      <w:r w:rsidRPr="00AB704C">
        <w:rPr>
          <w:rFonts w:ascii="Arial" w:hAnsi="Arial" w:cs="Arial"/>
          <w:b/>
          <w:spacing w:val="-5"/>
          <w:sz w:val="22"/>
          <w:szCs w:val="22"/>
          <w:u w:val="single"/>
        </w:rPr>
        <w:t xml:space="preserve"> </w:t>
      </w:r>
      <w:r w:rsidRPr="00AB704C">
        <w:rPr>
          <w:rFonts w:ascii="Arial" w:hAnsi="Arial" w:cs="Arial"/>
          <w:b/>
          <w:sz w:val="22"/>
          <w:szCs w:val="22"/>
          <w:u w:val="single"/>
        </w:rPr>
        <w:t>and</w:t>
      </w:r>
      <w:r w:rsidRPr="00AB704C">
        <w:rPr>
          <w:rFonts w:ascii="Arial" w:hAnsi="Arial" w:cs="Arial"/>
          <w:b/>
          <w:spacing w:val="-3"/>
          <w:sz w:val="22"/>
          <w:szCs w:val="22"/>
          <w:u w:val="single"/>
        </w:rPr>
        <w:t xml:space="preserve"> </w:t>
      </w:r>
      <w:r w:rsidRPr="00AB704C">
        <w:rPr>
          <w:rFonts w:ascii="Arial" w:hAnsi="Arial" w:cs="Arial"/>
          <w:b/>
          <w:sz w:val="22"/>
          <w:szCs w:val="22"/>
          <w:u w:val="single"/>
        </w:rPr>
        <w:t>think</w:t>
      </w:r>
      <w:r w:rsidRPr="00AB704C">
        <w:rPr>
          <w:rFonts w:ascii="Arial" w:hAnsi="Arial" w:cs="Arial"/>
          <w:sz w:val="22"/>
          <w:szCs w:val="22"/>
        </w:rPr>
        <w:t>-</w:t>
      </w:r>
      <w:r w:rsidRPr="00AB704C">
        <w:rPr>
          <w:rFonts w:ascii="Arial" w:hAnsi="Arial" w:cs="Arial"/>
          <w:spacing w:val="-1"/>
          <w:sz w:val="22"/>
          <w:szCs w:val="22"/>
        </w:rPr>
        <w:t xml:space="preserve"> </w:t>
      </w:r>
      <w:r w:rsidRPr="00AB704C">
        <w:rPr>
          <w:rFonts w:ascii="Arial" w:hAnsi="Arial" w:cs="Arial"/>
          <w:sz w:val="22"/>
          <w:szCs w:val="22"/>
        </w:rPr>
        <w:t>Give</w:t>
      </w:r>
      <w:r w:rsidRPr="00AB704C">
        <w:rPr>
          <w:rFonts w:ascii="Arial" w:hAnsi="Arial" w:cs="Arial"/>
          <w:spacing w:val="-2"/>
          <w:sz w:val="22"/>
          <w:szCs w:val="22"/>
        </w:rPr>
        <w:t xml:space="preserve"> </w:t>
      </w:r>
      <w:r w:rsidRPr="00AB704C">
        <w:rPr>
          <w:rFonts w:ascii="Arial" w:hAnsi="Arial" w:cs="Arial"/>
          <w:sz w:val="22"/>
          <w:szCs w:val="22"/>
        </w:rPr>
        <w:t>children</w:t>
      </w:r>
      <w:r w:rsidRPr="00AB704C">
        <w:rPr>
          <w:rFonts w:ascii="Arial" w:hAnsi="Arial" w:cs="Arial"/>
          <w:spacing w:val="-3"/>
          <w:sz w:val="22"/>
          <w:szCs w:val="22"/>
        </w:rPr>
        <w:t xml:space="preserve"> </w:t>
      </w:r>
      <w:r w:rsidRPr="00AB704C">
        <w:rPr>
          <w:rFonts w:ascii="Arial" w:hAnsi="Arial" w:cs="Arial"/>
          <w:sz w:val="22"/>
          <w:szCs w:val="22"/>
        </w:rPr>
        <w:t>time</w:t>
      </w:r>
      <w:r w:rsidRPr="00AB704C">
        <w:rPr>
          <w:rFonts w:ascii="Arial" w:hAnsi="Arial" w:cs="Arial"/>
          <w:spacing w:val="-2"/>
          <w:sz w:val="22"/>
          <w:szCs w:val="22"/>
        </w:rPr>
        <w:t xml:space="preserve"> </w:t>
      </w:r>
      <w:r w:rsidRPr="00AB704C">
        <w:rPr>
          <w:rFonts w:ascii="Arial" w:hAnsi="Arial" w:cs="Arial"/>
          <w:sz w:val="22"/>
          <w:szCs w:val="22"/>
        </w:rPr>
        <w:t>to</w:t>
      </w:r>
      <w:r w:rsidRPr="00AB704C">
        <w:rPr>
          <w:rFonts w:ascii="Arial" w:hAnsi="Arial" w:cs="Arial"/>
          <w:spacing w:val="-4"/>
          <w:sz w:val="22"/>
          <w:szCs w:val="22"/>
        </w:rPr>
        <w:t xml:space="preserve"> </w:t>
      </w:r>
      <w:r w:rsidRPr="00AB704C">
        <w:rPr>
          <w:rFonts w:ascii="Arial" w:hAnsi="Arial" w:cs="Arial"/>
          <w:sz w:val="22"/>
          <w:szCs w:val="22"/>
        </w:rPr>
        <w:t>reflect</w:t>
      </w:r>
      <w:r w:rsidRPr="00AB704C">
        <w:rPr>
          <w:rFonts w:ascii="Arial" w:hAnsi="Arial" w:cs="Arial"/>
          <w:spacing w:val="-2"/>
          <w:sz w:val="22"/>
          <w:szCs w:val="22"/>
        </w:rPr>
        <w:t xml:space="preserve"> </w:t>
      </w:r>
      <w:r w:rsidRPr="00AB704C">
        <w:rPr>
          <w:rFonts w:ascii="Arial" w:hAnsi="Arial" w:cs="Arial"/>
          <w:sz w:val="22"/>
          <w:szCs w:val="22"/>
        </w:rPr>
        <w:t>and</w:t>
      </w:r>
      <w:r w:rsidRPr="00AB704C">
        <w:rPr>
          <w:rFonts w:ascii="Arial" w:hAnsi="Arial" w:cs="Arial"/>
          <w:spacing w:val="-2"/>
          <w:sz w:val="22"/>
          <w:szCs w:val="22"/>
        </w:rPr>
        <w:t xml:space="preserve"> </w:t>
      </w:r>
      <w:r w:rsidRPr="00AB704C">
        <w:rPr>
          <w:rFonts w:ascii="Arial" w:hAnsi="Arial" w:cs="Arial"/>
          <w:sz w:val="22"/>
          <w:szCs w:val="22"/>
        </w:rPr>
        <w:t>self-regulate</w:t>
      </w:r>
      <w:r w:rsidRPr="00AB704C">
        <w:rPr>
          <w:rFonts w:ascii="Arial" w:hAnsi="Arial" w:cs="Arial"/>
          <w:spacing w:val="-2"/>
          <w:sz w:val="22"/>
          <w:szCs w:val="22"/>
        </w:rPr>
        <w:t xml:space="preserve"> </w:t>
      </w:r>
      <w:r w:rsidRPr="00AB704C">
        <w:rPr>
          <w:rFonts w:ascii="Arial" w:hAnsi="Arial" w:cs="Arial"/>
          <w:sz w:val="22"/>
          <w:szCs w:val="22"/>
        </w:rPr>
        <w:t>or</w:t>
      </w:r>
      <w:r w:rsidRPr="00AB704C">
        <w:rPr>
          <w:rFonts w:ascii="Arial" w:hAnsi="Arial" w:cs="Arial"/>
          <w:spacing w:val="-1"/>
          <w:sz w:val="22"/>
          <w:szCs w:val="22"/>
        </w:rPr>
        <w:t xml:space="preserve"> </w:t>
      </w:r>
      <w:r w:rsidRPr="00AB704C">
        <w:rPr>
          <w:rFonts w:ascii="Arial" w:hAnsi="Arial" w:cs="Arial"/>
          <w:sz w:val="22"/>
          <w:szCs w:val="22"/>
        </w:rPr>
        <w:t>change</w:t>
      </w:r>
      <w:r w:rsidRPr="00AB704C">
        <w:rPr>
          <w:rFonts w:ascii="Arial" w:hAnsi="Arial" w:cs="Arial"/>
          <w:spacing w:val="-2"/>
          <w:sz w:val="22"/>
          <w:szCs w:val="22"/>
        </w:rPr>
        <w:t xml:space="preserve"> </w:t>
      </w:r>
      <w:r w:rsidRPr="00AB704C">
        <w:rPr>
          <w:rFonts w:ascii="Arial" w:hAnsi="Arial" w:cs="Arial"/>
          <w:sz w:val="22"/>
          <w:szCs w:val="22"/>
        </w:rPr>
        <w:t>behaviours.</w:t>
      </w:r>
      <w:r w:rsidRPr="00AB704C">
        <w:rPr>
          <w:rFonts w:ascii="Arial" w:hAnsi="Arial" w:cs="Arial"/>
          <w:spacing w:val="-4"/>
          <w:sz w:val="22"/>
          <w:szCs w:val="22"/>
        </w:rPr>
        <w:t xml:space="preserve"> </w:t>
      </w:r>
      <w:r w:rsidRPr="00AB704C">
        <w:rPr>
          <w:rFonts w:ascii="Arial" w:hAnsi="Arial" w:cs="Arial"/>
          <w:sz w:val="22"/>
          <w:szCs w:val="22"/>
        </w:rPr>
        <w:t>The</w:t>
      </w:r>
      <w:r w:rsidRPr="00AB704C">
        <w:rPr>
          <w:rFonts w:ascii="Arial" w:hAnsi="Arial" w:cs="Arial"/>
          <w:spacing w:val="-2"/>
          <w:sz w:val="22"/>
          <w:szCs w:val="22"/>
        </w:rPr>
        <w:t xml:space="preserve"> </w:t>
      </w:r>
      <w:r w:rsidRPr="00AB704C">
        <w:rPr>
          <w:rFonts w:ascii="Arial" w:hAnsi="Arial" w:cs="Arial"/>
          <w:sz w:val="22"/>
          <w:szCs w:val="22"/>
        </w:rPr>
        <w:t>aim should be to avoid any escalation, and if this takes a longer time than usual, this is advised.</w:t>
      </w:r>
    </w:p>
    <w:p w14:paraId="5ED07AB6" w14:textId="77777777" w:rsidR="00AB704C" w:rsidRPr="00AB704C" w:rsidRDefault="00AB704C" w:rsidP="00E16BA0">
      <w:pPr>
        <w:pStyle w:val="BodyText"/>
        <w:spacing w:line="276" w:lineRule="auto"/>
        <w:rPr>
          <w:rFonts w:ascii="Arial" w:hAnsi="Arial" w:cs="Arial"/>
          <w:b/>
          <w:sz w:val="22"/>
          <w:szCs w:val="22"/>
          <w:u w:val="single"/>
        </w:rPr>
      </w:pPr>
    </w:p>
    <w:p w14:paraId="5198B457" w14:textId="6EB3E58E" w:rsidR="00E16BA0" w:rsidRPr="00AB704C" w:rsidRDefault="00E16BA0" w:rsidP="00E16BA0">
      <w:pPr>
        <w:pStyle w:val="BodyText"/>
        <w:spacing w:line="276" w:lineRule="auto"/>
        <w:rPr>
          <w:rFonts w:ascii="Arial" w:hAnsi="Arial" w:cs="Arial"/>
          <w:sz w:val="22"/>
          <w:szCs w:val="22"/>
        </w:rPr>
      </w:pPr>
      <w:r w:rsidRPr="00AB704C">
        <w:rPr>
          <w:rFonts w:ascii="Arial" w:hAnsi="Arial" w:cs="Arial"/>
          <w:b/>
          <w:sz w:val="22"/>
          <w:szCs w:val="22"/>
          <w:u w:val="single"/>
        </w:rPr>
        <w:t>Consequence and Repair</w:t>
      </w:r>
      <w:r w:rsidRPr="00AB704C">
        <w:rPr>
          <w:rFonts w:ascii="Arial" w:hAnsi="Arial" w:cs="Arial"/>
          <w:b/>
          <w:spacing w:val="-23"/>
          <w:sz w:val="22"/>
          <w:szCs w:val="22"/>
        </w:rPr>
        <w:t xml:space="preserve"> </w:t>
      </w:r>
      <w:r w:rsidRPr="00AB704C">
        <w:rPr>
          <w:rFonts w:ascii="Arial" w:hAnsi="Arial" w:cs="Arial"/>
          <w:sz w:val="22"/>
          <w:szCs w:val="22"/>
        </w:rPr>
        <w:t>– When the child is completely calm and self-regulated, a quick restorative</w:t>
      </w:r>
      <w:r w:rsidRPr="00AB704C">
        <w:rPr>
          <w:rFonts w:ascii="Arial" w:hAnsi="Arial" w:cs="Arial"/>
          <w:spacing w:val="-3"/>
          <w:sz w:val="22"/>
          <w:szCs w:val="22"/>
        </w:rPr>
        <w:t xml:space="preserve"> </w:t>
      </w:r>
      <w:r w:rsidRPr="00AB704C">
        <w:rPr>
          <w:rFonts w:ascii="Arial" w:hAnsi="Arial" w:cs="Arial"/>
          <w:sz w:val="22"/>
          <w:szCs w:val="22"/>
        </w:rPr>
        <w:t>conversation</w:t>
      </w:r>
      <w:r w:rsidRPr="00AB704C">
        <w:rPr>
          <w:rFonts w:ascii="Arial" w:hAnsi="Arial" w:cs="Arial"/>
          <w:spacing w:val="-1"/>
          <w:sz w:val="22"/>
          <w:szCs w:val="22"/>
        </w:rPr>
        <w:t xml:space="preserve"> </w:t>
      </w:r>
      <w:r w:rsidRPr="00AB704C">
        <w:rPr>
          <w:rFonts w:ascii="Arial" w:hAnsi="Arial" w:cs="Arial"/>
          <w:sz w:val="22"/>
          <w:szCs w:val="22"/>
        </w:rPr>
        <w:t>at</w:t>
      </w:r>
      <w:r w:rsidRPr="00AB704C">
        <w:rPr>
          <w:rFonts w:ascii="Arial" w:hAnsi="Arial" w:cs="Arial"/>
          <w:spacing w:val="-4"/>
          <w:sz w:val="22"/>
          <w:szCs w:val="22"/>
        </w:rPr>
        <w:t xml:space="preserve"> </w:t>
      </w:r>
      <w:r w:rsidRPr="00AB704C">
        <w:rPr>
          <w:rFonts w:ascii="Arial" w:hAnsi="Arial" w:cs="Arial"/>
          <w:sz w:val="22"/>
          <w:szCs w:val="22"/>
        </w:rPr>
        <w:t>an</w:t>
      </w:r>
      <w:r w:rsidRPr="00AB704C">
        <w:rPr>
          <w:rFonts w:ascii="Arial" w:hAnsi="Arial" w:cs="Arial"/>
          <w:spacing w:val="-5"/>
          <w:sz w:val="22"/>
          <w:szCs w:val="22"/>
        </w:rPr>
        <w:t xml:space="preserve"> </w:t>
      </w:r>
      <w:r w:rsidRPr="00AB704C">
        <w:rPr>
          <w:rFonts w:ascii="Arial" w:hAnsi="Arial" w:cs="Arial"/>
          <w:sz w:val="22"/>
          <w:szCs w:val="22"/>
        </w:rPr>
        <w:t>appropriate</w:t>
      </w:r>
      <w:r w:rsidRPr="00AB704C">
        <w:rPr>
          <w:rFonts w:ascii="Arial" w:hAnsi="Arial" w:cs="Arial"/>
          <w:spacing w:val="-5"/>
          <w:sz w:val="22"/>
          <w:szCs w:val="22"/>
        </w:rPr>
        <w:t xml:space="preserve"> </w:t>
      </w:r>
      <w:r w:rsidRPr="00AB704C">
        <w:rPr>
          <w:rFonts w:ascii="Arial" w:hAnsi="Arial" w:cs="Arial"/>
          <w:sz w:val="22"/>
          <w:szCs w:val="22"/>
        </w:rPr>
        <w:t>time</w:t>
      </w:r>
      <w:r w:rsidRPr="00AB704C">
        <w:rPr>
          <w:rFonts w:ascii="Arial" w:hAnsi="Arial" w:cs="Arial"/>
          <w:spacing w:val="-2"/>
          <w:sz w:val="22"/>
          <w:szCs w:val="22"/>
        </w:rPr>
        <w:t xml:space="preserve"> </w:t>
      </w:r>
      <w:r w:rsidRPr="00AB704C">
        <w:rPr>
          <w:rFonts w:ascii="Arial" w:hAnsi="Arial" w:cs="Arial"/>
          <w:sz w:val="22"/>
          <w:szCs w:val="22"/>
        </w:rPr>
        <w:t>and</w:t>
      </w:r>
      <w:r w:rsidRPr="00AB704C">
        <w:rPr>
          <w:rFonts w:ascii="Arial" w:hAnsi="Arial" w:cs="Arial"/>
          <w:spacing w:val="-3"/>
          <w:sz w:val="22"/>
          <w:szCs w:val="22"/>
        </w:rPr>
        <w:t xml:space="preserve"> </w:t>
      </w:r>
      <w:r w:rsidRPr="00AB704C">
        <w:rPr>
          <w:rFonts w:ascii="Arial" w:hAnsi="Arial" w:cs="Arial"/>
          <w:sz w:val="22"/>
          <w:szCs w:val="22"/>
        </w:rPr>
        <w:t>place</w:t>
      </w:r>
      <w:r w:rsidRPr="00AB704C">
        <w:rPr>
          <w:rFonts w:ascii="Arial" w:hAnsi="Arial" w:cs="Arial"/>
          <w:spacing w:val="-3"/>
          <w:sz w:val="22"/>
          <w:szCs w:val="22"/>
        </w:rPr>
        <w:t xml:space="preserve"> </w:t>
      </w:r>
      <w:r w:rsidRPr="00AB704C">
        <w:rPr>
          <w:rFonts w:ascii="Arial" w:hAnsi="Arial" w:cs="Arial"/>
          <w:sz w:val="22"/>
          <w:szCs w:val="22"/>
        </w:rPr>
        <w:t>will</w:t>
      </w:r>
      <w:r w:rsidRPr="00AB704C">
        <w:rPr>
          <w:rFonts w:ascii="Arial" w:hAnsi="Arial" w:cs="Arial"/>
          <w:spacing w:val="-4"/>
          <w:sz w:val="22"/>
          <w:szCs w:val="22"/>
        </w:rPr>
        <w:t xml:space="preserve"> </w:t>
      </w:r>
      <w:r w:rsidRPr="00AB704C">
        <w:rPr>
          <w:rFonts w:ascii="Arial" w:hAnsi="Arial" w:cs="Arial"/>
          <w:sz w:val="22"/>
          <w:szCs w:val="22"/>
        </w:rPr>
        <w:t>be</w:t>
      </w:r>
      <w:r w:rsidRPr="00AB704C">
        <w:rPr>
          <w:rFonts w:ascii="Arial" w:hAnsi="Arial" w:cs="Arial"/>
          <w:spacing w:val="-1"/>
          <w:sz w:val="22"/>
          <w:szCs w:val="22"/>
        </w:rPr>
        <w:t xml:space="preserve"> </w:t>
      </w:r>
      <w:r w:rsidRPr="00AB704C">
        <w:rPr>
          <w:rFonts w:ascii="Arial" w:hAnsi="Arial" w:cs="Arial"/>
          <w:sz w:val="22"/>
          <w:szCs w:val="22"/>
        </w:rPr>
        <w:t>initiated</w:t>
      </w:r>
      <w:r w:rsidRPr="00AB704C">
        <w:rPr>
          <w:rFonts w:ascii="Arial" w:hAnsi="Arial" w:cs="Arial"/>
          <w:spacing w:val="-3"/>
          <w:sz w:val="22"/>
          <w:szCs w:val="22"/>
        </w:rPr>
        <w:t xml:space="preserve"> </w:t>
      </w:r>
      <w:r w:rsidRPr="00AB704C">
        <w:rPr>
          <w:rFonts w:ascii="Arial" w:hAnsi="Arial" w:cs="Arial"/>
          <w:sz w:val="22"/>
          <w:szCs w:val="22"/>
        </w:rPr>
        <w:t>(see</w:t>
      </w:r>
      <w:r w:rsidRPr="00AB704C">
        <w:rPr>
          <w:rFonts w:ascii="Arial" w:hAnsi="Arial" w:cs="Arial"/>
          <w:spacing w:val="-2"/>
          <w:sz w:val="22"/>
          <w:szCs w:val="22"/>
        </w:rPr>
        <w:t xml:space="preserve"> </w:t>
      </w:r>
      <w:r w:rsidRPr="00AB704C">
        <w:rPr>
          <w:rFonts w:ascii="Arial" w:hAnsi="Arial" w:cs="Arial"/>
          <w:sz w:val="22"/>
          <w:szCs w:val="22"/>
        </w:rPr>
        <w:t>Appendix</w:t>
      </w:r>
      <w:r w:rsidRPr="00AB704C">
        <w:rPr>
          <w:rFonts w:ascii="Arial" w:hAnsi="Arial" w:cs="Arial"/>
          <w:spacing w:val="-3"/>
          <w:sz w:val="22"/>
          <w:szCs w:val="22"/>
        </w:rPr>
        <w:t xml:space="preserve"> </w:t>
      </w:r>
      <w:r w:rsidRPr="00AB704C">
        <w:rPr>
          <w:rFonts w:ascii="Arial" w:hAnsi="Arial" w:cs="Arial"/>
          <w:sz w:val="22"/>
          <w:szCs w:val="22"/>
        </w:rPr>
        <w:t>3</w:t>
      </w:r>
      <w:r w:rsidRPr="00AB704C">
        <w:rPr>
          <w:rFonts w:ascii="Arial" w:hAnsi="Arial" w:cs="Arial"/>
          <w:spacing w:val="-3"/>
          <w:sz w:val="22"/>
          <w:szCs w:val="22"/>
        </w:rPr>
        <w:t xml:space="preserve"> </w:t>
      </w:r>
      <w:r w:rsidRPr="00AB704C">
        <w:rPr>
          <w:rFonts w:ascii="Arial" w:hAnsi="Arial" w:cs="Arial"/>
          <w:sz w:val="22"/>
          <w:szCs w:val="22"/>
        </w:rPr>
        <w:t>for further</w:t>
      </w:r>
      <w:r w:rsidRPr="00AB704C">
        <w:rPr>
          <w:rFonts w:ascii="Arial" w:hAnsi="Arial" w:cs="Arial"/>
          <w:spacing w:val="-4"/>
          <w:sz w:val="22"/>
          <w:szCs w:val="22"/>
        </w:rPr>
        <w:t xml:space="preserve"> </w:t>
      </w:r>
      <w:r w:rsidRPr="00AB704C">
        <w:rPr>
          <w:rFonts w:ascii="Arial" w:hAnsi="Arial" w:cs="Arial"/>
          <w:sz w:val="22"/>
          <w:szCs w:val="22"/>
        </w:rPr>
        <w:t>details)</w:t>
      </w:r>
      <w:r w:rsidRPr="00AB704C">
        <w:rPr>
          <w:rFonts w:ascii="Arial" w:hAnsi="Arial" w:cs="Arial"/>
          <w:spacing w:val="-3"/>
          <w:sz w:val="22"/>
          <w:szCs w:val="22"/>
        </w:rPr>
        <w:t xml:space="preserve"> </w:t>
      </w:r>
      <w:r w:rsidRPr="00AB704C">
        <w:rPr>
          <w:rFonts w:ascii="Arial" w:hAnsi="Arial" w:cs="Arial"/>
          <w:sz w:val="22"/>
          <w:szCs w:val="22"/>
        </w:rPr>
        <w:t>A fair</w:t>
      </w:r>
      <w:r w:rsidRPr="00AB704C">
        <w:rPr>
          <w:rFonts w:ascii="Arial" w:hAnsi="Arial" w:cs="Arial"/>
          <w:spacing w:val="-1"/>
          <w:sz w:val="22"/>
          <w:szCs w:val="22"/>
        </w:rPr>
        <w:t xml:space="preserve"> </w:t>
      </w:r>
      <w:r w:rsidRPr="00AB704C">
        <w:rPr>
          <w:rFonts w:ascii="Arial" w:hAnsi="Arial" w:cs="Arial"/>
          <w:sz w:val="22"/>
          <w:szCs w:val="22"/>
        </w:rPr>
        <w:t>consequence</w:t>
      </w:r>
      <w:r w:rsidRPr="00AB704C">
        <w:rPr>
          <w:rFonts w:ascii="Arial" w:hAnsi="Arial" w:cs="Arial"/>
          <w:spacing w:val="-3"/>
          <w:sz w:val="22"/>
          <w:szCs w:val="22"/>
        </w:rPr>
        <w:t xml:space="preserve"> </w:t>
      </w:r>
      <w:r w:rsidRPr="00AB704C">
        <w:rPr>
          <w:rFonts w:ascii="Arial" w:hAnsi="Arial" w:cs="Arial"/>
          <w:sz w:val="22"/>
          <w:szCs w:val="22"/>
        </w:rPr>
        <w:t>m</w:t>
      </w:r>
      <w:r w:rsidR="00AB704C">
        <w:rPr>
          <w:rFonts w:ascii="Arial" w:hAnsi="Arial" w:cs="Arial"/>
          <w:sz w:val="22"/>
          <w:szCs w:val="22"/>
        </w:rPr>
        <w:t>ay</w:t>
      </w:r>
      <w:r w:rsidRPr="00AB704C">
        <w:rPr>
          <w:rFonts w:ascii="Arial" w:hAnsi="Arial" w:cs="Arial"/>
          <w:spacing w:val="-3"/>
          <w:sz w:val="22"/>
          <w:szCs w:val="22"/>
        </w:rPr>
        <w:t xml:space="preserve"> </w:t>
      </w:r>
      <w:r w:rsidRPr="00AB704C">
        <w:rPr>
          <w:rFonts w:ascii="Arial" w:hAnsi="Arial" w:cs="Arial"/>
          <w:sz w:val="22"/>
          <w:szCs w:val="22"/>
        </w:rPr>
        <w:t>be</w:t>
      </w:r>
      <w:r w:rsidRPr="00AB704C">
        <w:rPr>
          <w:rFonts w:ascii="Arial" w:hAnsi="Arial" w:cs="Arial"/>
          <w:spacing w:val="-3"/>
          <w:sz w:val="22"/>
          <w:szCs w:val="22"/>
        </w:rPr>
        <w:t xml:space="preserve"> </w:t>
      </w:r>
      <w:r w:rsidRPr="00AB704C">
        <w:rPr>
          <w:rFonts w:ascii="Arial" w:hAnsi="Arial" w:cs="Arial"/>
          <w:sz w:val="22"/>
          <w:szCs w:val="22"/>
        </w:rPr>
        <w:t>agreed. This</w:t>
      </w:r>
      <w:r w:rsidRPr="00AB704C">
        <w:rPr>
          <w:rFonts w:ascii="Arial" w:hAnsi="Arial" w:cs="Arial"/>
          <w:spacing w:val="-2"/>
          <w:sz w:val="22"/>
          <w:szCs w:val="22"/>
        </w:rPr>
        <w:t xml:space="preserve"> </w:t>
      </w:r>
      <w:r w:rsidRPr="00AB704C">
        <w:rPr>
          <w:rFonts w:ascii="Arial" w:hAnsi="Arial" w:cs="Arial"/>
          <w:sz w:val="22"/>
          <w:szCs w:val="22"/>
        </w:rPr>
        <w:t>may</w:t>
      </w:r>
      <w:r w:rsidRPr="00AB704C">
        <w:rPr>
          <w:rFonts w:ascii="Arial" w:hAnsi="Arial" w:cs="Arial"/>
          <w:spacing w:val="-4"/>
          <w:sz w:val="22"/>
          <w:szCs w:val="22"/>
        </w:rPr>
        <w:t xml:space="preserve"> </w:t>
      </w:r>
      <w:r w:rsidRPr="00AB704C">
        <w:rPr>
          <w:rFonts w:ascii="Arial" w:hAnsi="Arial" w:cs="Arial"/>
          <w:sz w:val="22"/>
          <w:szCs w:val="22"/>
        </w:rPr>
        <w:t>include</w:t>
      </w:r>
      <w:r w:rsidRPr="00AB704C">
        <w:rPr>
          <w:rFonts w:ascii="Arial" w:hAnsi="Arial" w:cs="Arial"/>
          <w:spacing w:val="-2"/>
          <w:sz w:val="22"/>
          <w:szCs w:val="22"/>
        </w:rPr>
        <w:t xml:space="preserve"> </w:t>
      </w:r>
      <w:r w:rsidRPr="00AB704C">
        <w:rPr>
          <w:rFonts w:ascii="Arial" w:hAnsi="Arial" w:cs="Arial"/>
          <w:sz w:val="22"/>
          <w:szCs w:val="22"/>
        </w:rPr>
        <w:t>discussing</w:t>
      </w:r>
      <w:r w:rsidRPr="00AB704C">
        <w:rPr>
          <w:rFonts w:ascii="Arial" w:hAnsi="Arial" w:cs="Arial"/>
          <w:spacing w:val="-3"/>
          <w:sz w:val="22"/>
          <w:szCs w:val="22"/>
        </w:rPr>
        <w:t xml:space="preserve"> </w:t>
      </w:r>
      <w:r w:rsidRPr="00AB704C">
        <w:rPr>
          <w:rFonts w:ascii="Arial" w:hAnsi="Arial" w:cs="Arial"/>
          <w:sz w:val="22"/>
          <w:szCs w:val="22"/>
        </w:rPr>
        <w:t xml:space="preserve">the behaviours with </w:t>
      </w:r>
      <w:r w:rsidR="00143A38">
        <w:rPr>
          <w:rFonts w:ascii="Arial" w:hAnsi="Arial" w:cs="Arial"/>
          <w:sz w:val="22"/>
          <w:szCs w:val="22"/>
        </w:rPr>
        <w:t>p</w:t>
      </w:r>
      <w:r w:rsidR="00C443A8">
        <w:rPr>
          <w:rFonts w:ascii="Arial" w:hAnsi="Arial" w:cs="Arial"/>
          <w:sz w:val="22"/>
          <w:szCs w:val="22"/>
        </w:rPr>
        <w:t>arents/carer</w:t>
      </w:r>
      <w:r w:rsidR="00143A38">
        <w:rPr>
          <w:rFonts w:ascii="Arial" w:hAnsi="Arial" w:cs="Arial"/>
          <w:sz w:val="22"/>
          <w:szCs w:val="22"/>
        </w:rPr>
        <w:t>s</w:t>
      </w:r>
      <w:r w:rsidRPr="00AB704C">
        <w:rPr>
          <w:rFonts w:ascii="Arial" w:hAnsi="Arial" w:cs="Arial"/>
          <w:sz w:val="22"/>
          <w:szCs w:val="22"/>
        </w:rPr>
        <w:t xml:space="preserve"> to support/ follow this up at home.</w:t>
      </w:r>
    </w:p>
    <w:p w14:paraId="4C8F7084" w14:textId="77777777" w:rsidR="00AB704C" w:rsidRPr="00AB704C" w:rsidRDefault="00AB704C" w:rsidP="00AB704C">
      <w:pPr>
        <w:pStyle w:val="BodyText"/>
        <w:ind w:right="226"/>
        <w:rPr>
          <w:rFonts w:ascii="Arial" w:hAnsi="Arial" w:cs="Arial"/>
          <w:b/>
          <w:sz w:val="22"/>
          <w:szCs w:val="22"/>
          <w:u w:val="single"/>
        </w:rPr>
      </w:pPr>
    </w:p>
    <w:p w14:paraId="6047CE59" w14:textId="78DF7D59" w:rsidR="1249D3F2" w:rsidRDefault="00E16BA0" w:rsidP="1249D3F2">
      <w:pPr>
        <w:pStyle w:val="BodyText"/>
        <w:ind w:right="226"/>
        <w:rPr>
          <w:rFonts w:ascii="Arial" w:hAnsi="Arial" w:cs="Arial"/>
          <w:sz w:val="22"/>
          <w:szCs w:val="22"/>
        </w:rPr>
      </w:pPr>
      <w:r w:rsidRPr="00AB704C">
        <w:rPr>
          <w:rFonts w:ascii="Arial" w:hAnsi="Arial" w:cs="Arial"/>
          <w:b/>
          <w:sz w:val="22"/>
          <w:szCs w:val="22"/>
          <w:u w:val="single"/>
        </w:rPr>
        <w:t>Formal Discussion –</w:t>
      </w:r>
      <w:r w:rsidR="00AB704C">
        <w:rPr>
          <w:rFonts w:ascii="Arial" w:hAnsi="Arial" w:cs="Arial"/>
          <w:b/>
          <w:sz w:val="22"/>
          <w:szCs w:val="22"/>
          <w:u w:val="single"/>
        </w:rPr>
        <w:t xml:space="preserve"> </w:t>
      </w:r>
      <w:r w:rsidRPr="00AB704C">
        <w:rPr>
          <w:rFonts w:ascii="Arial" w:hAnsi="Arial" w:cs="Arial"/>
          <w:sz w:val="22"/>
          <w:szCs w:val="22"/>
        </w:rPr>
        <w:t>If the child finds it difficult to improve their behaviours and make appropriate choices, a senior leader will become involved</w:t>
      </w:r>
      <w:r w:rsidR="4FD1FD3D" w:rsidRPr="00AB704C">
        <w:rPr>
          <w:rFonts w:ascii="Arial" w:hAnsi="Arial" w:cs="Arial"/>
          <w:sz w:val="22"/>
          <w:szCs w:val="22"/>
        </w:rPr>
        <w:t>,</w:t>
      </w:r>
      <w:r w:rsidRPr="00AB704C">
        <w:rPr>
          <w:rFonts w:ascii="Arial" w:hAnsi="Arial" w:cs="Arial"/>
          <w:sz w:val="22"/>
          <w:szCs w:val="22"/>
        </w:rPr>
        <w:t xml:space="preserve"> and </w:t>
      </w:r>
      <w:r w:rsidR="00C443A8">
        <w:rPr>
          <w:rFonts w:ascii="Arial" w:hAnsi="Arial" w:cs="Arial"/>
          <w:sz w:val="22"/>
          <w:szCs w:val="22"/>
        </w:rPr>
        <w:t>Parents/carers</w:t>
      </w:r>
      <w:r w:rsidRPr="00AB704C">
        <w:rPr>
          <w:rFonts w:ascii="Arial" w:hAnsi="Arial" w:cs="Arial"/>
          <w:sz w:val="22"/>
          <w:szCs w:val="22"/>
        </w:rPr>
        <w:t xml:space="preserve"> notified. </w:t>
      </w:r>
      <w:r w:rsidR="00C443A8">
        <w:rPr>
          <w:rFonts w:ascii="Arial" w:hAnsi="Arial" w:cs="Arial"/>
          <w:sz w:val="22"/>
          <w:szCs w:val="22"/>
        </w:rPr>
        <w:t>Parents/carers</w:t>
      </w:r>
      <w:r w:rsidRPr="00AB704C">
        <w:rPr>
          <w:rFonts w:ascii="Arial" w:hAnsi="Arial" w:cs="Arial"/>
          <w:sz w:val="22"/>
          <w:szCs w:val="22"/>
        </w:rPr>
        <w:t xml:space="preserve"> may take part in the discussion if deemed appropriate. The </w:t>
      </w:r>
      <w:r w:rsidR="00AB704C">
        <w:rPr>
          <w:rFonts w:ascii="Arial" w:hAnsi="Arial" w:cs="Arial"/>
          <w:sz w:val="22"/>
          <w:szCs w:val="22"/>
        </w:rPr>
        <w:t>Phase Leader</w:t>
      </w:r>
      <w:r w:rsidRPr="00AB704C">
        <w:rPr>
          <w:rFonts w:ascii="Arial" w:hAnsi="Arial" w:cs="Arial"/>
          <w:sz w:val="22"/>
          <w:szCs w:val="22"/>
        </w:rPr>
        <w:t xml:space="preserve"> will be the senior person in the first instance, then A</w:t>
      </w:r>
      <w:r w:rsidR="00AB704C">
        <w:rPr>
          <w:rFonts w:ascii="Arial" w:hAnsi="Arial" w:cs="Arial"/>
          <w:sz w:val="22"/>
          <w:szCs w:val="22"/>
        </w:rPr>
        <w:t>ssistant Headteachers</w:t>
      </w:r>
      <w:r w:rsidR="203E2D69">
        <w:rPr>
          <w:rFonts w:ascii="Arial" w:hAnsi="Arial" w:cs="Arial"/>
          <w:sz w:val="22"/>
          <w:szCs w:val="22"/>
        </w:rPr>
        <w:t xml:space="preserve"> or Deputy Headteacher and then</w:t>
      </w:r>
      <w:r w:rsidR="00143A38">
        <w:rPr>
          <w:rFonts w:ascii="Arial" w:hAnsi="Arial" w:cs="Arial"/>
          <w:sz w:val="22"/>
          <w:szCs w:val="22"/>
        </w:rPr>
        <w:t xml:space="preserve"> </w:t>
      </w:r>
      <w:r w:rsidR="203E2D69">
        <w:rPr>
          <w:rFonts w:ascii="Arial" w:hAnsi="Arial" w:cs="Arial"/>
          <w:sz w:val="22"/>
          <w:szCs w:val="22"/>
        </w:rPr>
        <w:t xml:space="preserve">the </w:t>
      </w:r>
      <w:r w:rsidRPr="00AB704C">
        <w:rPr>
          <w:rFonts w:ascii="Arial" w:hAnsi="Arial" w:cs="Arial"/>
          <w:sz w:val="22"/>
          <w:szCs w:val="22"/>
        </w:rPr>
        <w:t>H</w:t>
      </w:r>
      <w:r w:rsidR="00AB704C">
        <w:rPr>
          <w:rFonts w:ascii="Arial" w:hAnsi="Arial" w:cs="Arial"/>
          <w:sz w:val="22"/>
          <w:szCs w:val="22"/>
        </w:rPr>
        <w:t>eadteacher</w:t>
      </w:r>
      <w:r w:rsidR="00143A38">
        <w:rPr>
          <w:rFonts w:ascii="Arial" w:hAnsi="Arial" w:cs="Arial"/>
          <w:sz w:val="22"/>
          <w:szCs w:val="22"/>
        </w:rPr>
        <w:t>,</w:t>
      </w:r>
      <w:r w:rsidRPr="00AB704C">
        <w:rPr>
          <w:rFonts w:ascii="Arial" w:hAnsi="Arial" w:cs="Arial"/>
          <w:sz w:val="22"/>
          <w:szCs w:val="22"/>
        </w:rPr>
        <w:t xml:space="preserve"> if deemed more serious. The Repair step may be revisited here</w:t>
      </w:r>
      <w:r w:rsidR="5E0BF84E" w:rsidRPr="00AB704C">
        <w:rPr>
          <w:rFonts w:ascii="Arial" w:hAnsi="Arial" w:cs="Arial"/>
          <w:sz w:val="22"/>
          <w:szCs w:val="22"/>
        </w:rPr>
        <w:t>,</w:t>
      </w:r>
      <w:r w:rsidRPr="00AB704C">
        <w:rPr>
          <w:rFonts w:ascii="Arial" w:hAnsi="Arial" w:cs="Arial"/>
          <w:sz w:val="22"/>
          <w:szCs w:val="22"/>
        </w:rPr>
        <w:t xml:space="preserve"> and more serious consequences agreed. Where formal discussions are becoming</w:t>
      </w:r>
      <w:r w:rsidRPr="00AB704C">
        <w:rPr>
          <w:rFonts w:ascii="Arial" w:hAnsi="Arial" w:cs="Arial"/>
          <w:spacing w:val="-3"/>
          <w:sz w:val="22"/>
          <w:szCs w:val="22"/>
        </w:rPr>
        <w:t xml:space="preserve"> </w:t>
      </w:r>
      <w:r w:rsidRPr="00AB704C">
        <w:rPr>
          <w:rFonts w:ascii="Arial" w:hAnsi="Arial" w:cs="Arial"/>
          <w:sz w:val="22"/>
          <w:szCs w:val="22"/>
        </w:rPr>
        <w:t>frequent,</w:t>
      </w:r>
      <w:r w:rsidRPr="00AB704C">
        <w:rPr>
          <w:rFonts w:ascii="Arial" w:hAnsi="Arial" w:cs="Arial"/>
          <w:spacing w:val="-3"/>
          <w:sz w:val="22"/>
          <w:szCs w:val="22"/>
        </w:rPr>
        <w:t xml:space="preserve"> </w:t>
      </w:r>
      <w:r w:rsidRPr="00AB704C">
        <w:rPr>
          <w:rFonts w:ascii="Arial" w:hAnsi="Arial" w:cs="Arial"/>
          <w:sz w:val="22"/>
          <w:szCs w:val="22"/>
        </w:rPr>
        <w:t>the</w:t>
      </w:r>
      <w:r w:rsidRPr="00AB704C">
        <w:rPr>
          <w:rFonts w:ascii="Arial" w:hAnsi="Arial" w:cs="Arial"/>
          <w:spacing w:val="-3"/>
          <w:sz w:val="22"/>
          <w:szCs w:val="22"/>
        </w:rPr>
        <w:t xml:space="preserve"> </w:t>
      </w:r>
      <w:r w:rsidRPr="00AB704C">
        <w:rPr>
          <w:rFonts w:ascii="Arial" w:hAnsi="Arial" w:cs="Arial"/>
          <w:sz w:val="22"/>
          <w:szCs w:val="22"/>
        </w:rPr>
        <w:t>Graduated</w:t>
      </w:r>
      <w:r w:rsidRPr="00AB704C">
        <w:rPr>
          <w:rFonts w:ascii="Arial" w:hAnsi="Arial" w:cs="Arial"/>
          <w:spacing w:val="-3"/>
          <w:sz w:val="22"/>
          <w:szCs w:val="22"/>
        </w:rPr>
        <w:t xml:space="preserve"> </w:t>
      </w:r>
      <w:r w:rsidRPr="00AB704C">
        <w:rPr>
          <w:rFonts w:ascii="Arial" w:hAnsi="Arial" w:cs="Arial"/>
          <w:sz w:val="22"/>
          <w:szCs w:val="22"/>
        </w:rPr>
        <w:t>Response</w:t>
      </w:r>
      <w:r w:rsidRPr="00AB704C">
        <w:rPr>
          <w:rFonts w:ascii="Arial" w:hAnsi="Arial" w:cs="Arial"/>
          <w:spacing w:val="-3"/>
          <w:sz w:val="22"/>
          <w:szCs w:val="22"/>
        </w:rPr>
        <w:t xml:space="preserve"> </w:t>
      </w:r>
      <w:r w:rsidRPr="00AB704C">
        <w:rPr>
          <w:rFonts w:ascii="Arial" w:hAnsi="Arial" w:cs="Arial"/>
          <w:sz w:val="22"/>
          <w:szCs w:val="22"/>
        </w:rPr>
        <w:t>section</w:t>
      </w:r>
      <w:r w:rsidRPr="00AB704C">
        <w:rPr>
          <w:rFonts w:ascii="Arial" w:hAnsi="Arial" w:cs="Arial"/>
          <w:spacing w:val="-4"/>
          <w:sz w:val="22"/>
          <w:szCs w:val="22"/>
        </w:rPr>
        <w:t xml:space="preserve"> </w:t>
      </w:r>
      <w:r w:rsidRPr="00AB704C">
        <w:rPr>
          <w:rFonts w:ascii="Arial" w:hAnsi="Arial" w:cs="Arial"/>
          <w:sz w:val="22"/>
          <w:szCs w:val="22"/>
        </w:rPr>
        <w:t>of</w:t>
      </w:r>
      <w:r w:rsidRPr="00AB704C">
        <w:rPr>
          <w:rFonts w:ascii="Arial" w:hAnsi="Arial" w:cs="Arial"/>
          <w:spacing w:val="-5"/>
          <w:sz w:val="22"/>
          <w:szCs w:val="22"/>
        </w:rPr>
        <w:t xml:space="preserve"> </w:t>
      </w:r>
      <w:r w:rsidRPr="00AB704C">
        <w:rPr>
          <w:rFonts w:ascii="Arial" w:hAnsi="Arial" w:cs="Arial"/>
          <w:sz w:val="22"/>
          <w:szCs w:val="22"/>
        </w:rPr>
        <w:t>the</w:t>
      </w:r>
      <w:r w:rsidRPr="00AB704C">
        <w:rPr>
          <w:rFonts w:ascii="Arial" w:hAnsi="Arial" w:cs="Arial"/>
          <w:spacing w:val="-3"/>
          <w:sz w:val="22"/>
          <w:szCs w:val="22"/>
        </w:rPr>
        <w:t xml:space="preserve"> </w:t>
      </w:r>
      <w:r w:rsidRPr="00AB704C">
        <w:rPr>
          <w:rFonts w:ascii="Arial" w:hAnsi="Arial" w:cs="Arial"/>
          <w:sz w:val="22"/>
          <w:szCs w:val="22"/>
        </w:rPr>
        <w:t>policy</w:t>
      </w:r>
      <w:r w:rsidRPr="00AB704C">
        <w:rPr>
          <w:rFonts w:ascii="Arial" w:hAnsi="Arial" w:cs="Arial"/>
          <w:spacing w:val="-3"/>
          <w:sz w:val="22"/>
          <w:szCs w:val="22"/>
        </w:rPr>
        <w:t xml:space="preserve"> </w:t>
      </w:r>
      <w:r w:rsidRPr="00AB704C">
        <w:rPr>
          <w:rFonts w:ascii="Arial" w:hAnsi="Arial" w:cs="Arial"/>
          <w:sz w:val="22"/>
          <w:szCs w:val="22"/>
        </w:rPr>
        <w:t>will</w:t>
      </w:r>
      <w:r w:rsidRPr="00AB704C">
        <w:rPr>
          <w:rFonts w:ascii="Arial" w:hAnsi="Arial" w:cs="Arial"/>
          <w:spacing w:val="-4"/>
          <w:sz w:val="22"/>
          <w:szCs w:val="22"/>
        </w:rPr>
        <w:t xml:space="preserve"> </w:t>
      </w:r>
      <w:r w:rsidRPr="00AB704C">
        <w:rPr>
          <w:rFonts w:ascii="Arial" w:hAnsi="Arial" w:cs="Arial"/>
          <w:sz w:val="22"/>
          <w:szCs w:val="22"/>
        </w:rPr>
        <w:t>be</w:t>
      </w:r>
      <w:r w:rsidRPr="00AB704C">
        <w:rPr>
          <w:rFonts w:ascii="Arial" w:hAnsi="Arial" w:cs="Arial"/>
          <w:spacing w:val="-3"/>
          <w:sz w:val="22"/>
          <w:szCs w:val="22"/>
        </w:rPr>
        <w:t xml:space="preserve"> </w:t>
      </w:r>
      <w:r w:rsidRPr="00AB704C">
        <w:rPr>
          <w:rFonts w:ascii="Arial" w:hAnsi="Arial" w:cs="Arial"/>
          <w:sz w:val="22"/>
          <w:szCs w:val="22"/>
        </w:rPr>
        <w:t>followed. (Appendix</w:t>
      </w:r>
      <w:r w:rsidR="00AB704C">
        <w:rPr>
          <w:rFonts w:ascii="Arial" w:hAnsi="Arial" w:cs="Arial"/>
          <w:sz w:val="22"/>
          <w:szCs w:val="22"/>
        </w:rPr>
        <w:t xml:space="preserve"> 8)</w:t>
      </w:r>
    </w:p>
    <w:p w14:paraId="2570118A" w14:textId="77777777" w:rsidR="00F53DB3" w:rsidRPr="00AB704C" w:rsidRDefault="00F53DB3" w:rsidP="1249D3F2">
      <w:pPr>
        <w:pStyle w:val="BodyText"/>
        <w:ind w:right="226"/>
        <w:rPr>
          <w:rFonts w:ascii="Arial" w:hAnsi="Arial" w:cs="Arial"/>
          <w:b/>
          <w:u w:val="single"/>
        </w:rPr>
      </w:pPr>
    </w:p>
    <w:p w14:paraId="19CEF00C" w14:textId="2C8FE482" w:rsidR="1249D3F2" w:rsidRDefault="1249D3F2" w:rsidP="1249D3F2">
      <w:pPr>
        <w:pStyle w:val="BodyText"/>
        <w:ind w:right="226"/>
        <w:rPr>
          <w:rFonts w:ascii="Arial" w:hAnsi="Arial" w:cs="Arial"/>
          <w:sz w:val="22"/>
          <w:szCs w:val="22"/>
        </w:rPr>
      </w:pPr>
    </w:p>
    <w:p w14:paraId="2025022F" w14:textId="7D042059" w:rsidR="00AB704C" w:rsidRPr="00AB704C" w:rsidRDefault="3D54C598" w:rsidP="0092622A">
      <w:pPr>
        <w:pStyle w:val="Heading3"/>
      </w:pPr>
      <w:r w:rsidRPr="091782E2">
        <w:t xml:space="preserve"> </w:t>
      </w:r>
      <w:r w:rsidR="00AB704C" w:rsidRPr="033A4E98">
        <w:t>Consistency</w:t>
      </w:r>
      <w:r w:rsidR="00AB704C">
        <w:t xml:space="preserve"> of Language</w:t>
      </w:r>
      <w:r w:rsidR="00E16BA0">
        <w:br/>
      </w:r>
    </w:p>
    <w:p w14:paraId="202BD061" w14:textId="11564E16" w:rsidR="00AB704C" w:rsidRPr="00AB704C" w:rsidRDefault="00AB704C" w:rsidP="00AB704C">
      <w:pPr>
        <w:pStyle w:val="BodyText"/>
        <w:spacing w:before="1" w:line="276" w:lineRule="auto"/>
        <w:ind w:right="102"/>
        <w:rPr>
          <w:rFonts w:ascii="Arial" w:hAnsi="Arial" w:cs="Arial"/>
          <w:sz w:val="22"/>
          <w:szCs w:val="22"/>
        </w:rPr>
      </w:pPr>
      <w:r w:rsidRPr="00AB704C">
        <w:rPr>
          <w:rFonts w:ascii="Arial" w:hAnsi="Arial" w:cs="Arial"/>
          <w:sz w:val="22"/>
          <w:szCs w:val="22"/>
        </w:rPr>
        <w:t>Through</w:t>
      </w:r>
      <w:r w:rsidRPr="00AB704C">
        <w:rPr>
          <w:rFonts w:ascii="Arial" w:hAnsi="Arial" w:cs="Arial"/>
          <w:spacing w:val="-3"/>
          <w:sz w:val="22"/>
          <w:szCs w:val="22"/>
        </w:rPr>
        <w:t xml:space="preserve"> </w:t>
      </w:r>
      <w:r w:rsidRPr="00AB704C">
        <w:rPr>
          <w:rFonts w:ascii="Arial" w:hAnsi="Arial" w:cs="Arial"/>
          <w:sz w:val="22"/>
          <w:szCs w:val="22"/>
        </w:rPr>
        <w:t>the</w:t>
      </w:r>
      <w:r w:rsidRPr="00AB704C">
        <w:rPr>
          <w:rFonts w:ascii="Arial" w:hAnsi="Arial" w:cs="Arial"/>
          <w:spacing w:val="-4"/>
          <w:sz w:val="22"/>
          <w:szCs w:val="22"/>
        </w:rPr>
        <w:t xml:space="preserve"> </w:t>
      </w:r>
      <w:r w:rsidRPr="00AB704C">
        <w:rPr>
          <w:rFonts w:ascii="Arial" w:hAnsi="Arial" w:cs="Arial"/>
          <w:sz w:val="22"/>
          <w:szCs w:val="22"/>
        </w:rPr>
        <w:t>systems</w:t>
      </w:r>
      <w:r w:rsidRPr="00AB704C">
        <w:rPr>
          <w:rFonts w:ascii="Arial" w:hAnsi="Arial" w:cs="Arial"/>
          <w:spacing w:val="-5"/>
          <w:sz w:val="22"/>
          <w:szCs w:val="22"/>
        </w:rPr>
        <w:t xml:space="preserve"> </w:t>
      </w:r>
      <w:r w:rsidRPr="00AB704C">
        <w:rPr>
          <w:rFonts w:ascii="Arial" w:hAnsi="Arial" w:cs="Arial"/>
          <w:sz w:val="22"/>
          <w:szCs w:val="22"/>
        </w:rPr>
        <w:t>we</w:t>
      </w:r>
      <w:r w:rsidRPr="00AB704C">
        <w:rPr>
          <w:rFonts w:ascii="Arial" w:hAnsi="Arial" w:cs="Arial"/>
          <w:spacing w:val="-3"/>
          <w:sz w:val="22"/>
          <w:szCs w:val="22"/>
        </w:rPr>
        <w:t xml:space="preserve"> </w:t>
      </w:r>
      <w:r w:rsidRPr="00AB704C">
        <w:rPr>
          <w:rFonts w:ascii="Arial" w:hAnsi="Arial" w:cs="Arial"/>
          <w:sz w:val="22"/>
          <w:szCs w:val="22"/>
        </w:rPr>
        <w:t>have</w:t>
      </w:r>
      <w:r w:rsidRPr="00AB704C">
        <w:rPr>
          <w:rFonts w:ascii="Arial" w:hAnsi="Arial" w:cs="Arial"/>
          <w:spacing w:val="-1"/>
          <w:sz w:val="22"/>
          <w:szCs w:val="22"/>
        </w:rPr>
        <w:t xml:space="preserve"> </w:t>
      </w:r>
      <w:r w:rsidRPr="00AB704C">
        <w:rPr>
          <w:rFonts w:ascii="Arial" w:hAnsi="Arial" w:cs="Arial"/>
          <w:sz w:val="22"/>
          <w:szCs w:val="22"/>
        </w:rPr>
        <w:t>here</w:t>
      </w:r>
      <w:r w:rsidRPr="00AB704C">
        <w:rPr>
          <w:rFonts w:ascii="Arial" w:hAnsi="Arial" w:cs="Arial"/>
          <w:spacing w:val="-3"/>
          <w:sz w:val="22"/>
          <w:szCs w:val="22"/>
        </w:rPr>
        <w:t xml:space="preserve"> </w:t>
      </w:r>
      <w:r w:rsidRPr="00AB704C">
        <w:rPr>
          <w:rFonts w:ascii="Arial" w:hAnsi="Arial" w:cs="Arial"/>
          <w:sz w:val="22"/>
          <w:szCs w:val="22"/>
        </w:rPr>
        <w:t>at</w:t>
      </w:r>
      <w:r w:rsidRPr="00AB704C">
        <w:rPr>
          <w:rFonts w:ascii="Arial" w:hAnsi="Arial" w:cs="Arial"/>
          <w:spacing w:val="-4"/>
          <w:sz w:val="22"/>
          <w:szCs w:val="22"/>
        </w:rPr>
        <w:t xml:space="preserve"> </w:t>
      </w:r>
      <w:proofErr w:type="spellStart"/>
      <w:r w:rsidRPr="00AB704C">
        <w:rPr>
          <w:rFonts w:ascii="Arial" w:hAnsi="Arial" w:cs="Arial"/>
          <w:sz w:val="22"/>
          <w:szCs w:val="22"/>
        </w:rPr>
        <w:t>Whitkirk</w:t>
      </w:r>
      <w:proofErr w:type="spellEnd"/>
      <w:r w:rsidRPr="00AB704C">
        <w:rPr>
          <w:rFonts w:ascii="Arial" w:hAnsi="Arial" w:cs="Arial"/>
          <w:sz w:val="22"/>
          <w:szCs w:val="22"/>
        </w:rPr>
        <w:t>,</w:t>
      </w:r>
      <w:r w:rsidRPr="00AB704C">
        <w:rPr>
          <w:rFonts w:ascii="Arial" w:hAnsi="Arial" w:cs="Arial"/>
          <w:spacing w:val="-1"/>
          <w:sz w:val="22"/>
          <w:szCs w:val="22"/>
        </w:rPr>
        <w:t xml:space="preserve"> </w:t>
      </w:r>
      <w:r w:rsidRPr="00AB704C">
        <w:rPr>
          <w:rFonts w:ascii="Arial" w:hAnsi="Arial" w:cs="Arial"/>
          <w:sz w:val="22"/>
          <w:szCs w:val="22"/>
        </w:rPr>
        <w:t>language</w:t>
      </w:r>
      <w:r w:rsidRPr="00AB704C">
        <w:rPr>
          <w:rFonts w:ascii="Arial" w:hAnsi="Arial" w:cs="Arial"/>
          <w:spacing w:val="-3"/>
          <w:sz w:val="22"/>
          <w:szCs w:val="22"/>
        </w:rPr>
        <w:t xml:space="preserve"> </w:t>
      </w:r>
      <w:r w:rsidRPr="00AB704C">
        <w:rPr>
          <w:rFonts w:ascii="Arial" w:hAnsi="Arial" w:cs="Arial"/>
          <w:sz w:val="22"/>
          <w:szCs w:val="22"/>
        </w:rPr>
        <w:t>used</w:t>
      </w:r>
      <w:r w:rsidRPr="00AB704C">
        <w:rPr>
          <w:rFonts w:ascii="Arial" w:hAnsi="Arial" w:cs="Arial"/>
          <w:spacing w:val="-1"/>
          <w:sz w:val="22"/>
          <w:szCs w:val="22"/>
        </w:rPr>
        <w:t xml:space="preserve"> </w:t>
      </w:r>
      <w:r w:rsidRPr="00AB704C">
        <w:rPr>
          <w:rFonts w:ascii="Arial" w:hAnsi="Arial" w:cs="Arial"/>
          <w:sz w:val="22"/>
          <w:szCs w:val="22"/>
        </w:rPr>
        <w:t>across</w:t>
      </w:r>
      <w:r w:rsidRPr="00AB704C">
        <w:rPr>
          <w:rFonts w:ascii="Arial" w:hAnsi="Arial" w:cs="Arial"/>
          <w:spacing w:val="-3"/>
          <w:sz w:val="22"/>
          <w:szCs w:val="22"/>
        </w:rPr>
        <w:t xml:space="preserve"> </w:t>
      </w:r>
      <w:r w:rsidRPr="00AB704C">
        <w:rPr>
          <w:rFonts w:ascii="Arial" w:hAnsi="Arial" w:cs="Arial"/>
          <w:sz w:val="22"/>
          <w:szCs w:val="22"/>
        </w:rPr>
        <w:t>the</w:t>
      </w:r>
      <w:r w:rsidRPr="00AB704C">
        <w:rPr>
          <w:rFonts w:ascii="Arial" w:hAnsi="Arial" w:cs="Arial"/>
          <w:spacing w:val="-3"/>
          <w:sz w:val="22"/>
          <w:szCs w:val="22"/>
        </w:rPr>
        <w:t xml:space="preserve"> </w:t>
      </w:r>
      <w:r w:rsidRPr="00AB704C">
        <w:rPr>
          <w:rFonts w:ascii="Arial" w:hAnsi="Arial" w:cs="Arial"/>
          <w:sz w:val="22"/>
          <w:szCs w:val="22"/>
        </w:rPr>
        <w:t>school</w:t>
      </w:r>
      <w:r w:rsidRPr="00AB704C">
        <w:rPr>
          <w:rFonts w:ascii="Arial" w:hAnsi="Arial" w:cs="Arial"/>
          <w:spacing w:val="-2"/>
          <w:sz w:val="22"/>
          <w:szCs w:val="22"/>
        </w:rPr>
        <w:t xml:space="preserve"> </w:t>
      </w:r>
      <w:r w:rsidRPr="00AB704C">
        <w:rPr>
          <w:rFonts w:ascii="Arial" w:hAnsi="Arial" w:cs="Arial"/>
          <w:sz w:val="22"/>
          <w:szCs w:val="22"/>
        </w:rPr>
        <w:t>is</w:t>
      </w:r>
      <w:r w:rsidRPr="00AB704C">
        <w:rPr>
          <w:rFonts w:ascii="Arial" w:hAnsi="Arial" w:cs="Arial"/>
          <w:spacing w:val="-3"/>
          <w:sz w:val="22"/>
          <w:szCs w:val="22"/>
        </w:rPr>
        <w:t xml:space="preserve"> </w:t>
      </w:r>
      <w:r w:rsidRPr="00AB704C">
        <w:rPr>
          <w:rFonts w:ascii="Arial" w:hAnsi="Arial" w:cs="Arial"/>
          <w:sz w:val="22"/>
          <w:szCs w:val="22"/>
        </w:rPr>
        <w:t>consistent when dealing with poor or dysregulated behaviour. This also includes body language as well as use of voice.</w:t>
      </w:r>
    </w:p>
    <w:p w14:paraId="4BE5DE66" w14:textId="77777777" w:rsidR="00AB704C" w:rsidRPr="00AB704C" w:rsidRDefault="00AB704C" w:rsidP="00AB704C">
      <w:pPr>
        <w:pStyle w:val="BodyText"/>
        <w:spacing w:before="50"/>
        <w:rPr>
          <w:rFonts w:ascii="Arial" w:hAnsi="Arial" w:cs="Arial"/>
          <w:sz w:val="22"/>
          <w:szCs w:val="22"/>
        </w:rPr>
      </w:pPr>
    </w:p>
    <w:p w14:paraId="7DE5C67D" w14:textId="43987C77" w:rsidR="00AB704C" w:rsidRPr="00AB704C" w:rsidRDefault="00AB704C" w:rsidP="00AB704C">
      <w:pPr>
        <w:pStyle w:val="BodyText"/>
        <w:rPr>
          <w:rFonts w:ascii="Arial" w:hAnsi="Arial" w:cs="Arial"/>
          <w:sz w:val="22"/>
          <w:szCs w:val="22"/>
        </w:rPr>
      </w:pPr>
      <w:r w:rsidRPr="00AB704C">
        <w:rPr>
          <w:rFonts w:ascii="Arial" w:hAnsi="Arial" w:cs="Arial"/>
          <w:sz w:val="22"/>
          <w:szCs w:val="22"/>
          <w:u w:val="single"/>
        </w:rPr>
        <w:t>Adult</w:t>
      </w:r>
      <w:r w:rsidRPr="00AB704C">
        <w:rPr>
          <w:rFonts w:ascii="Arial" w:hAnsi="Arial" w:cs="Arial"/>
          <w:spacing w:val="-4"/>
          <w:sz w:val="22"/>
          <w:szCs w:val="22"/>
          <w:u w:val="single"/>
        </w:rPr>
        <w:t xml:space="preserve"> </w:t>
      </w:r>
      <w:r w:rsidRPr="00AB704C">
        <w:rPr>
          <w:rFonts w:ascii="Arial" w:hAnsi="Arial" w:cs="Arial"/>
          <w:sz w:val="22"/>
          <w:szCs w:val="22"/>
          <w:u w:val="single"/>
        </w:rPr>
        <w:t>Language</w:t>
      </w:r>
      <w:r w:rsidRPr="00AB704C">
        <w:rPr>
          <w:rFonts w:ascii="Arial" w:hAnsi="Arial" w:cs="Arial"/>
          <w:spacing w:val="-2"/>
          <w:sz w:val="22"/>
          <w:szCs w:val="22"/>
          <w:u w:val="single"/>
        </w:rPr>
        <w:t xml:space="preserve"> </w:t>
      </w:r>
      <w:r w:rsidRPr="00AB704C">
        <w:rPr>
          <w:rFonts w:ascii="Arial" w:hAnsi="Arial" w:cs="Arial"/>
          <w:sz w:val="22"/>
          <w:szCs w:val="22"/>
          <w:u w:val="single"/>
        </w:rPr>
        <w:t>(including</w:t>
      </w:r>
      <w:r w:rsidRPr="00AB704C">
        <w:rPr>
          <w:rFonts w:ascii="Arial" w:hAnsi="Arial" w:cs="Arial"/>
          <w:spacing w:val="-2"/>
          <w:sz w:val="22"/>
          <w:szCs w:val="22"/>
          <w:u w:val="single"/>
        </w:rPr>
        <w:t xml:space="preserve"> </w:t>
      </w:r>
      <w:r w:rsidRPr="00AB704C">
        <w:rPr>
          <w:rFonts w:ascii="Arial" w:hAnsi="Arial" w:cs="Arial"/>
          <w:sz w:val="22"/>
          <w:szCs w:val="22"/>
          <w:u w:val="single"/>
        </w:rPr>
        <w:t>body</w:t>
      </w:r>
      <w:r w:rsidRPr="00AB704C">
        <w:rPr>
          <w:rFonts w:ascii="Arial" w:hAnsi="Arial" w:cs="Arial"/>
          <w:spacing w:val="-2"/>
          <w:sz w:val="22"/>
          <w:szCs w:val="22"/>
          <w:u w:val="single"/>
        </w:rPr>
        <w:t xml:space="preserve"> </w:t>
      </w:r>
      <w:r w:rsidRPr="00AB704C">
        <w:rPr>
          <w:rFonts w:ascii="Arial" w:hAnsi="Arial" w:cs="Arial"/>
          <w:sz w:val="22"/>
          <w:szCs w:val="22"/>
          <w:u w:val="single"/>
        </w:rPr>
        <w:t>language</w:t>
      </w:r>
      <w:r w:rsidRPr="00AB704C">
        <w:rPr>
          <w:rFonts w:ascii="Arial" w:hAnsi="Arial" w:cs="Arial"/>
          <w:spacing w:val="-1"/>
          <w:sz w:val="22"/>
          <w:szCs w:val="22"/>
          <w:u w:val="single"/>
        </w:rPr>
        <w:t xml:space="preserve"> </w:t>
      </w:r>
      <w:r w:rsidRPr="00AB704C">
        <w:rPr>
          <w:rFonts w:ascii="Arial" w:hAnsi="Arial" w:cs="Arial"/>
          <w:sz w:val="22"/>
          <w:szCs w:val="22"/>
          <w:u w:val="single"/>
        </w:rPr>
        <w:t>and</w:t>
      </w:r>
      <w:r w:rsidRPr="00AB704C">
        <w:rPr>
          <w:rFonts w:ascii="Arial" w:hAnsi="Arial" w:cs="Arial"/>
          <w:spacing w:val="-2"/>
          <w:sz w:val="22"/>
          <w:szCs w:val="22"/>
          <w:u w:val="single"/>
        </w:rPr>
        <w:t xml:space="preserve"> </w:t>
      </w:r>
      <w:r w:rsidRPr="00AB704C">
        <w:rPr>
          <w:rFonts w:ascii="Arial" w:hAnsi="Arial" w:cs="Arial"/>
          <w:sz w:val="22"/>
          <w:szCs w:val="22"/>
          <w:u w:val="single"/>
        </w:rPr>
        <w:t>use</w:t>
      </w:r>
      <w:r w:rsidRPr="00AB704C">
        <w:rPr>
          <w:rFonts w:ascii="Arial" w:hAnsi="Arial" w:cs="Arial"/>
          <w:spacing w:val="-2"/>
          <w:sz w:val="22"/>
          <w:szCs w:val="22"/>
          <w:u w:val="single"/>
        </w:rPr>
        <w:t xml:space="preserve"> </w:t>
      </w:r>
      <w:r w:rsidRPr="00AB704C">
        <w:rPr>
          <w:rFonts w:ascii="Arial" w:hAnsi="Arial" w:cs="Arial"/>
          <w:sz w:val="22"/>
          <w:szCs w:val="22"/>
          <w:u w:val="single"/>
        </w:rPr>
        <w:t>of</w:t>
      </w:r>
      <w:r w:rsidRPr="00AB704C">
        <w:rPr>
          <w:rFonts w:ascii="Arial" w:hAnsi="Arial" w:cs="Arial"/>
          <w:spacing w:val="-2"/>
          <w:sz w:val="22"/>
          <w:szCs w:val="22"/>
          <w:u w:val="single"/>
        </w:rPr>
        <w:t xml:space="preserve"> voice):</w:t>
      </w:r>
    </w:p>
    <w:p w14:paraId="6176E431" w14:textId="33D718CF" w:rsidR="00AB704C" w:rsidRPr="00AB704C" w:rsidRDefault="00AB704C" w:rsidP="00316577">
      <w:pPr>
        <w:pStyle w:val="ListParagraph"/>
        <w:widowControl w:val="0"/>
        <w:numPr>
          <w:ilvl w:val="0"/>
          <w:numId w:val="9"/>
        </w:numPr>
        <w:tabs>
          <w:tab w:val="left" w:pos="940"/>
        </w:tabs>
        <w:autoSpaceDE w:val="0"/>
        <w:autoSpaceDN w:val="0"/>
        <w:spacing w:before="50" w:after="0" w:line="240" w:lineRule="auto"/>
        <w:ind w:hanging="360"/>
        <w:rPr>
          <w:rFonts w:ascii="Arial" w:hAnsi="Arial" w:cs="Arial"/>
        </w:rPr>
      </w:pPr>
      <w:r w:rsidRPr="00AB704C">
        <w:rPr>
          <w:rFonts w:ascii="Arial" w:hAnsi="Arial" w:cs="Arial"/>
        </w:rPr>
        <w:t>We</w:t>
      </w:r>
      <w:r w:rsidRPr="00AB704C">
        <w:rPr>
          <w:rFonts w:ascii="Arial" w:hAnsi="Arial" w:cs="Arial"/>
          <w:spacing w:val="-1"/>
        </w:rPr>
        <w:t xml:space="preserve"> </w:t>
      </w:r>
      <w:r w:rsidRPr="00AB704C">
        <w:rPr>
          <w:rFonts w:ascii="Arial" w:hAnsi="Arial" w:cs="Arial"/>
        </w:rPr>
        <w:t>are careful</w:t>
      </w:r>
      <w:r w:rsidRPr="00AB704C">
        <w:rPr>
          <w:rFonts w:ascii="Arial" w:hAnsi="Arial" w:cs="Arial"/>
          <w:spacing w:val="-2"/>
        </w:rPr>
        <w:t xml:space="preserve"> </w:t>
      </w:r>
      <w:r w:rsidRPr="00AB704C">
        <w:rPr>
          <w:rFonts w:ascii="Arial" w:hAnsi="Arial" w:cs="Arial"/>
        </w:rPr>
        <w:t>what</w:t>
      </w:r>
      <w:r w:rsidRPr="00AB704C">
        <w:rPr>
          <w:rFonts w:ascii="Arial" w:hAnsi="Arial" w:cs="Arial"/>
          <w:spacing w:val="-4"/>
        </w:rPr>
        <w:t xml:space="preserve"> </w:t>
      </w:r>
      <w:r w:rsidRPr="00AB704C">
        <w:rPr>
          <w:rFonts w:ascii="Arial" w:hAnsi="Arial" w:cs="Arial"/>
        </w:rPr>
        <w:t>we</w:t>
      </w:r>
      <w:r w:rsidRPr="00AB704C">
        <w:rPr>
          <w:rFonts w:ascii="Arial" w:hAnsi="Arial" w:cs="Arial"/>
          <w:spacing w:val="-1"/>
        </w:rPr>
        <w:t xml:space="preserve"> </w:t>
      </w:r>
      <w:r w:rsidRPr="00AB704C">
        <w:rPr>
          <w:rFonts w:ascii="Arial" w:hAnsi="Arial" w:cs="Arial"/>
        </w:rPr>
        <w:t>say</w:t>
      </w:r>
      <w:r w:rsidRPr="00AB704C">
        <w:rPr>
          <w:rFonts w:ascii="Arial" w:hAnsi="Arial" w:cs="Arial"/>
          <w:spacing w:val="-2"/>
        </w:rPr>
        <w:t xml:space="preserve"> </w:t>
      </w:r>
      <w:r w:rsidRPr="00AB704C">
        <w:rPr>
          <w:rFonts w:ascii="Arial" w:hAnsi="Arial" w:cs="Arial"/>
        </w:rPr>
        <w:t>and</w:t>
      </w:r>
      <w:r w:rsidRPr="00AB704C">
        <w:rPr>
          <w:rFonts w:ascii="Arial" w:hAnsi="Arial" w:cs="Arial"/>
          <w:spacing w:val="-1"/>
        </w:rPr>
        <w:t xml:space="preserve"> </w:t>
      </w:r>
      <w:r w:rsidRPr="00AB704C">
        <w:rPr>
          <w:rFonts w:ascii="Arial" w:hAnsi="Arial" w:cs="Arial"/>
        </w:rPr>
        <w:t>how</w:t>
      </w:r>
      <w:r w:rsidRPr="00AB704C">
        <w:rPr>
          <w:rFonts w:ascii="Arial" w:hAnsi="Arial" w:cs="Arial"/>
          <w:spacing w:val="-2"/>
        </w:rPr>
        <w:t xml:space="preserve"> </w:t>
      </w:r>
      <w:r w:rsidRPr="00AB704C">
        <w:rPr>
          <w:rFonts w:ascii="Arial" w:hAnsi="Arial" w:cs="Arial"/>
        </w:rPr>
        <w:t>we</w:t>
      </w:r>
      <w:r w:rsidRPr="00AB704C">
        <w:rPr>
          <w:rFonts w:ascii="Arial" w:hAnsi="Arial" w:cs="Arial"/>
          <w:spacing w:val="-1"/>
        </w:rPr>
        <w:t xml:space="preserve"> </w:t>
      </w:r>
      <w:r w:rsidRPr="00AB704C">
        <w:rPr>
          <w:rFonts w:ascii="Arial" w:hAnsi="Arial" w:cs="Arial"/>
        </w:rPr>
        <w:t>say</w:t>
      </w:r>
      <w:r w:rsidRPr="00AB704C">
        <w:rPr>
          <w:rFonts w:ascii="Arial" w:hAnsi="Arial" w:cs="Arial"/>
          <w:spacing w:val="-1"/>
        </w:rPr>
        <w:t xml:space="preserve"> </w:t>
      </w:r>
      <w:r w:rsidRPr="00AB704C">
        <w:rPr>
          <w:rFonts w:ascii="Arial" w:hAnsi="Arial" w:cs="Arial"/>
          <w:spacing w:val="-5"/>
        </w:rPr>
        <w:t>it</w:t>
      </w:r>
      <w:r w:rsidR="0A7CE8B6" w:rsidRPr="00AB704C">
        <w:rPr>
          <w:rFonts w:ascii="Arial" w:hAnsi="Arial" w:cs="Arial"/>
          <w:spacing w:val="-5"/>
        </w:rPr>
        <w:t>; w</w:t>
      </w:r>
      <w:r w:rsidRPr="00AB704C">
        <w:rPr>
          <w:rFonts w:ascii="Arial" w:hAnsi="Arial" w:cs="Arial"/>
        </w:rPr>
        <w:t>e</w:t>
      </w:r>
      <w:r w:rsidRPr="00AB704C">
        <w:rPr>
          <w:rFonts w:ascii="Arial" w:hAnsi="Arial" w:cs="Arial"/>
          <w:spacing w:val="-2"/>
        </w:rPr>
        <w:t xml:space="preserve"> </w:t>
      </w:r>
      <w:r w:rsidRPr="00AB704C">
        <w:rPr>
          <w:rFonts w:ascii="Arial" w:hAnsi="Arial" w:cs="Arial"/>
        </w:rPr>
        <w:t>are</w:t>
      </w:r>
      <w:r w:rsidRPr="00AB704C">
        <w:rPr>
          <w:rFonts w:ascii="Arial" w:hAnsi="Arial" w:cs="Arial"/>
          <w:spacing w:val="-3"/>
        </w:rPr>
        <w:t xml:space="preserve"> </w:t>
      </w:r>
      <w:r w:rsidRPr="00AB704C">
        <w:rPr>
          <w:rFonts w:ascii="Arial" w:hAnsi="Arial" w:cs="Arial"/>
        </w:rPr>
        <w:t>respectful</w:t>
      </w:r>
      <w:r w:rsidRPr="00AB704C">
        <w:rPr>
          <w:rFonts w:ascii="Arial" w:hAnsi="Arial" w:cs="Arial"/>
          <w:spacing w:val="-2"/>
        </w:rPr>
        <w:t xml:space="preserve"> </w:t>
      </w:r>
      <w:r w:rsidRPr="00AB704C">
        <w:rPr>
          <w:rFonts w:ascii="Arial" w:hAnsi="Arial" w:cs="Arial"/>
        </w:rPr>
        <w:t>and</w:t>
      </w:r>
      <w:r w:rsidRPr="00AB704C">
        <w:rPr>
          <w:rFonts w:ascii="Arial" w:hAnsi="Arial" w:cs="Arial"/>
          <w:spacing w:val="-1"/>
        </w:rPr>
        <w:t xml:space="preserve"> </w:t>
      </w:r>
      <w:r w:rsidRPr="00AB704C">
        <w:rPr>
          <w:rFonts w:ascii="Arial" w:hAnsi="Arial" w:cs="Arial"/>
        </w:rPr>
        <w:t>non</w:t>
      </w:r>
      <w:r w:rsidRPr="00AB704C">
        <w:rPr>
          <w:rFonts w:ascii="Arial" w:hAnsi="Arial" w:cs="Arial"/>
          <w:spacing w:val="-2"/>
        </w:rPr>
        <w:t xml:space="preserve"> </w:t>
      </w:r>
      <w:proofErr w:type="spellStart"/>
      <w:r w:rsidRPr="00AB704C">
        <w:rPr>
          <w:rFonts w:ascii="Arial" w:hAnsi="Arial" w:cs="Arial"/>
          <w:spacing w:val="-2"/>
        </w:rPr>
        <w:t>judg</w:t>
      </w:r>
      <w:r w:rsidR="0F6D9690" w:rsidRPr="00AB704C">
        <w:rPr>
          <w:rFonts w:ascii="Arial" w:hAnsi="Arial" w:cs="Arial"/>
          <w:spacing w:val="-2"/>
        </w:rPr>
        <w:t>e</w:t>
      </w:r>
      <w:r w:rsidRPr="00AB704C">
        <w:rPr>
          <w:rFonts w:ascii="Arial" w:hAnsi="Arial" w:cs="Arial"/>
          <w:spacing w:val="-2"/>
        </w:rPr>
        <w:t>mental</w:t>
      </w:r>
      <w:proofErr w:type="spellEnd"/>
      <w:r w:rsidRPr="00AB704C">
        <w:rPr>
          <w:rFonts w:ascii="Arial" w:hAnsi="Arial" w:cs="Arial"/>
          <w:spacing w:val="-2"/>
        </w:rPr>
        <w:t>.</w:t>
      </w:r>
    </w:p>
    <w:p w14:paraId="291D1D52" w14:textId="29D789B6" w:rsidR="00AB704C" w:rsidRPr="00AB704C" w:rsidRDefault="00AB704C" w:rsidP="2A4C8755">
      <w:pPr>
        <w:pStyle w:val="ListParagraph"/>
        <w:widowControl w:val="0"/>
        <w:numPr>
          <w:ilvl w:val="0"/>
          <w:numId w:val="9"/>
        </w:numPr>
        <w:tabs>
          <w:tab w:val="left" w:pos="940"/>
        </w:tabs>
        <w:autoSpaceDE w:val="0"/>
        <w:autoSpaceDN w:val="0"/>
        <w:spacing w:before="49" w:after="0" w:line="278" w:lineRule="auto"/>
        <w:ind w:right="588"/>
        <w:rPr>
          <w:rFonts w:ascii="Arial" w:hAnsi="Arial" w:cs="Arial"/>
        </w:rPr>
      </w:pPr>
      <w:r w:rsidRPr="00AB704C">
        <w:rPr>
          <w:rFonts w:ascii="Arial" w:hAnsi="Arial" w:cs="Arial"/>
        </w:rPr>
        <w:t>We</w:t>
      </w:r>
      <w:r w:rsidRPr="00AB704C">
        <w:rPr>
          <w:rFonts w:ascii="Arial" w:hAnsi="Arial" w:cs="Arial"/>
          <w:spacing w:val="-3"/>
        </w:rPr>
        <w:t xml:space="preserve"> </w:t>
      </w:r>
      <w:r w:rsidRPr="00AB704C">
        <w:rPr>
          <w:rFonts w:ascii="Arial" w:hAnsi="Arial" w:cs="Arial"/>
        </w:rPr>
        <w:t>use</w:t>
      </w:r>
      <w:r w:rsidRPr="00AB704C">
        <w:rPr>
          <w:rFonts w:ascii="Arial" w:hAnsi="Arial" w:cs="Arial"/>
          <w:spacing w:val="-3"/>
        </w:rPr>
        <w:t xml:space="preserve"> </w:t>
      </w:r>
      <w:r w:rsidRPr="00AB704C">
        <w:rPr>
          <w:rFonts w:ascii="Arial" w:hAnsi="Arial" w:cs="Arial"/>
        </w:rPr>
        <w:t>positive</w:t>
      </w:r>
      <w:r w:rsidRPr="00AB704C">
        <w:rPr>
          <w:rFonts w:ascii="Arial" w:hAnsi="Arial" w:cs="Arial"/>
          <w:spacing w:val="-3"/>
        </w:rPr>
        <w:t xml:space="preserve"> </w:t>
      </w:r>
      <w:r w:rsidRPr="00AB704C">
        <w:rPr>
          <w:rFonts w:ascii="Arial" w:hAnsi="Arial" w:cs="Arial"/>
        </w:rPr>
        <w:t>language</w:t>
      </w:r>
      <w:r w:rsidR="00143A38">
        <w:rPr>
          <w:rFonts w:ascii="Arial" w:hAnsi="Arial" w:cs="Arial"/>
        </w:rPr>
        <w:t xml:space="preserve"> that supports learning</w:t>
      </w:r>
      <w:r w:rsidRPr="00AB704C">
        <w:rPr>
          <w:rFonts w:ascii="Arial" w:hAnsi="Arial" w:cs="Arial"/>
        </w:rPr>
        <w:t>,</w:t>
      </w:r>
      <w:r w:rsidRPr="00AB704C">
        <w:rPr>
          <w:rFonts w:ascii="Arial" w:hAnsi="Arial" w:cs="Arial"/>
          <w:spacing w:val="-3"/>
        </w:rPr>
        <w:t xml:space="preserve"> </w:t>
      </w:r>
      <w:r w:rsidRPr="00AB704C">
        <w:rPr>
          <w:rFonts w:ascii="Arial" w:hAnsi="Arial" w:cs="Arial"/>
        </w:rPr>
        <w:t>saying</w:t>
      </w:r>
      <w:r w:rsidRPr="00AB704C">
        <w:rPr>
          <w:rFonts w:ascii="Arial" w:hAnsi="Arial" w:cs="Arial"/>
          <w:spacing w:val="-3"/>
        </w:rPr>
        <w:t xml:space="preserve"> </w:t>
      </w:r>
      <w:r w:rsidRPr="00AB704C">
        <w:rPr>
          <w:rFonts w:ascii="Arial" w:hAnsi="Arial" w:cs="Arial"/>
        </w:rPr>
        <w:t>what</w:t>
      </w:r>
      <w:r w:rsidRPr="00AB704C">
        <w:rPr>
          <w:rFonts w:ascii="Arial" w:hAnsi="Arial" w:cs="Arial"/>
          <w:spacing w:val="-3"/>
        </w:rPr>
        <w:t xml:space="preserve"> </w:t>
      </w:r>
      <w:r w:rsidRPr="00AB704C">
        <w:rPr>
          <w:rFonts w:ascii="Arial" w:hAnsi="Arial" w:cs="Arial"/>
        </w:rPr>
        <w:t>should</w:t>
      </w:r>
      <w:r w:rsidRPr="00AB704C">
        <w:rPr>
          <w:rFonts w:ascii="Arial" w:hAnsi="Arial" w:cs="Arial"/>
          <w:spacing w:val="-3"/>
        </w:rPr>
        <w:t xml:space="preserve"> </w:t>
      </w:r>
      <w:r w:rsidRPr="00AB704C">
        <w:rPr>
          <w:rFonts w:ascii="Arial" w:hAnsi="Arial" w:cs="Arial"/>
        </w:rPr>
        <w:t>be</w:t>
      </w:r>
      <w:r w:rsidRPr="00AB704C">
        <w:rPr>
          <w:rFonts w:ascii="Arial" w:hAnsi="Arial" w:cs="Arial"/>
          <w:spacing w:val="-3"/>
        </w:rPr>
        <w:t xml:space="preserve"> </w:t>
      </w:r>
      <w:r w:rsidRPr="00AB704C">
        <w:rPr>
          <w:rFonts w:ascii="Arial" w:hAnsi="Arial" w:cs="Arial"/>
        </w:rPr>
        <w:t>done</w:t>
      </w:r>
      <w:r w:rsidRPr="00AB704C">
        <w:rPr>
          <w:rFonts w:ascii="Arial" w:hAnsi="Arial" w:cs="Arial"/>
          <w:spacing w:val="-5"/>
        </w:rPr>
        <w:t xml:space="preserve"> </w:t>
      </w:r>
      <w:r w:rsidRPr="00AB704C">
        <w:rPr>
          <w:rFonts w:ascii="Arial" w:hAnsi="Arial" w:cs="Arial"/>
        </w:rPr>
        <w:t>rather</w:t>
      </w:r>
      <w:r w:rsidRPr="00AB704C">
        <w:rPr>
          <w:rFonts w:ascii="Arial" w:hAnsi="Arial" w:cs="Arial"/>
          <w:spacing w:val="-1"/>
        </w:rPr>
        <w:t xml:space="preserve"> </w:t>
      </w:r>
      <w:r w:rsidRPr="00AB704C">
        <w:rPr>
          <w:rFonts w:ascii="Arial" w:hAnsi="Arial" w:cs="Arial"/>
        </w:rPr>
        <w:t>than</w:t>
      </w:r>
      <w:r w:rsidRPr="00AB704C">
        <w:rPr>
          <w:rFonts w:ascii="Arial" w:hAnsi="Arial" w:cs="Arial"/>
          <w:spacing w:val="-4"/>
        </w:rPr>
        <w:t xml:space="preserve"> </w:t>
      </w:r>
      <w:r w:rsidRPr="00AB704C">
        <w:rPr>
          <w:rFonts w:ascii="Arial" w:hAnsi="Arial" w:cs="Arial"/>
        </w:rPr>
        <w:t>what</w:t>
      </w:r>
      <w:r w:rsidRPr="00AB704C">
        <w:rPr>
          <w:rFonts w:ascii="Arial" w:hAnsi="Arial" w:cs="Arial"/>
          <w:spacing w:val="-3"/>
        </w:rPr>
        <w:t xml:space="preserve"> </w:t>
      </w:r>
      <w:r w:rsidRPr="00AB704C">
        <w:rPr>
          <w:rFonts w:ascii="Arial" w:hAnsi="Arial" w:cs="Arial"/>
        </w:rPr>
        <w:t>shouldn’t</w:t>
      </w:r>
      <w:r w:rsidRPr="00AB704C">
        <w:rPr>
          <w:rFonts w:ascii="Arial" w:hAnsi="Arial" w:cs="Arial"/>
          <w:spacing w:val="-3"/>
        </w:rPr>
        <w:t xml:space="preserve"> </w:t>
      </w:r>
      <w:r w:rsidRPr="00AB704C">
        <w:rPr>
          <w:rFonts w:ascii="Arial" w:hAnsi="Arial" w:cs="Arial"/>
        </w:rPr>
        <w:t>(</w:t>
      </w:r>
      <w:r w:rsidR="3A67F8E5" w:rsidRPr="00AB704C">
        <w:rPr>
          <w:rFonts w:ascii="Arial" w:hAnsi="Arial" w:cs="Arial"/>
        </w:rPr>
        <w:t>e.g.</w:t>
      </w:r>
      <w:r w:rsidRPr="00AB704C">
        <w:rPr>
          <w:rFonts w:ascii="Arial" w:hAnsi="Arial" w:cs="Arial"/>
        </w:rPr>
        <w:t xml:space="preserve"> walk down the corridor rather than stop running)</w:t>
      </w:r>
    </w:p>
    <w:p w14:paraId="130EC418" w14:textId="6DA47A55" w:rsidR="00AB704C" w:rsidRPr="00AB704C" w:rsidRDefault="3EF6269A" w:rsidP="00316577">
      <w:pPr>
        <w:pStyle w:val="ListParagraph"/>
        <w:widowControl w:val="0"/>
        <w:numPr>
          <w:ilvl w:val="0"/>
          <w:numId w:val="9"/>
        </w:numPr>
        <w:tabs>
          <w:tab w:val="left" w:pos="940"/>
        </w:tabs>
        <w:autoSpaceDE w:val="0"/>
        <w:autoSpaceDN w:val="0"/>
        <w:spacing w:after="0" w:line="329" w:lineRule="exact"/>
        <w:ind w:hanging="360"/>
        <w:rPr>
          <w:rFonts w:ascii="Arial" w:hAnsi="Arial" w:cs="Arial"/>
        </w:rPr>
      </w:pPr>
      <w:r w:rsidRPr="00AB704C">
        <w:rPr>
          <w:rFonts w:ascii="Arial" w:hAnsi="Arial" w:cs="Arial"/>
        </w:rPr>
        <w:t>Our v</w:t>
      </w:r>
      <w:r w:rsidR="00AB704C" w:rsidRPr="00AB704C">
        <w:rPr>
          <w:rFonts w:ascii="Arial" w:hAnsi="Arial" w:cs="Arial"/>
        </w:rPr>
        <w:t>oices</w:t>
      </w:r>
      <w:r w:rsidR="00AB704C" w:rsidRPr="00AB704C">
        <w:rPr>
          <w:rFonts w:ascii="Arial" w:hAnsi="Arial" w:cs="Arial"/>
          <w:spacing w:val="-4"/>
        </w:rPr>
        <w:t xml:space="preserve"> </w:t>
      </w:r>
      <w:r w:rsidR="00AB704C" w:rsidRPr="00AB704C">
        <w:rPr>
          <w:rFonts w:ascii="Arial" w:hAnsi="Arial" w:cs="Arial"/>
        </w:rPr>
        <w:t>remain</w:t>
      </w:r>
      <w:r w:rsidR="00AB704C" w:rsidRPr="00AB704C">
        <w:rPr>
          <w:rFonts w:ascii="Arial" w:hAnsi="Arial" w:cs="Arial"/>
          <w:spacing w:val="-3"/>
        </w:rPr>
        <w:t xml:space="preserve"> </w:t>
      </w:r>
      <w:r w:rsidR="00AB704C" w:rsidRPr="00AB704C">
        <w:rPr>
          <w:rFonts w:ascii="Arial" w:hAnsi="Arial" w:cs="Arial"/>
        </w:rPr>
        <w:t>calm</w:t>
      </w:r>
      <w:r w:rsidR="00AB704C" w:rsidRPr="00AB704C">
        <w:rPr>
          <w:rFonts w:ascii="Arial" w:hAnsi="Arial" w:cs="Arial"/>
          <w:spacing w:val="-2"/>
        </w:rPr>
        <w:t xml:space="preserve"> </w:t>
      </w:r>
      <w:r w:rsidR="00AB704C" w:rsidRPr="00AB704C">
        <w:rPr>
          <w:rFonts w:ascii="Arial" w:hAnsi="Arial" w:cs="Arial"/>
        </w:rPr>
        <w:t>and</w:t>
      </w:r>
      <w:r w:rsidR="00AB704C" w:rsidRPr="00AB704C">
        <w:rPr>
          <w:rFonts w:ascii="Arial" w:hAnsi="Arial" w:cs="Arial"/>
          <w:spacing w:val="-1"/>
        </w:rPr>
        <w:t xml:space="preserve"> </w:t>
      </w:r>
      <w:r w:rsidR="00AB704C" w:rsidRPr="00AB704C">
        <w:rPr>
          <w:rFonts w:ascii="Arial" w:hAnsi="Arial" w:cs="Arial"/>
        </w:rPr>
        <w:t>in</w:t>
      </w:r>
      <w:r w:rsidR="00AB704C" w:rsidRPr="00AB704C">
        <w:rPr>
          <w:rFonts w:ascii="Arial" w:hAnsi="Arial" w:cs="Arial"/>
          <w:spacing w:val="-2"/>
        </w:rPr>
        <w:t xml:space="preserve"> control</w:t>
      </w:r>
      <w:r w:rsidR="53117680" w:rsidRPr="00AB704C">
        <w:rPr>
          <w:rFonts w:ascii="Arial" w:hAnsi="Arial" w:cs="Arial"/>
          <w:spacing w:val="-2"/>
        </w:rPr>
        <w:t xml:space="preserve"> and l</w:t>
      </w:r>
      <w:r w:rsidR="00AB704C" w:rsidRPr="00AB704C">
        <w:rPr>
          <w:rFonts w:ascii="Arial" w:hAnsi="Arial" w:cs="Arial"/>
        </w:rPr>
        <w:t>anguage</w:t>
      </w:r>
      <w:r w:rsidR="00AB704C" w:rsidRPr="00AB704C">
        <w:rPr>
          <w:rFonts w:ascii="Arial" w:hAnsi="Arial" w:cs="Arial"/>
          <w:spacing w:val="-4"/>
        </w:rPr>
        <w:t xml:space="preserve"> </w:t>
      </w:r>
      <w:r w:rsidR="00AB704C" w:rsidRPr="00AB704C">
        <w:rPr>
          <w:rFonts w:ascii="Arial" w:hAnsi="Arial" w:cs="Arial"/>
        </w:rPr>
        <w:t>is</w:t>
      </w:r>
      <w:r w:rsidR="00AB704C" w:rsidRPr="00AB704C">
        <w:rPr>
          <w:rFonts w:ascii="Arial" w:hAnsi="Arial" w:cs="Arial"/>
          <w:spacing w:val="-1"/>
        </w:rPr>
        <w:t xml:space="preserve"> </w:t>
      </w:r>
      <w:r w:rsidR="00AB704C" w:rsidRPr="00AB704C">
        <w:rPr>
          <w:rFonts w:ascii="Arial" w:hAnsi="Arial" w:cs="Arial"/>
        </w:rPr>
        <w:t>kept</w:t>
      </w:r>
      <w:r w:rsidR="00AB704C" w:rsidRPr="00AB704C">
        <w:rPr>
          <w:rFonts w:ascii="Arial" w:hAnsi="Arial" w:cs="Arial"/>
          <w:spacing w:val="-1"/>
        </w:rPr>
        <w:t xml:space="preserve"> </w:t>
      </w:r>
      <w:r w:rsidR="00AB704C" w:rsidRPr="00AB704C">
        <w:rPr>
          <w:rFonts w:ascii="Arial" w:hAnsi="Arial" w:cs="Arial"/>
        </w:rPr>
        <w:t>to</w:t>
      </w:r>
      <w:r w:rsidR="00AB704C" w:rsidRPr="00AB704C">
        <w:rPr>
          <w:rFonts w:ascii="Arial" w:hAnsi="Arial" w:cs="Arial"/>
          <w:spacing w:val="-1"/>
        </w:rPr>
        <w:t xml:space="preserve"> </w:t>
      </w:r>
      <w:r w:rsidR="00AB704C" w:rsidRPr="00AB704C">
        <w:rPr>
          <w:rFonts w:ascii="Arial" w:hAnsi="Arial" w:cs="Arial"/>
        </w:rPr>
        <w:t>a</w:t>
      </w:r>
      <w:r w:rsidR="00AB704C" w:rsidRPr="00AB704C">
        <w:rPr>
          <w:rFonts w:ascii="Arial" w:hAnsi="Arial" w:cs="Arial"/>
          <w:spacing w:val="-2"/>
        </w:rPr>
        <w:t xml:space="preserve"> </w:t>
      </w:r>
      <w:r w:rsidR="00AB704C" w:rsidRPr="00AB704C">
        <w:rPr>
          <w:rFonts w:ascii="Arial" w:hAnsi="Arial" w:cs="Arial"/>
        </w:rPr>
        <w:t>minimum when</w:t>
      </w:r>
      <w:r w:rsidR="00AB704C" w:rsidRPr="00AB704C">
        <w:rPr>
          <w:rFonts w:ascii="Arial" w:hAnsi="Arial" w:cs="Arial"/>
          <w:spacing w:val="-2"/>
        </w:rPr>
        <w:t xml:space="preserve"> </w:t>
      </w:r>
      <w:r w:rsidR="00AB704C" w:rsidRPr="00AB704C">
        <w:rPr>
          <w:rFonts w:ascii="Arial" w:hAnsi="Arial" w:cs="Arial"/>
        </w:rPr>
        <w:t>a</w:t>
      </w:r>
      <w:r w:rsidR="00AB704C" w:rsidRPr="00AB704C">
        <w:rPr>
          <w:rFonts w:ascii="Arial" w:hAnsi="Arial" w:cs="Arial"/>
          <w:spacing w:val="-1"/>
        </w:rPr>
        <w:t xml:space="preserve"> </w:t>
      </w:r>
      <w:r w:rsidR="00AB704C" w:rsidRPr="00AB704C">
        <w:rPr>
          <w:rFonts w:ascii="Arial" w:hAnsi="Arial" w:cs="Arial"/>
        </w:rPr>
        <w:t>child</w:t>
      </w:r>
      <w:r w:rsidR="00AB704C" w:rsidRPr="00AB704C">
        <w:rPr>
          <w:rFonts w:ascii="Arial" w:hAnsi="Arial" w:cs="Arial"/>
          <w:spacing w:val="-3"/>
        </w:rPr>
        <w:t xml:space="preserve"> </w:t>
      </w:r>
      <w:r w:rsidR="00AB704C" w:rsidRPr="00AB704C">
        <w:rPr>
          <w:rFonts w:ascii="Arial" w:hAnsi="Arial" w:cs="Arial"/>
        </w:rPr>
        <w:t>is in</w:t>
      </w:r>
      <w:r w:rsidR="00AB704C" w:rsidRPr="00AB704C">
        <w:rPr>
          <w:rFonts w:ascii="Arial" w:hAnsi="Arial" w:cs="Arial"/>
          <w:spacing w:val="-2"/>
        </w:rPr>
        <w:t xml:space="preserve"> </w:t>
      </w:r>
      <w:r w:rsidR="00AB704C" w:rsidRPr="00AB704C">
        <w:rPr>
          <w:rFonts w:ascii="Arial" w:hAnsi="Arial" w:cs="Arial"/>
        </w:rPr>
        <w:t>fight</w:t>
      </w:r>
      <w:r w:rsidR="00AB704C" w:rsidRPr="00AB704C">
        <w:rPr>
          <w:rFonts w:ascii="Arial" w:hAnsi="Arial" w:cs="Arial"/>
          <w:spacing w:val="-1"/>
        </w:rPr>
        <w:t xml:space="preserve"> </w:t>
      </w:r>
      <w:r w:rsidR="00AB704C" w:rsidRPr="00AB704C">
        <w:rPr>
          <w:rFonts w:ascii="Arial" w:hAnsi="Arial" w:cs="Arial"/>
        </w:rPr>
        <w:t>or</w:t>
      </w:r>
      <w:r w:rsidR="00AB704C" w:rsidRPr="00AB704C">
        <w:rPr>
          <w:rFonts w:ascii="Arial" w:hAnsi="Arial" w:cs="Arial"/>
          <w:spacing w:val="1"/>
        </w:rPr>
        <w:t xml:space="preserve"> </w:t>
      </w:r>
      <w:r w:rsidR="00AB704C" w:rsidRPr="00AB704C">
        <w:rPr>
          <w:rFonts w:ascii="Arial" w:hAnsi="Arial" w:cs="Arial"/>
          <w:spacing w:val="-2"/>
        </w:rPr>
        <w:t>flight.</w:t>
      </w:r>
    </w:p>
    <w:p w14:paraId="388577E1" w14:textId="77777777" w:rsidR="00AB704C" w:rsidRPr="00AB704C" w:rsidRDefault="00AB704C" w:rsidP="00316577">
      <w:pPr>
        <w:pStyle w:val="ListParagraph"/>
        <w:widowControl w:val="0"/>
        <w:numPr>
          <w:ilvl w:val="0"/>
          <w:numId w:val="9"/>
        </w:numPr>
        <w:tabs>
          <w:tab w:val="left" w:pos="940"/>
        </w:tabs>
        <w:autoSpaceDE w:val="0"/>
        <w:autoSpaceDN w:val="0"/>
        <w:spacing w:before="50" w:after="0" w:line="240" w:lineRule="auto"/>
        <w:ind w:hanging="360"/>
        <w:contextualSpacing w:val="0"/>
        <w:rPr>
          <w:rFonts w:ascii="Arial" w:hAnsi="Arial" w:cs="Arial"/>
        </w:rPr>
      </w:pPr>
      <w:r w:rsidRPr="00AB704C">
        <w:rPr>
          <w:rFonts w:ascii="Arial" w:hAnsi="Arial" w:cs="Arial"/>
        </w:rPr>
        <w:lastRenderedPageBreak/>
        <w:t>Adults</w:t>
      </w:r>
      <w:r w:rsidRPr="00AB704C">
        <w:rPr>
          <w:rFonts w:ascii="Arial" w:hAnsi="Arial" w:cs="Arial"/>
          <w:spacing w:val="-2"/>
        </w:rPr>
        <w:t xml:space="preserve"> </w:t>
      </w:r>
      <w:r w:rsidRPr="00AB704C">
        <w:rPr>
          <w:rFonts w:ascii="Arial" w:hAnsi="Arial" w:cs="Arial"/>
        </w:rPr>
        <w:t>are</w:t>
      </w:r>
      <w:r w:rsidRPr="00AB704C">
        <w:rPr>
          <w:rFonts w:ascii="Arial" w:hAnsi="Arial" w:cs="Arial"/>
          <w:spacing w:val="-2"/>
        </w:rPr>
        <w:t xml:space="preserve"> </w:t>
      </w:r>
      <w:r w:rsidRPr="00AB704C">
        <w:rPr>
          <w:rFonts w:ascii="Arial" w:hAnsi="Arial" w:cs="Arial"/>
        </w:rPr>
        <w:t>aware</w:t>
      </w:r>
      <w:r w:rsidRPr="00AB704C">
        <w:rPr>
          <w:rFonts w:ascii="Arial" w:hAnsi="Arial" w:cs="Arial"/>
          <w:spacing w:val="-2"/>
        </w:rPr>
        <w:t xml:space="preserve"> </w:t>
      </w:r>
      <w:r w:rsidRPr="00AB704C">
        <w:rPr>
          <w:rFonts w:ascii="Arial" w:hAnsi="Arial" w:cs="Arial"/>
        </w:rPr>
        <w:t>of</w:t>
      </w:r>
      <w:r w:rsidRPr="00AB704C">
        <w:rPr>
          <w:rFonts w:ascii="Arial" w:hAnsi="Arial" w:cs="Arial"/>
          <w:spacing w:val="-3"/>
        </w:rPr>
        <w:t xml:space="preserve"> </w:t>
      </w:r>
      <w:r w:rsidRPr="00AB704C">
        <w:rPr>
          <w:rFonts w:ascii="Arial" w:hAnsi="Arial" w:cs="Arial"/>
        </w:rPr>
        <w:t>their body</w:t>
      </w:r>
      <w:r w:rsidRPr="00AB704C">
        <w:rPr>
          <w:rFonts w:ascii="Arial" w:hAnsi="Arial" w:cs="Arial"/>
          <w:spacing w:val="-1"/>
        </w:rPr>
        <w:t xml:space="preserve"> </w:t>
      </w:r>
      <w:r w:rsidRPr="00AB704C">
        <w:rPr>
          <w:rFonts w:ascii="Arial" w:hAnsi="Arial" w:cs="Arial"/>
        </w:rPr>
        <w:t>language</w:t>
      </w:r>
      <w:r w:rsidRPr="00AB704C">
        <w:rPr>
          <w:rFonts w:ascii="Arial" w:hAnsi="Arial" w:cs="Arial"/>
          <w:spacing w:val="-2"/>
        </w:rPr>
        <w:t xml:space="preserve"> </w:t>
      </w:r>
      <w:r w:rsidRPr="00AB704C">
        <w:rPr>
          <w:rFonts w:ascii="Arial" w:hAnsi="Arial" w:cs="Arial"/>
        </w:rPr>
        <w:t>and</w:t>
      </w:r>
      <w:r w:rsidRPr="00AB704C">
        <w:rPr>
          <w:rFonts w:ascii="Arial" w:hAnsi="Arial" w:cs="Arial"/>
          <w:spacing w:val="-2"/>
        </w:rPr>
        <w:t xml:space="preserve"> </w:t>
      </w:r>
      <w:r w:rsidRPr="00AB704C">
        <w:rPr>
          <w:rFonts w:ascii="Arial" w:hAnsi="Arial" w:cs="Arial"/>
        </w:rPr>
        <w:t>use</w:t>
      </w:r>
      <w:r w:rsidRPr="00AB704C">
        <w:rPr>
          <w:rFonts w:ascii="Arial" w:hAnsi="Arial" w:cs="Arial"/>
          <w:spacing w:val="-2"/>
        </w:rPr>
        <w:t xml:space="preserve"> </w:t>
      </w:r>
      <w:r w:rsidRPr="00AB704C">
        <w:rPr>
          <w:rFonts w:ascii="Arial" w:hAnsi="Arial" w:cs="Arial"/>
        </w:rPr>
        <w:t>appropriate</w:t>
      </w:r>
      <w:r w:rsidRPr="00AB704C">
        <w:rPr>
          <w:rFonts w:ascii="Arial" w:hAnsi="Arial" w:cs="Arial"/>
          <w:spacing w:val="-2"/>
        </w:rPr>
        <w:t xml:space="preserve"> </w:t>
      </w:r>
      <w:r w:rsidRPr="00AB704C">
        <w:rPr>
          <w:rFonts w:ascii="Arial" w:hAnsi="Arial" w:cs="Arial"/>
        </w:rPr>
        <w:t>non-verbal</w:t>
      </w:r>
      <w:r w:rsidRPr="00AB704C">
        <w:rPr>
          <w:rFonts w:ascii="Arial" w:hAnsi="Arial" w:cs="Arial"/>
          <w:spacing w:val="-3"/>
        </w:rPr>
        <w:t xml:space="preserve"> </w:t>
      </w:r>
      <w:r w:rsidRPr="00AB704C">
        <w:rPr>
          <w:rFonts w:ascii="Arial" w:hAnsi="Arial" w:cs="Arial"/>
          <w:spacing w:val="-2"/>
        </w:rPr>
        <w:t>cues.</w:t>
      </w:r>
    </w:p>
    <w:p w14:paraId="15113445" w14:textId="3EB664C5" w:rsidR="00AB704C" w:rsidRPr="00AB704C" w:rsidRDefault="00AB704C" w:rsidP="00316577">
      <w:pPr>
        <w:pStyle w:val="ListParagraph"/>
        <w:widowControl w:val="0"/>
        <w:numPr>
          <w:ilvl w:val="0"/>
          <w:numId w:val="9"/>
        </w:numPr>
        <w:tabs>
          <w:tab w:val="left" w:pos="940"/>
        </w:tabs>
        <w:autoSpaceDE w:val="0"/>
        <w:autoSpaceDN w:val="0"/>
        <w:spacing w:before="52" w:after="0" w:line="240" w:lineRule="auto"/>
        <w:ind w:hanging="360"/>
        <w:rPr>
          <w:rFonts w:ascii="Arial" w:hAnsi="Arial" w:cs="Arial"/>
        </w:rPr>
      </w:pPr>
      <w:r w:rsidRPr="00AB704C">
        <w:rPr>
          <w:rFonts w:ascii="Arial" w:hAnsi="Arial" w:cs="Arial"/>
        </w:rPr>
        <w:t>Language</w:t>
      </w:r>
      <w:r w:rsidRPr="00AB704C">
        <w:rPr>
          <w:rFonts w:ascii="Arial" w:hAnsi="Arial" w:cs="Arial"/>
          <w:spacing w:val="-4"/>
        </w:rPr>
        <w:t xml:space="preserve"> </w:t>
      </w:r>
      <w:r w:rsidRPr="00AB704C">
        <w:rPr>
          <w:rFonts w:ascii="Arial" w:hAnsi="Arial" w:cs="Arial"/>
        </w:rPr>
        <w:t>focuses</w:t>
      </w:r>
      <w:r w:rsidRPr="00AB704C">
        <w:rPr>
          <w:rFonts w:ascii="Arial" w:hAnsi="Arial" w:cs="Arial"/>
          <w:spacing w:val="-1"/>
        </w:rPr>
        <w:t xml:space="preserve"> </w:t>
      </w:r>
      <w:r w:rsidRPr="00AB704C">
        <w:rPr>
          <w:rFonts w:ascii="Arial" w:hAnsi="Arial" w:cs="Arial"/>
        </w:rPr>
        <w:t>on</w:t>
      </w:r>
      <w:r w:rsidRPr="00AB704C">
        <w:rPr>
          <w:rFonts w:ascii="Arial" w:hAnsi="Arial" w:cs="Arial"/>
          <w:spacing w:val="-3"/>
        </w:rPr>
        <w:t xml:space="preserve"> </w:t>
      </w:r>
      <w:r w:rsidRPr="00AB704C">
        <w:rPr>
          <w:rFonts w:ascii="Arial" w:hAnsi="Arial" w:cs="Arial"/>
        </w:rPr>
        <w:t>the</w:t>
      </w:r>
      <w:r w:rsidRPr="00AB704C">
        <w:rPr>
          <w:rFonts w:ascii="Arial" w:hAnsi="Arial" w:cs="Arial"/>
          <w:spacing w:val="-1"/>
        </w:rPr>
        <w:t xml:space="preserve"> </w:t>
      </w:r>
      <w:r w:rsidRPr="00AB704C">
        <w:rPr>
          <w:rFonts w:ascii="Arial" w:hAnsi="Arial" w:cs="Arial"/>
        </w:rPr>
        <w:t>feeling</w:t>
      </w:r>
      <w:r w:rsidRPr="00AB704C">
        <w:rPr>
          <w:rFonts w:ascii="Arial" w:hAnsi="Arial" w:cs="Arial"/>
          <w:spacing w:val="-2"/>
        </w:rPr>
        <w:t xml:space="preserve"> </w:t>
      </w:r>
      <w:r w:rsidRPr="00AB704C">
        <w:rPr>
          <w:rFonts w:ascii="Arial" w:hAnsi="Arial" w:cs="Arial"/>
        </w:rPr>
        <w:t>not</w:t>
      </w:r>
      <w:r w:rsidRPr="00AB704C">
        <w:rPr>
          <w:rFonts w:ascii="Arial" w:hAnsi="Arial" w:cs="Arial"/>
          <w:spacing w:val="-2"/>
        </w:rPr>
        <w:t xml:space="preserve"> </w:t>
      </w:r>
      <w:r w:rsidRPr="00AB704C">
        <w:rPr>
          <w:rFonts w:ascii="Arial" w:hAnsi="Arial" w:cs="Arial"/>
        </w:rPr>
        <w:t>the</w:t>
      </w:r>
      <w:r w:rsidRPr="00AB704C">
        <w:rPr>
          <w:rFonts w:ascii="Arial" w:hAnsi="Arial" w:cs="Arial"/>
          <w:spacing w:val="-1"/>
        </w:rPr>
        <w:t xml:space="preserve"> </w:t>
      </w:r>
      <w:r w:rsidRPr="00AB704C">
        <w:rPr>
          <w:rFonts w:ascii="Arial" w:hAnsi="Arial" w:cs="Arial"/>
          <w:spacing w:val="-2"/>
        </w:rPr>
        <w:t>behaviour</w:t>
      </w:r>
      <w:r w:rsidR="5B8BBAEE" w:rsidRPr="00AB704C">
        <w:rPr>
          <w:rFonts w:ascii="Arial" w:hAnsi="Arial" w:cs="Arial"/>
          <w:spacing w:val="-2"/>
        </w:rPr>
        <w:t xml:space="preserve"> and</w:t>
      </w:r>
      <w:r w:rsidRPr="00AB704C">
        <w:rPr>
          <w:rFonts w:ascii="Arial" w:hAnsi="Arial" w:cs="Arial"/>
          <w:spacing w:val="-1"/>
        </w:rPr>
        <w:t xml:space="preserve"> </w:t>
      </w:r>
      <w:r w:rsidRPr="00AB704C">
        <w:rPr>
          <w:rFonts w:ascii="Arial" w:hAnsi="Arial" w:cs="Arial"/>
        </w:rPr>
        <w:t>empathy</w:t>
      </w:r>
      <w:r w:rsidRPr="00AB704C">
        <w:rPr>
          <w:rFonts w:ascii="Arial" w:hAnsi="Arial" w:cs="Arial"/>
          <w:spacing w:val="-1"/>
        </w:rPr>
        <w:t xml:space="preserve"> </w:t>
      </w:r>
      <w:r w:rsidRPr="00AB704C">
        <w:rPr>
          <w:rFonts w:ascii="Arial" w:hAnsi="Arial" w:cs="Arial"/>
        </w:rPr>
        <w:t>towards a</w:t>
      </w:r>
      <w:r w:rsidRPr="00AB704C">
        <w:rPr>
          <w:rFonts w:ascii="Arial" w:hAnsi="Arial" w:cs="Arial"/>
          <w:spacing w:val="-1"/>
        </w:rPr>
        <w:t xml:space="preserve"> </w:t>
      </w:r>
      <w:r w:rsidRPr="00AB704C">
        <w:rPr>
          <w:rFonts w:ascii="Arial" w:hAnsi="Arial" w:cs="Arial"/>
          <w:spacing w:val="-2"/>
        </w:rPr>
        <w:t>child</w:t>
      </w:r>
      <w:r w:rsidR="6B8F11C1" w:rsidRPr="00AB704C">
        <w:rPr>
          <w:rFonts w:ascii="Arial" w:hAnsi="Arial" w:cs="Arial"/>
          <w:spacing w:val="-2"/>
        </w:rPr>
        <w:t xml:space="preserve"> is shown</w:t>
      </w:r>
      <w:r w:rsidRPr="00AB704C">
        <w:rPr>
          <w:rFonts w:ascii="Arial" w:hAnsi="Arial" w:cs="Arial"/>
          <w:spacing w:val="-2"/>
        </w:rPr>
        <w:t>.</w:t>
      </w:r>
    </w:p>
    <w:p w14:paraId="500F0638" w14:textId="744E620F" w:rsidR="00AB704C" w:rsidRPr="00AB704C" w:rsidRDefault="00AB704C" w:rsidP="00316577">
      <w:pPr>
        <w:pStyle w:val="ListParagraph"/>
        <w:widowControl w:val="0"/>
        <w:numPr>
          <w:ilvl w:val="0"/>
          <w:numId w:val="9"/>
        </w:numPr>
        <w:tabs>
          <w:tab w:val="left" w:pos="940"/>
        </w:tabs>
        <w:autoSpaceDE w:val="0"/>
        <w:autoSpaceDN w:val="0"/>
        <w:spacing w:before="50" w:after="0"/>
        <w:ind w:right="369"/>
        <w:rPr>
          <w:rFonts w:ascii="Arial" w:hAnsi="Arial" w:cs="Arial"/>
        </w:rPr>
      </w:pPr>
      <w:r w:rsidRPr="00AB704C">
        <w:rPr>
          <w:rFonts w:ascii="Arial" w:hAnsi="Arial" w:cs="Arial"/>
        </w:rPr>
        <w:t>Our</w:t>
      </w:r>
      <w:r w:rsidRPr="00AB704C">
        <w:rPr>
          <w:rFonts w:ascii="Arial" w:hAnsi="Arial" w:cs="Arial"/>
          <w:spacing w:val="-1"/>
        </w:rPr>
        <w:t xml:space="preserve"> </w:t>
      </w:r>
      <w:r w:rsidRPr="00AB704C">
        <w:rPr>
          <w:rFonts w:ascii="Arial" w:hAnsi="Arial" w:cs="Arial"/>
        </w:rPr>
        <w:t>language</w:t>
      </w:r>
      <w:r w:rsidRPr="00AB704C">
        <w:rPr>
          <w:rFonts w:ascii="Arial" w:hAnsi="Arial" w:cs="Arial"/>
          <w:spacing w:val="-3"/>
        </w:rPr>
        <w:t xml:space="preserve"> </w:t>
      </w:r>
      <w:r w:rsidRPr="00AB704C">
        <w:rPr>
          <w:rFonts w:ascii="Arial" w:hAnsi="Arial" w:cs="Arial"/>
        </w:rPr>
        <w:t>engages</w:t>
      </w:r>
      <w:r w:rsidRPr="00AB704C">
        <w:rPr>
          <w:rFonts w:ascii="Arial" w:hAnsi="Arial" w:cs="Arial"/>
          <w:spacing w:val="-2"/>
        </w:rPr>
        <w:t xml:space="preserve"> </w:t>
      </w:r>
      <w:r w:rsidRPr="00AB704C">
        <w:rPr>
          <w:rFonts w:ascii="Arial" w:hAnsi="Arial" w:cs="Arial"/>
        </w:rPr>
        <w:t>pupils</w:t>
      </w:r>
      <w:r w:rsidRPr="00AB704C">
        <w:rPr>
          <w:rFonts w:ascii="Arial" w:hAnsi="Arial" w:cs="Arial"/>
          <w:spacing w:val="-3"/>
        </w:rPr>
        <w:t xml:space="preserve"> </w:t>
      </w:r>
      <w:r w:rsidRPr="00AB704C">
        <w:rPr>
          <w:rFonts w:ascii="Arial" w:hAnsi="Arial" w:cs="Arial"/>
        </w:rPr>
        <w:t>in</w:t>
      </w:r>
      <w:r w:rsidRPr="00AB704C">
        <w:rPr>
          <w:rFonts w:ascii="Arial" w:hAnsi="Arial" w:cs="Arial"/>
          <w:spacing w:val="-3"/>
        </w:rPr>
        <w:t xml:space="preserve"> </w:t>
      </w:r>
      <w:r w:rsidRPr="00AB704C">
        <w:rPr>
          <w:rFonts w:ascii="Arial" w:hAnsi="Arial" w:cs="Arial"/>
        </w:rPr>
        <w:t>learning</w:t>
      </w:r>
      <w:r w:rsidRPr="00AB704C">
        <w:rPr>
          <w:rFonts w:ascii="Arial" w:hAnsi="Arial" w:cs="Arial"/>
          <w:spacing w:val="-3"/>
        </w:rPr>
        <w:t xml:space="preserve"> </w:t>
      </w:r>
      <w:r w:rsidRPr="00AB704C">
        <w:rPr>
          <w:rFonts w:ascii="Arial" w:hAnsi="Arial" w:cs="Arial"/>
        </w:rPr>
        <w:t>about</w:t>
      </w:r>
      <w:r w:rsidRPr="00AB704C">
        <w:rPr>
          <w:rFonts w:ascii="Arial" w:hAnsi="Arial" w:cs="Arial"/>
          <w:spacing w:val="-3"/>
        </w:rPr>
        <w:t xml:space="preserve"> </w:t>
      </w:r>
      <w:r w:rsidRPr="00AB704C">
        <w:rPr>
          <w:rFonts w:ascii="Arial" w:hAnsi="Arial" w:cs="Arial"/>
        </w:rPr>
        <w:t>the</w:t>
      </w:r>
      <w:r w:rsidRPr="00AB704C">
        <w:rPr>
          <w:rFonts w:ascii="Arial" w:hAnsi="Arial" w:cs="Arial"/>
          <w:spacing w:val="-3"/>
        </w:rPr>
        <w:t xml:space="preserve"> </w:t>
      </w:r>
      <w:r w:rsidRPr="00AB704C">
        <w:rPr>
          <w:rFonts w:ascii="Arial" w:hAnsi="Arial" w:cs="Arial"/>
        </w:rPr>
        <w:t>effects</w:t>
      </w:r>
      <w:r w:rsidRPr="00AB704C">
        <w:rPr>
          <w:rFonts w:ascii="Arial" w:hAnsi="Arial" w:cs="Arial"/>
          <w:spacing w:val="-5"/>
        </w:rPr>
        <w:t xml:space="preserve"> </w:t>
      </w:r>
      <w:r w:rsidRPr="00AB704C">
        <w:rPr>
          <w:rFonts w:ascii="Arial" w:hAnsi="Arial" w:cs="Arial"/>
        </w:rPr>
        <w:t>of</w:t>
      </w:r>
      <w:r w:rsidRPr="00AB704C">
        <w:rPr>
          <w:rFonts w:ascii="Arial" w:hAnsi="Arial" w:cs="Arial"/>
          <w:spacing w:val="-4"/>
        </w:rPr>
        <w:t xml:space="preserve"> </w:t>
      </w:r>
      <w:r w:rsidRPr="00AB704C">
        <w:rPr>
          <w:rFonts w:ascii="Arial" w:hAnsi="Arial" w:cs="Arial"/>
        </w:rPr>
        <w:t>their</w:t>
      </w:r>
      <w:r w:rsidRPr="00AB704C">
        <w:rPr>
          <w:rFonts w:ascii="Arial" w:hAnsi="Arial" w:cs="Arial"/>
          <w:spacing w:val="-1"/>
        </w:rPr>
        <w:t xml:space="preserve"> </w:t>
      </w:r>
      <w:r w:rsidRPr="00AB704C">
        <w:rPr>
          <w:rFonts w:ascii="Arial" w:hAnsi="Arial" w:cs="Arial"/>
        </w:rPr>
        <w:t>actions</w:t>
      </w:r>
      <w:r w:rsidR="3E201BBB" w:rsidRPr="00AB704C">
        <w:rPr>
          <w:rFonts w:ascii="Arial" w:hAnsi="Arial" w:cs="Arial"/>
        </w:rPr>
        <w:t>,</w:t>
      </w:r>
      <w:r w:rsidRPr="00AB704C">
        <w:rPr>
          <w:rFonts w:ascii="Arial" w:hAnsi="Arial" w:cs="Arial"/>
        </w:rPr>
        <w:t xml:space="preserve"> making</w:t>
      </w:r>
      <w:r w:rsidRPr="00AB704C">
        <w:rPr>
          <w:rFonts w:ascii="Arial" w:hAnsi="Arial" w:cs="Arial"/>
          <w:spacing w:val="-4"/>
        </w:rPr>
        <w:t xml:space="preserve"> </w:t>
      </w:r>
      <w:r w:rsidRPr="00AB704C">
        <w:rPr>
          <w:rFonts w:ascii="Arial" w:hAnsi="Arial" w:cs="Arial"/>
        </w:rPr>
        <w:t>sure the reason for a decision is always understood.</w:t>
      </w:r>
    </w:p>
    <w:p w14:paraId="074A2C77" w14:textId="6E7B788D" w:rsidR="00AB704C" w:rsidRPr="00AB704C" w:rsidRDefault="00AB704C" w:rsidP="00316577">
      <w:pPr>
        <w:pStyle w:val="ListParagraph"/>
        <w:widowControl w:val="0"/>
        <w:numPr>
          <w:ilvl w:val="0"/>
          <w:numId w:val="9"/>
        </w:numPr>
        <w:tabs>
          <w:tab w:val="left" w:pos="940"/>
        </w:tabs>
        <w:autoSpaceDE w:val="0"/>
        <w:autoSpaceDN w:val="0"/>
        <w:spacing w:before="1" w:after="0" w:line="240" w:lineRule="auto"/>
        <w:ind w:hanging="360"/>
        <w:rPr>
          <w:rFonts w:ascii="Arial" w:hAnsi="Arial" w:cs="Arial"/>
        </w:rPr>
      </w:pPr>
      <w:r w:rsidRPr="00AB704C">
        <w:rPr>
          <w:rFonts w:ascii="Arial" w:hAnsi="Arial" w:cs="Arial"/>
        </w:rPr>
        <w:t>We</w:t>
      </w:r>
      <w:r w:rsidRPr="00AB704C">
        <w:rPr>
          <w:rFonts w:ascii="Arial" w:hAnsi="Arial" w:cs="Arial"/>
          <w:spacing w:val="-2"/>
        </w:rPr>
        <w:t xml:space="preserve"> </w:t>
      </w:r>
      <w:r w:rsidRPr="00AB704C">
        <w:rPr>
          <w:rFonts w:ascii="Arial" w:hAnsi="Arial" w:cs="Arial"/>
        </w:rPr>
        <w:t>set</w:t>
      </w:r>
      <w:r w:rsidRPr="00AB704C">
        <w:rPr>
          <w:rFonts w:ascii="Arial" w:hAnsi="Arial" w:cs="Arial"/>
          <w:spacing w:val="-1"/>
        </w:rPr>
        <w:t xml:space="preserve"> </w:t>
      </w:r>
      <w:r w:rsidRPr="00AB704C">
        <w:rPr>
          <w:rFonts w:ascii="Arial" w:hAnsi="Arial" w:cs="Arial"/>
        </w:rPr>
        <w:t>clear expectations</w:t>
      </w:r>
      <w:r w:rsidRPr="00AB704C">
        <w:rPr>
          <w:rFonts w:ascii="Arial" w:hAnsi="Arial" w:cs="Arial"/>
          <w:spacing w:val="-1"/>
        </w:rPr>
        <w:t xml:space="preserve"> </w:t>
      </w:r>
      <w:r w:rsidRPr="00AB704C">
        <w:rPr>
          <w:rFonts w:ascii="Arial" w:hAnsi="Arial" w:cs="Arial"/>
        </w:rPr>
        <w:t>for</w:t>
      </w:r>
      <w:r w:rsidRPr="00AB704C">
        <w:rPr>
          <w:rFonts w:ascii="Arial" w:hAnsi="Arial" w:cs="Arial"/>
          <w:spacing w:val="1"/>
        </w:rPr>
        <w:t xml:space="preserve"> </w:t>
      </w:r>
      <w:r w:rsidRPr="00AB704C">
        <w:rPr>
          <w:rFonts w:ascii="Arial" w:hAnsi="Arial" w:cs="Arial"/>
        </w:rPr>
        <w:t>the</w:t>
      </w:r>
      <w:r w:rsidRPr="00AB704C">
        <w:rPr>
          <w:rFonts w:ascii="Arial" w:hAnsi="Arial" w:cs="Arial"/>
          <w:spacing w:val="-3"/>
        </w:rPr>
        <w:t xml:space="preserve"> </w:t>
      </w:r>
      <w:r w:rsidRPr="00AB704C">
        <w:rPr>
          <w:rFonts w:ascii="Arial" w:hAnsi="Arial" w:cs="Arial"/>
          <w:spacing w:val="-2"/>
        </w:rPr>
        <w:t>future</w:t>
      </w:r>
      <w:r w:rsidR="17F76C47" w:rsidRPr="00AB704C">
        <w:rPr>
          <w:rFonts w:ascii="Arial" w:hAnsi="Arial" w:cs="Arial"/>
          <w:spacing w:val="-2"/>
        </w:rPr>
        <w:t xml:space="preserve"> and r</w:t>
      </w:r>
      <w:r w:rsidRPr="00AB704C">
        <w:rPr>
          <w:rFonts w:ascii="Arial" w:hAnsi="Arial" w:cs="Arial"/>
        </w:rPr>
        <w:t>estorative</w:t>
      </w:r>
      <w:r w:rsidRPr="00AB704C">
        <w:rPr>
          <w:rFonts w:ascii="Arial" w:hAnsi="Arial" w:cs="Arial"/>
          <w:spacing w:val="-3"/>
        </w:rPr>
        <w:t xml:space="preserve"> </w:t>
      </w:r>
      <w:r w:rsidRPr="00AB704C">
        <w:rPr>
          <w:rFonts w:ascii="Arial" w:hAnsi="Arial" w:cs="Arial"/>
        </w:rPr>
        <w:t>approaches</w:t>
      </w:r>
      <w:r w:rsidRPr="00AB704C">
        <w:rPr>
          <w:rFonts w:ascii="Arial" w:hAnsi="Arial" w:cs="Arial"/>
          <w:spacing w:val="-3"/>
        </w:rPr>
        <w:t xml:space="preserve"> </w:t>
      </w:r>
      <w:r w:rsidRPr="00AB704C">
        <w:rPr>
          <w:rFonts w:ascii="Arial" w:hAnsi="Arial" w:cs="Arial"/>
        </w:rPr>
        <w:t>are</w:t>
      </w:r>
      <w:r w:rsidRPr="00AB704C">
        <w:rPr>
          <w:rFonts w:ascii="Arial" w:hAnsi="Arial" w:cs="Arial"/>
          <w:spacing w:val="-3"/>
        </w:rPr>
        <w:t xml:space="preserve"> </w:t>
      </w:r>
      <w:r w:rsidRPr="00AB704C">
        <w:rPr>
          <w:rFonts w:ascii="Arial" w:hAnsi="Arial" w:cs="Arial"/>
        </w:rPr>
        <w:t>used</w:t>
      </w:r>
      <w:r w:rsidRPr="00AB704C">
        <w:rPr>
          <w:rFonts w:ascii="Arial" w:hAnsi="Arial" w:cs="Arial"/>
          <w:spacing w:val="-3"/>
        </w:rPr>
        <w:t xml:space="preserve"> </w:t>
      </w:r>
      <w:r w:rsidRPr="00AB704C">
        <w:rPr>
          <w:rFonts w:ascii="Arial" w:hAnsi="Arial" w:cs="Arial"/>
        </w:rPr>
        <w:t>to</w:t>
      </w:r>
      <w:r w:rsidRPr="00AB704C">
        <w:rPr>
          <w:rFonts w:ascii="Arial" w:hAnsi="Arial" w:cs="Arial"/>
          <w:spacing w:val="-3"/>
        </w:rPr>
        <w:t xml:space="preserve"> </w:t>
      </w:r>
      <w:r w:rsidRPr="00AB704C">
        <w:rPr>
          <w:rFonts w:ascii="Arial" w:hAnsi="Arial" w:cs="Arial"/>
        </w:rPr>
        <w:t>help</w:t>
      </w:r>
      <w:r w:rsidRPr="00AB704C">
        <w:rPr>
          <w:rFonts w:ascii="Arial" w:hAnsi="Arial" w:cs="Arial"/>
          <w:spacing w:val="-5"/>
        </w:rPr>
        <w:t xml:space="preserve"> </w:t>
      </w:r>
      <w:r w:rsidRPr="00AB704C">
        <w:rPr>
          <w:rFonts w:ascii="Arial" w:hAnsi="Arial" w:cs="Arial"/>
        </w:rPr>
        <w:t>pupils</w:t>
      </w:r>
      <w:r w:rsidRPr="00AB704C">
        <w:rPr>
          <w:rFonts w:ascii="Arial" w:hAnsi="Arial" w:cs="Arial"/>
          <w:spacing w:val="-3"/>
        </w:rPr>
        <w:t xml:space="preserve"> </w:t>
      </w:r>
      <w:r w:rsidRPr="00AB704C">
        <w:rPr>
          <w:rFonts w:ascii="Arial" w:hAnsi="Arial" w:cs="Arial"/>
        </w:rPr>
        <w:t>understand</w:t>
      </w:r>
      <w:r w:rsidRPr="00AB704C">
        <w:rPr>
          <w:rFonts w:ascii="Arial" w:hAnsi="Arial" w:cs="Arial"/>
          <w:spacing w:val="-3"/>
        </w:rPr>
        <w:t xml:space="preserve"> </w:t>
      </w:r>
      <w:r w:rsidRPr="00AB704C">
        <w:rPr>
          <w:rFonts w:ascii="Arial" w:hAnsi="Arial" w:cs="Arial"/>
        </w:rPr>
        <w:t>the</w:t>
      </w:r>
      <w:r w:rsidRPr="00AB704C">
        <w:rPr>
          <w:rFonts w:ascii="Arial" w:hAnsi="Arial" w:cs="Arial"/>
          <w:spacing w:val="-3"/>
        </w:rPr>
        <w:t xml:space="preserve"> </w:t>
      </w:r>
      <w:r w:rsidRPr="00AB704C">
        <w:rPr>
          <w:rFonts w:ascii="Arial" w:hAnsi="Arial" w:cs="Arial"/>
        </w:rPr>
        <w:t>effect</w:t>
      </w:r>
      <w:r w:rsidRPr="00AB704C">
        <w:rPr>
          <w:rFonts w:ascii="Arial" w:hAnsi="Arial" w:cs="Arial"/>
          <w:spacing w:val="-4"/>
        </w:rPr>
        <w:t xml:space="preserve"> </w:t>
      </w:r>
      <w:r w:rsidRPr="00AB704C">
        <w:rPr>
          <w:rFonts w:ascii="Arial" w:hAnsi="Arial" w:cs="Arial"/>
        </w:rPr>
        <w:t>of</w:t>
      </w:r>
      <w:r w:rsidRPr="00AB704C">
        <w:rPr>
          <w:rFonts w:ascii="Arial" w:hAnsi="Arial" w:cs="Arial"/>
          <w:spacing w:val="-4"/>
        </w:rPr>
        <w:t xml:space="preserve"> </w:t>
      </w:r>
      <w:r w:rsidRPr="00AB704C">
        <w:rPr>
          <w:rFonts w:ascii="Arial" w:hAnsi="Arial" w:cs="Arial"/>
        </w:rPr>
        <w:t>their</w:t>
      </w:r>
      <w:r w:rsidRPr="00AB704C">
        <w:rPr>
          <w:rFonts w:ascii="Arial" w:hAnsi="Arial" w:cs="Arial"/>
          <w:spacing w:val="-1"/>
        </w:rPr>
        <w:t xml:space="preserve"> </w:t>
      </w:r>
      <w:r w:rsidRPr="00AB704C">
        <w:rPr>
          <w:rFonts w:ascii="Arial" w:hAnsi="Arial" w:cs="Arial"/>
        </w:rPr>
        <w:t>actions and the importance of taking responsibility to make things right.</w:t>
      </w:r>
    </w:p>
    <w:p w14:paraId="3F821ED6" w14:textId="4E901D09" w:rsidR="00AB704C" w:rsidRDefault="00AB704C" w:rsidP="00AB704C">
      <w:pPr>
        <w:rPr>
          <w:rFonts w:ascii="Arial" w:hAnsi="Arial" w:cs="Arial"/>
          <w:b/>
          <w:u w:val="single"/>
        </w:rPr>
      </w:pPr>
    </w:p>
    <w:p w14:paraId="3DA551BF" w14:textId="346DACBB" w:rsidR="00AB704C" w:rsidRDefault="591A6FFE" w:rsidP="0092622A">
      <w:pPr>
        <w:pStyle w:val="Heading3"/>
      </w:pPr>
      <w:r w:rsidRPr="3FA71EBD">
        <w:rPr>
          <w:bCs/>
        </w:rPr>
        <w:t xml:space="preserve"> </w:t>
      </w:r>
      <w:r w:rsidR="00AB704C" w:rsidRPr="44F374BD">
        <w:rPr>
          <w:bCs/>
        </w:rPr>
        <w:t>Positive</w:t>
      </w:r>
      <w:r w:rsidR="00AB704C">
        <w:t xml:space="preserve"> Recognition</w:t>
      </w:r>
    </w:p>
    <w:p w14:paraId="77D1329B" w14:textId="77777777" w:rsidR="00404CA0" w:rsidRDefault="00404CA0" w:rsidP="00AB704C">
      <w:pPr>
        <w:pStyle w:val="BodyText"/>
        <w:spacing w:line="276" w:lineRule="auto"/>
        <w:rPr>
          <w:rFonts w:ascii="Arial" w:hAnsi="Arial" w:cs="Arial"/>
          <w:sz w:val="22"/>
          <w:szCs w:val="22"/>
        </w:rPr>
      </w:pPr>
    </w:p>
    <w:p w14:paraId="05B8EEDC" w14:textId="668AD9C4" w:rsidR="00AB704C" w:rsidRPr="00E71DB5" w:rsidRDefault="00AB704C" w:rsidP="00AB704C">
      <w:pPr>
        <w:pStyle w:val="BodyText"/>
        <w:spacing w:line="276" w:lineRule="auto"/>
        <w:rPr>
          <w:rFonts w:ascii="Arial" w:hAnsi="Arial" w:cs="Arial"/>
          <w:sz w:val="22"/>
          <w:szCs w:val="22"/>
        </w:rPr>
      </w:pPr>
      <w:r w:rsidRPr="00E71DB5">
        <w:rPr>
          <w:rFonts w:ascii="Arial" w:hAnsi="Arial" w:cs="Arial"/>
          <w:sz w:val="22"/>
          <w:szCs w:val="22"/>
        </w:rPr>
        <w:t>This</w:t>
      </w:r>
      <w:r w:rsidRPr="00E71DB5">
        <w:rPr>
          <w:rFonts w:ascii="Arial" w:hAnsi="Arial" w:cs="Arial"/>
          <w:spacing w:val="-2"/>
          <w:sz w:val="22"/>
          <w:szCs w:val="22"/>
        </w:rPr>
        <w:t xml:space="preserve"> </w:t>
      </w:r>
      <w:r w:rsidRPr="00E71DB5">
        <w:rPr>
          <w:rFonts w:ascii="Arial" w:hAnsi="Arial" w:cs="Arial"/>
          <w:sz w:val="22"/>
          <w:szCs w:val="22"/>
        </w:rPr>
        <w:t>policy</w:t>
      </w:r>
      <w:r w:rsidRPr="00E71DB5">
        <w:rPr>
          <w:rFonts w:ascii="Arial" w:hAnsi="Arial" w:cs="Arial"/>
          <w:spacing w:val="-3"/>
          <w:sz w:val="22"/>
          <w:szCs w:val="22"/>
        </w:rPr>
        <w:t xml:space="preserve"> </w:t>
      </w:r>
      <w:r w:rsidRPr="00E71DB5">
        <w:rPr>
          <w:rFonts w:ascii="Arial" w:hAnsi="Arial" w:cs="Arial"/>
          <w:sz w:val="22"/>
          <w:szCs w:val="22"/>
        </w:rPr>
        <w:t>promotes</w:t>
      </w:r>
      <w:r w:rsidRPr="00E71DB5">
        <w:rPr>
          <w:rFonts w:ascii="Arial" w:hAnsi="Arial" w:cs="Arial"/>
          <w:spacing w:val="-5"/>
          <w:sz w:val="22"/>
          <w:szCs w:val="22"/>
        </w:rPr>
        <w:t xml:space="preserve"> </w:t>
      </w:r>
      <w:r w:rsidRPr="00E71DB5">
        <w:rPr>
          <w:rFonts w:ascii="Arial" w:hAnsi="Arial" w:cs="Arial"/>
          <w:sz w:val="22"/>
          <w:szCs w:val="22"/>
        </w:rPr>
        <w:t>the</w:t>
      </w:r>
      <w:r w:rsidRPr="00E71DB5">
        <w:rPr>
          <w:rFonts w:ascii="Arial" w:hAnsi="Arial" w:cs="Arial"/>
          <w:spacing w:val="-3"/>
          <w:sz w:val="22"/>
          <w:szCs w:val="22"/>
        </w:rPr>
        <w:t xml:space="preserve"> </w:t>
      </w:r>
      <w:r w:rsidRPr="00E71DB5">
        <w:rPr>
          <w:rFonts w:ascii="Arial" w:hAnsi="Arial" w:cs="Arial"/>
          <w:sz w:val="22"/>
          <w:szCs w:val="22"/>
        </w:rPr>
        <w:t>understanding</w:t>
      </w:r>
      <w:r w:rsidRPr="00E71DB5">
        <w:rPr>
          <w:rFonts w:ascii="Arial" w:hAnsi="Arial" w:cs="Arial"/>
          <w:spacing w:val="-3"/>
          <w:sz w:val="22"/>
          <w:szCs w:val="22"/>
        </w:rPr>
        <w:t xml:space="preserve"> </w:t>
      </w:r>
      <w:r w:rsidRPr="00E71DB5">
        <w:rPr>
          <w:rFonts w:ascii="Arial" w:hAnsi="Arial" w:cs="Arial"/>
          <w:sz w:val="22"/>
          <w:szCs w:val="22"/>
        </w:rPr>
        <w:t>people</w:t>
      </w:r>
      <w:r w:rsidRPr="00E71DB5">
        <w:rPr>
          <w:rFonts w:ascii="Arial" w:hAnsi="Arial" w:cs="Arial"/>
          <w:spacing w:val="-3"/>
          <w:sz w:val="22"/>
          <w:szCs w:val="22"/>
        </w:rPr>
        <w:t xml:space="preserve"> </w:t>
      </w:r>
      <w:r w:rsidRPr="00E71DB5">
        <w:rPr>
          <w:rFonts w:ascii="Arial" w:hAnsi="Arial" w:cs="Arial"/>
          <w:sz w:val="22"/>
          <w:szCs w:val="22"/>
        </w:rPr>
        <w:t>should</w:t>
      </w:r>
      <w:r w:rsidRPr="00E71DB5">
        <w:rPr>
          <w:rFonts w:ascii="Arial" w:hAnsi="Arial" w:cs="Arial"/>
          <w:spacing w:val="-3"/>
          <w:sz w:val="22"/>
          <w:szCs w:val="22"/>
        </w:rPr>
        <w:t xml:space="preserve"> </w:t>
      </w:r>
      <w:r w:rsidRPr="00E71DB5">
        <w:rPr>
          <w:rFonts w:ascii="Arial" w:hAnsi="Arial" w:cs="Arial"/>
          <w:sz w:val="22"/>
          <w:szCs w:val="22"/>
        </w:rPr>
        <w:t>do</w:t>
      </w:r>
      <w:r w:rsidRPr="00E71DB5">
        <w:rPr>
          <w:rFonts w:ascii="Arial" w:hAnsi="Arial" w:cs="Arial"/>
          <w:spacing w:val="-4"/>
          <w:sz w:val="22"/>
          <w:szCs w:val="22"/>
        </w:rPr>
        <w:t xml:space="preserve"> </w:t>
      </w:r>
      <w:r w:rsidRPr="00E71DB5">
        <w:rPr>
          <w:rFonts w:ascii="Arial" w:hAnsi="Arial" w:cs="Arial"/>
          <w:sz w:val="22"/>
          <w:szCs w:val="22"/>
        </w:rPr>
        <w:t>positive</w:t>
      </w:r>
      <w:r w:rsidRPr="00E71DB5">
        <w:rPr>
          <w:rFonts w:ascii="Arial" w:hAnsi="Arial" w:cs="Arial"/>
          <w:spacing w:val="-3"/>
          <w:sz w:val="22"/>
          <w:szCs w:val="22"/>
        </w:rPr>
        <w:t xml:space="preserve"> </w:t>
      </w:r>
      <w:r w:rsidRPr="00E71DB5">
        <w:rPr>
          <w:rFonts w:ascii="Arial" w:hAnsi="Arial" w:cs="Arial"/>
          <w:sz w:val="22"/>
          <w:szCs w:val="22"/>
        </w:rPr>
        <w:t>things</w:t>
      </w:r>
      <w:r w:rsidRPr="00E71DB5">
        <w:rPr>
          <w:rFonts w:ascii="Arial" w:hAnsi="Arial" w:cs="Arial"/>
          <w:spacing w:val="-3"/>
          <w:sz w:val="22"/>
          <w:szCs w:val="22"/>
        </w:rPr>
        <w:t xml:space="preserve"> </w:t>
      </w:r>
      <w:r w:rsidRPr="00E71DB5">
        <w:rPr>
          <w:rFonts w:ascii="Arial" w:hAnsi="Arial" w:cs="Arial"/>
          <w:sz w:val="22"/>
          <w:szCs w:val="22"/>
        </w:rPr>
        <w:t>for</w:t>
      </w:r>
      <w:r w:rsidRPr="00E71DB5">
        <w:rPr>
          <w:rFonts w:ascii="Arial" w:hAnsi="Arial" w:cs="Arial"/>
          <w:spacing w:val="-1"/>
          <w:sz w:val="22"/>
          <w:szCs w:val="22"/>
        </w:rPr>
        <w:t xml:space="preserve"> </w:t>
      </w:r>
      <w:r w:rsidRPr="00E71DB5">
        <w:rPr>
          <w:rFonts w:ascii="Arial" w:hAnsi="Arial" w:cs="Arial"/>
          <w:sz w:val="22"/>
          <w:szCs w:val="22"/>
        </w:rPr>
        <w:t>the</w:t>
      </w:r>
      <w:r w:rsidRPr="00E71DB5">
        <w:rPr>
          <w:rFonts w:ascii="Arial" w:hAnsi="Arial" w:cs="Arial"/>
          <w:spacing w:val="-3"/>
          <w:sz w:val="22"/>
          <w:szCs w:val="22"/>
        </w:rPr>
        <w:t xml:space="preserve"> </w:t>
      </w:r>
      <w:r w:rsidRPr="00E71DB5">
        <w:rPr>
          <w:rFonts w:ascii="Arial" w:hAnsi="Arial" w:cs="Arial"/>
          <w:sz w:val="22"/>
          <w:szCs w:val="22"/>
        </w:rPr>
        <w:t>good</w:t>
      </w:r>
      <w:r w:rsidRPr="00E71DB5">
        <w:rPr>
          <w:rFonts w:ascii="Arial" w:hAnsi="Arial" w:cs="Arial"/>
          <w:spacing w:val="-7"/>
          <w:sz w:val="22"/>
          <w:szCs w:val="22"/>
        </w:rPr>
        <w:t xml:space="preserve"> </w:t>
      </w:r>
      <w:r w:rsidRPr="00E71DB5">
        <w:rPr>
          <w:rFonts w:ascii="Arial" w:hAnsi="Arial" w:cs="Arial"/>
          <w:sz w:val="22"/>
          <w:szCs w:val="22"/>
        </w:rPr>
        <w:t>of themselves and others and not just for the reward itself.</w:t>
      </w:r>
    </w:p>
    <w:p w14:paraId="22B01809" w14:textId="77777777" w:rsidR="00AB704C" w:rsidRPr="00E71DB5" w:rsidRDefault="00AB704C" w:rsidP="00AB704C">
      <w:pPr>
        <w:pStyle w:val="BodyText"/>
        <w:spacing w:before="48"/>
        <w:rPr>
          <w:rFonts w:ascii="Arial" w:hAnsi="Arial" w:cs="Arial"/>
          <w:sz w:val="22"/>
          <w:szCs w:val="22"/>
        </w:rPr>
      </w:pPr>
    </w:p>
    <w:p w14:paraId="5896C7E4" w14:textId="5E08AD12" w:rsidR="00AB704C" w:rsidRPr="00E71DB5" w:rsidRDefault="00AB704C" w:rsidP="00AB704C">
      <w:pPr>
        <w:pStyle w:val="BodyText"/>
        <w:spacing w:line="276" w:lineRule="auto"/>
        <w:ind w:right="226"/>
        <w:rPr>
          <w:rFonts w:ascii="Arial" w:hAnsi="Arial" w:cs="Arial"/>
          <w:sz w:val="22"/>
          <w:szCs w:val="22"/>
        </w:rPr>
      </w:pPr>
      <w:r w:rsidRPr="00E71DB5">
        <w:rPr>
          <w:rFonts w:ascii="Arial" w:hAnsi="Arial" w:cs="Arial"/>
          <w:sz w:val="22"/>
          <w:szCs w:val="22"/>
        </w:rPr>
        <w:t xml:space="preserve">At </w:t>
      </w:r>
      <w:proofErr w:type="spellStart"/>
      <w:r w:rsidRPr="00E71DB5">
        <w:rPr>
          <w:rFonts w:ascii="Arial" w:hAnsi="Arial" w:cs="Arial"/>
          <w:sz w:val="22"/>
          <w:szCs w:val="22"/>
        </w:rPr>
        <w:t>Whitkirk</w:t>
      </w:r>
      <w:proofErr w:type="spellEnd"/>
      <w:r w:rsidRPr="00E71DB5">
        <w:rPr>
          <w:rFonts w:ascii="Arial" w:hAnsi="Arial" w:cs="Arial"/>
          <w:sz w:val="22"/>
          <w:szCs w:val="22"/>
        </w:rPr>
        <w:t>, the following strategies or responses are implemented consistently across school</w:t>
      </w:r>
      <w:r w:rsidRPr="00E71DB5">
        <w:rPr>
          <w:rFonts w:ascii="Arial" w:hAnsi="Arial" w:cs="Arial"/>
          <w:spacing w:val="-4"/>
          <w:sz w:val="22"/>
          <w:szCs w:val="22"/>
        </w:rPr>
        <w:t xml:space="preserve"> </w:t>
      </w:r>
      <w:r w:rsidRPr="00E71DB5">
        <w:rPr>
          <w:rFonts w:ascii="Arial" w:hAnsi="Arial" w:cs="Arial"/>
          <w:sz w:val="22"/>
          <w:szCs w:val="22"/>
        </w:rPr>
        <w:t>to</w:t>
      </w:r>
      <w:r w:rsidRPr="00E71DB5">
        <w:rPr>
          <w:rFonts w:ascii="Arial" w:hAnsi="Arial" w:cs="Arial"/>
          <w:spacing w:val="-3"/>
          <w:sz w:val="22"/>
          <w:szCs w:val="22"/>
        </w:rPr>
        <w:t xml:space="preserve"> </w:t>
      </w:r>
      <w:r w:rsidRPr="00E71DB5">
        <w:rPr>
          <w:rFonts w:ascii="Arial" w:hAnsi="Arial" w:cs="Arial"/>
          <w:sz w:val="22"/>
          <w:szCs w:val="22"/>
        </w:rPr>
        <w:t>promote</w:t>
      </w:r>
      <w:r w:rsidRPr="00E71DB5">
        <w:rPr>
          <w:rFonts w:ascii="Arial" w:hAnsi="Arial" w:cs="Arial"/>
          <w:spacing w:val="-1"/>
          <w:sz w:val="22"/>
          <w:szCs w:val="22"/>
        </w:rPr>
        <w:t xml:space="preserve"> </w:t>
      </w:r>
      <w:r w:rsidRPr="00E71DB5">
        <w:rPr>
          <w:rFonts w:ascii="Arial" w:hAnsi="Arial" w:cs="Arial"/>
          <w:sz w:val="22"/>
          <w:szCs w:val="22"/>
        </w:rPr>
        <w:t>a</w:t>
      </w:r>
      <w:r w:rsidRPr="00E71DB5">
        <w:rPr>
          <w:rFonts w:ascii="Arial" w:hAnsi="Arial" w:cs="Arial"/>
          <w:spacing w:val="-3"/>
          <w:sz w:val="22"/>
          <w:szCs w:val="22"/>
        </w:rPr>
        <w:t xml:space="preserve"> </w:t>
      </w:r>
      <w:r w:rsidRPr="00E71DB5">
        <w:rPr>
          <w:rFonts w:ascii="Arial" w:hAnsi="Arial" w:cs="Arial"/>
          <w:sz w:val="22"/>
          <w:szCs w:val="22"/>
        </w:rPr>
        <w:t>positive</w:t>
      </w:r>
      <w:r w:rsidRPr="00E71DB5">
        <w:rPr>
          <w:rFonts w:ascii="Arial" w:hAnsi="Arial" w:cs="Arial"/>
          <w:spacing w:val="-3"/>
          <w:sz w:val="22"/>
          <w:szCs w:val="22"/>
        </w:rPr>
        <w:t xml:space="preserve"> </w:t>
      </w:r>
      <w:r w:rsidRPr="00E71DB5">
        <w:rPr>
          <w:rFonts w:ascii="Arial" w:hAnsi="Arial" w:cs="Arial"/>
          <w:sz w:val="22"/>
          <w:szCs w:val="22"/>
        </w:rPr>
        <w:t>approach</w:t>
      </w:r>
      <w:r w:rsidRPr="00E71DB5">
        <w:rPr>
          <w:rFonts w:ascii="Arial" w:hAnsi="Arial" w:cs="Arial"/>
          <w:spacing w:val="-3"/>
          <w:sz w:val="22"/>
          <w:szCs w:val="22"/>
        </w:rPr>
        <w:t xml:space="preserve"> </w:t>
      </w:r>
      <w:r w:rsidRPr="00E71DB5">
        <w:rPr>
          <w:rFonts w:ascii="Arial" w:hAnsi="Arial" w:cs="Arial"/>
          <w:sz w:val="22"/>
          <w:szCs w:val="22"/>
        </w:rPr>
        <w:t>to</w:t>
      </w:r>
      <w:r w:rsidRPr="00E71DB5">
        <w:rPr>
          <w:rFonts w:ascii="Arial" w:hAnsi="Arial" w:cs="Arial"/>
          <w:spacing w:val="-3"/>
          <w:sz w:val="22"/>
          <w:szCs w:val="22"/>
        </w:rPr>
        <w:t xml:space="preserve"> </w:t>
      </w:r>
      <w:r w:rsidRPr="00E71DB5">
        <w:rPr>
          <w:rFonts w:ascii="Arial" w:hAnsi="Arial" w:cs="Arial"/>
          <w:sz w:val="22"/>
          <w:szCs w:val="22"/>
        </w:rPr>
        <w:t>managing</w:t>
      </w:r>
      <w:r w:rsidRPr="00E71DB5">
        <w:rPr>
          <w:rFonts w:ascii="Arial" w:hAnsi="Arial" w:cs="Arial"/>
          <w:spacing w:val="-3"/>
          <w:sz w:val="22"/>
          <w:szCs w:val="22"/>
        </w:rPr>
        <w:t xml:space="preserve"> </w:t>
      </w:r>
      <w:r w:rsidRPr="00E71DB5">
        <w:rPr>
          <w:rFonts w:ascii="Arial" w:hAnsi="Arial" w:cs="Arial"/>
          <w:sz w:val="22"/>
          <w:szCs w:val="22"/>
        </w:rPr>
        <w:t>emotional</w:t>
      </w:r>
      <w:r w:rsidRPr="00E71DB5">
        <w:rPr>
          <w:rFonts w:ascii="Arial" w:hAnsi="Arial" w:cs="Arial"/>
          <w:spacing w:val="-5"/>
          <w:sz w:val="22"/>
          <w:szCs w:val="22"/>
        </w:rPr>
        <w:t xml:space="preserve"> </w:t>
      </w:r>
      <w:r w:rsidRPr="00E71DB5">
        <w:rPr>
          <w:rFonts w:ascii="Arial" w:hAnsi="Arial" w:cs="Arial"/>
          <w:sz w:val="22"/>
          <w:szCs w:val="22"/>
        </w:rPr>
        <w:t>regulation as</w:t>
      </w:r>
      <w:r w:rsidRPr="00E71DB5">
        <w:rPr>
          <w:rFonts w:ascii="Arial" w:hAnsi="Arial" w:cs="Arial"/>
          <w:spacing w:val="-3"/>
          <w:sz w:val="22"/>
          <w:szCs w:val="22"/>
        </w:rPr>
        <w:t xml:space="preserve"> </w:t>
      </w:r>
      <w:r w:rsidRPr="00E71DB5">
        <w:rPr>
          <w:rFonts w:ascii="Arial" w:hAnsi="Arial" w:cs="Arial"/>
          <w:sz w:val="22"/>
          <w:szCs w:val="22"/>
        </w:rPr>
        <w:t>well</w:t>
      </w:r>
      <w:r w:rsidRPr="00E71DB5">
        <w:rPr>
          <w:rFonts w:ascii="Arial" w:hAnsi="Arial" w:cs="Arial"/>
          <w:spacing w:val="-4"/>
          <w:sz w:val="22"/>
          <w:szCs w:val="22"/>
        </w:rPr>
        <w:t xml:space="preserve"> </w:t>
      </w:r>
      <w:r w:rsidRPr="00E71DB5">
        <w:rPr>
          <w:rFonts w:ascii="Arial" w:hAnsi="Arial" w:cs="Arial"/>
          <w:sz w:val="22"/>
          <w:szCs w:val="22"/>
        </w:rPr>
        <w:t>as</w:t>
      </w:r>
      <w:r w:rsidRPr="00E71DB5">
        <w:rPr>
          <w:rFonts w:ascii="Arial" w:hAnsi="Arial" w:cs="Arial"/>
          <w:spacing w:val="-3"/>
          <w:sz w:val="22"/>
          <w:szCs w:val="22"/>
        </w:rPr>
        <w:t xml:space="preserve"> </w:t>
      </w:r>
      <w:r w:rsidRPr="00E71DB5">
        <w:rPr>
          <w:rFonts w:ascii="Arial" w:hAnsi="Arial" w:cs="Arial"/>
          <w:sz w:val="22"/>
          <w:szCs w:val="22"/>
        </w:rPr>
        <w:t>developing and maintaining healthy, strong relationships.</w:t>
      </w:r>
    </w:p>
    <w:p w14:paraId="2B7F5FA1" w14:textId="77777777" w:rsidR="00AB704C" w:rsidRPr="00E71DB5" w:rsidRDefault="00AB704C" w:rsidP="00AB704C">
      <w:pPr>
        <w:pStyle w:val="BodyText"/>
        <w:spacing w:before="1"/>
        <w:ind w:left="220"/>
        <w:rPr>
          <w:rFonts w:ascii="Arial" w:hAnsi="Arial" w:cs="Arial"/>
          <w:sz w:val="22"/>
          <w:szCs w:val="22"/>
        </w:rPr>
      </w:pPr>
      <w:r w:rsidRPr="00E71DB5">
        <w:rPr>
          <w:rFonts w:ascii="Arial" w:hAnsi="Arial" w:cs="Arial"/>
          <w:sz w:val="22"/>
          <w:szCs w:val="22"/>
        </w:rPr>
        <w:t>Positive</w:t>
      </w:r>
      <w:r w:rsidRPr="00E71DB5">
        <w:rPr>
          <w:rFonts w:ascii="Arial" w:hAnsi="Arial" w:cs="Arial"/>
          <w:spacing w:val="-5"/>
          <w:sz w:val="22"/>
          <w:szCs w:val="22"/>
        </w:rPr>
        <w:t xml:space="preserve"> </w:t>
      </w:r>
      <w:r w:rsidRPr="00E71DB5">
        <w:rPr>
          <w:rFonts w:ascii="Arial" w:hAnsi="Arial" w:cs="Arial"/>
          <w:sz w:val="22"/>
          <w:szCs w:val="22"/>
        </w:rPr>
        <w:t>reinforcement</w:t>
      </w:r>
      <w:r w:rsidRPr="00E71DB5">
        <w:rPr>
          <w:rFonts w:ascii="Arial" w:hAnsi="Arial" w:cs="Arial"/>
          <w:spacing w:val="-2"/>
          <w:sz w:val="22"/>
          <w:szCs w:val="22"/>
        </w:rPr>
        <w:t xml:space="preserve"> </w:t>
      </w:r>
      <w:r w:rsidRPr="00E71DB5">
        <w:rPr>
          <w:rFonts w:ascii="Arial" w:hAnsi="Arial" w:cs="Arial"/>
          <w:sz w:val="22"/>
          <w:szCs w:val="22"/>
        </w:rPr>
        <w:t>takes</w:t>
      </w:r>
      <w:r w:rsidRPr="00E71DB5">
        <w:rPr>
          <w:rFonts w:ascii="Arial" w:hAnsi="Arial" w:cs="Arial"/>
          <w:spacing w:val="-2"/>
          <w:sz w:val="22"/>
          <w:szCs w:val="22"/>
        </w:rPr>
        <w:t xml:space="preserve"> </w:t>
      </w:r>
      <w:r w:rsidRPr="00E71DB5">
        <w:rPr>
          <w:rFonts w:ascii="Arial" w:hAnsi="Arial" w:cs="Arial"/>
          <w:sz w:val="22"/>
          <w:szCs w:val="22"/>
        </w:rPr>
        <w:t>place</w:t>
      </w:r>
      <w:r w:rsidRPr="00E71DB5">
        <w:rPr>
          <w:rFonts w:ascii="Arial" w:hAnsi="Arial" w:cs="Arial"/>
          <w:spacing w:val="-2"/>
          <w:sz w:val="22"/>
          <w:szCs w:val="22"/>
        </w:rPr>
        <w:t xml:space="preserve"> </w:t>
      </w:r>
      <w:r w:rsidRPr="00E71DB5">
        <w:rPr>
          <w:rFonts w:ascii="Arial" w:hAnsi="Arial" w:cs="Arial"/>
          <w:sz w:val="22"/>
          <w:szCs w:val="22"/>
        </w:rPr>
        <w:t>in</w:t>
      </w:r>
      <w:r w:rsidRPr="00E71DB5">
        <w:rPr>
          <w:rFonts w:ascii="Arial" w:hAnsi="Arial" w:cs="Arial"/>
          <w:spacing w:val="-4"/>
          <w:sz w:val="22"/>
          <w:szCs w:val="22"/>
        </w:rPr>
        <w:t xml:space="preserve"> </w:t>
      </w:r>
      <w:r w:rsidRPr="00E71DB5">
        <w:rPr>
          <w:rFonts w:ascii="Arial" w:hAnsi="Arial" w:cs="Arial"/>
          <w:sz w:val="22"/>
          <w:szCs w:val="22"/>
        </w:rPr>
        <w:t>the</w:t>
      </w:r>
      <w:r w:rsidRPr="00E71DB5">
        <w:rPr>
          <w:rFonts w:ascii="Arial" w:hAnsi="Arial" w:cs="Arial"/>
          <w:spacing w:val="-2"/>
          <w:sz w:val="22"/>
          <w:szCs w:val="22"/>
        </w:rPr>
        <w:t xml:space="preserve"> </w:t>
      </w:r>
      <w:r w:rsidRPr="00E71DB5">
        <w:rPr>
          <w:rFonts w:ascii="Arial" w:hAnsi="Arial" w:cs="Arial"/>
          <w:sz w:val="22"/>
          <w:szCs w:val="22"/>
        </w:rPr>
        <w:t>following</w:t>
      </w:r>
      <w:r w:rsidRPr="00E71DB5">
        <w:rPr>
          <w:rFonts w:ascii="Arial" w:hAnsi="Arial" w:cs="Arial"/>
          <w:spacing w:val="-2"/>
          <w:sz w:val="22"/>
          <w:szCs w:val="22"/>
        </w:rPr>
        <w:t xml:space="preserve"> ways;</w:t>
      </w:r>
    </w:p>
    <w:p w14:paraId="5084693F" w14:textId="77777777" w:rsidR="00AB704C" w:rsidRPr="00E71DB5" w:rsidRDefault="00AB704C" w:rsidP="00316577">
      <w:pPr>
        <w:pStyle w:val="ListParagraph"/>
        <w:widowControl w:val="0"/>
        <w:numPr>
          <w:ilvl w:val="0"/>
          <w:numId w:val="9"/>
        </w:numPr>
        <w:tabs>
          <w:tab w:val="left" w:pos="940"/>
        </w:tabs>
        <w:autoSpaceDE w:val="0"/>
        <w:autoSpaceDN w:val="0"/>
        <w:spacing w:before="52" w:after="0" w:line="240" w:lineRule="auto"/>
        <w:ind w:hanging="360"/>
        <w:contextualSpacing w:val="0"/>
        <w:rPr>
          <w:rFonts w:ascii="Arial" w:hAnsi="Arial" w:cs="Arial"/>
        </w:rPr>
      </w:pPr>
      <w:r w:rsidRPr="00E71DB5">
        <w:rPr>
          <w:rFonts w:ascii="Arial" w:hAnsi="Arial" w:cs="Arial"/>
        </w:rPr>
        <w:t>Acknowledgment</w:t>
      </w:r>
      <w:r w:rsidRPr="00E71DB5">
        <w:rPr>
          <w:rFonts w:ascii="Arial" w:hAnsi="Arial" w:cs="Arial"/>
          <w:spacing w:val="-6"/>
        </w:rPr>
        <w:t xml:space="preserve"> </w:t>
      </w:r>
      <w:r w:rsidRPr="00E71DB5">
        <w:rPr>
          <w:rFonts w:ascii="Arial" w:hAnsi="Arial" w:cs="Arial"/>
        </w:rPr>
        <w:t>of</w:t>
      </w:r>
      <w:r w:rsidRPr="00E71DB5">
        <w:rPr>
          <w:rFonts w:ascii="Arial" w:hAnsi="Arial" w:cs="Arial"/>
          <w:spacing w:val="-4"/>
        </w:rPr>
        <w:t xml:space="preserve"> </w:t>
      </w:r>
      <w:r w:rsidRPr="00E71DB5">
        <w:rPr>
          <w:rFonts w:ascii="Arial" w:hAnsi="Arial" w:cs="Arial"/>
        </w:rPr>
        <w:t>‘expected’</w:t>
      </w:r>
      <w:r w:rsidRPr="00E71DB5">
        <w:rPr>
          <w:rFonts w:ascii="Arial" w:hAnsi="Arial" w:cs="Arial"/>
          <w:spacing w:val="-1"/>
        </w:rPr>
        <w:t xml:space="preserve"> </w:t>
      </w:r>
      <w:r w:rsidRPr="00E71DB5">
        <w:rPr>
          <w:rFonts w:ascii="Arial" w:hAnsi="Arial" w:cs="Arial"/>
        </w:rPr>
        <w:t>behaviour</w:t>
      </w:r>
      <w:r w:rsidRPr="00E71DB5">
        <w:rPr>
          <w:rFonts w:ascii="Arial" w:hAnsi="Arial" w:cs="Arial"/>
          <w:spacing w:val="-4"/>
        </w:rPr>
        <w:t xml:space="preserve"> </w:t>
      </w:r>
      <w:r w:rsidRPr="00E71DB5">
        <w:rPr>
          <w:rFonts w:ascii="Arial" w:hAnsi="Arial" w:cs="Arial"/>
        </w:rPr>
        <w:t>and</w:t>
      </w:r>
      <w:r w:rsidRPr="00E71DB5">
        <w:rPr>
          <w:rFonts w:ascii="Arial" w:hAnsi="Arial" w:cs="Arial"/>
          <w:spacing w:val="-3"/>
        </w:rPr>
        <w:t xml:space="preserve"> </w:t>
      </w:r>
      <w:r w:rsidRPr="00E71DB5">
        <w:rPr>
          <w:rFonts w:ascii="Arial" w:hAnsi="Arial" w:cs="Arial"/>
        </w:rPr>
        <w:t>actions</w:t>
      </w:r>
      <w:r w:rsidRPr="00E71DB5">
        <w:rPr>
          <w:rFonts w:ascii="Arial" w:hAnsi="Arial" w:cs="Arial"/>
          <w:spacing w:val="-3"/>
        </w:rPr>
        <w:t xml:space="preserve"> </w:t>
      </w:r>
      <w:r w:rsidRPr="00E71DB5">
        <w:rPr>
          <w:rFonts w:ascii="Arial" w:hAnsi="Arial" w:cs="Arial"/>
        </w:rPr>
        <w:t>through</w:t>
      </w:r>
      <w:r w:rsidRPr="00E71DB5">
        <w:rPr>
          <w:rFonts w:ascii="Arial" w:hAnsi="Arial" w:cs="Arial"/>
          <w:spacing w:val="-3"/>
        </w:rPr>
        <w:t xml:space="preserve"> </w:t>
      </w:r>
      <w:r w:rsidRPr="00E71DB5">
        <w:rPr>
          <w:rFonts w:ascii="Arial" w:hAnsi="Arial" w:cs="Arial"/>
        </w:rPr>
        <w:t>positive</w:t>
      </w:r>
      <w:r w:rsidRPr="00E71DB5">
        <w:rPr>
          <w:rFonts w:ascii="Arial" w:hAnsi="Arial" w:cs="Arial"/>
          <w:spacing w:val="-3"/>
        </w:rPr>
        <w:t xml:space="preserve"> </w:t>
      </w:r>
      <w:r w:rsidRPr="00E71DB5">
        <w:rPr>
          <w:rFonts w:ascii="Arial" w:hAnsi="Arial" w:cs="Arial"/>
          <w:spacing w:val="-2"/>
        </w:rPr>
        <w:t>praise.</w:t>
      </w:r>
    </w:p>
    <w:p w14:paraId="02C673DA" w14:textId="245C9507" w:rsidR="00AB704C" w:rsidRPr="00E71DB5" w:rsidRDefault="00AB704C" w:rsidP="00316577">
      <w:pPr>
        <w:pStyle w:val="ListParagraph"/>
        <w:widowControl w:val="0"/>
        <w:numPr>
          <w:ilvl w:val="0"/>
          <w:numId w:val="9"/>
        </w:numPr>
        <w:tabs>
          <w:tab w:val="left" w:pos="940"/>
        </w:tabs>
        <w:autoSpaceDE w:val="0"/>
        <w:autoSpaceDN w:val="0"/>
        <w:spacing w:before="49" w:after="0" w:line="240" w:lineRule="auto"/>
        <w:ind w:hanging="360"/>
        <w:contextualSpacing w:val="0"/>
        <w:rPr>
          <w:rFonts w:ascii="Arial" w:hAnsi="Arial" w:cs="Arial"/>
        </w:rPr>
      </w:pPr>
      <w:r w:rsidRPr="00E71DB5">
        <w:rPr>
          <w:rFonts w:ascii="Arial" w:hAnsi="Arial" w:cs="Arial"/>
        </w:rPr>
        <w:t>Proud Postcards</w:t>
      </w:r>
    </w:p>
    <w:p w14:paraId="12571D22" w14:textId="5EFBB2B5" w:rsidR="00AB704C" w:rsidRPr="00E71DB5" w:rsidRDefault="00AB704C" w:rsidP="00316577">
      <w:pPr>
        <w:pStyle w:val="ListParagraph"/>
        <w:widowControl w:val="0"/>
        <w:numPr>
          <w:ilvl w:val="0"/>
          <w:numId w:val="9"/>
        </w:numPr>
        <w:tabs>
          <w:tab w:val="left" w:pos="940"/>
        </w:tabs>
        <w:autoSpaceDE w:val="0"/>
        <w:autoSpaceDN w:val="0"/>
        <w:spacing w:before="50" w:after="0" w:line="240" w:lineRule="auto"/>
        <w:ind w:hanging="360"/>
        <w:contextualSpacing w:val="0"/>
        <w:rPr>
          <w:rFonts w:ascii="Arial" w:hAnsi="Arial" w:cs="Arial"/>
        </w:rPr>
      </w:pPr>
      <w:r w:rsidRPr="00E71DB5">
        <w:rPr>
          <w:rFonts w:ascii="Arial" w:hAnsi="Arial" w:cs="Arial"/>
        </w:rPr>
        <w:t>Star of the Week</w:t>
      </w:r>
    </w:p>
    <w:p w14:paraId="3E38928B" w14:textId="615A53A3" w:rsidR="00AB704C" w:rsidRPr="00E71DB5" w:rsidRDefault="00AB704C" w:rsidP="00316577">
      <w:pPr>
        <w:pStyle w:val="ListParagraph"/>
        <w:widowControl w:val="0"/>
        <w:numPr>
          <w:ilvl w:val="0"/>
          <w:numId w:val="9"/>
        </w:numPr>
        <w:tabs>
          <w:tab w:val="left" w:pos="940"/>
        </w:tabs>
        <w:autoSpaceDE w:val="0"/>
        <w:autoSpaceDN w:val="0"/>
        <w:spacing w:before="50" w:after="0" w:line="240" w:lineRule="auto"/>
        <w:ind w:hanging="360"/>
        <w:contextualSpacing w:val="0"/>
        <w:rPr>
          <w:rFonts w:ascii="Arial" w:hAnsi="Arial" w:cs="Arial"/>
        </w:rPr>
      </w:pPr>
      <w:r w:rsidRPr="00E71DB5">
        <w:rPr>
          <w:rFonts w:ascii="Arial" w:hAnsi="Arial" w:cs="Arial"/>
        </w:rPr>
        <w:t>Class Dojo Points</w:t>
      </w:r>
    </w:p>
    <w:p w14:paraId="614778D8" w14:textId="717FA899" w:rsidR="00AB704C" w:rsidRPr="00E71DB5" w:rsidRDefault="00AB704C" w:rsidP="00316577">
      <w:pPr>
        <w:pStyle w:val="ListParagraph"/>
        <w:widowControl w:val="0"/>
        <w:numPr>
          <w:ilvl w:val="0"/>
          <w:numId w:val="9"/>
        </w:numPr>
        <w:tabs>
          <w:tab w:val="left" w:pos="940"/>
        </w:tabs>
        <w:autoSpaceDE w:val="0"/>
        <w:autoSpaceDN w:val="0"/>
        <w:spacing w:before="50" w:after="0" w:line="240" w:lineRule="auto"/>
        <w:ind w:hanging="360"/>
        <w:contextualSpacing w:val="0"/>
        <w:rPr>
          <w:rFonts w:ascii="Arial" w:hAnsi="Arial" w:cs="Arial"/>
        </w:rPr>
      </w:pPr>
      <w:r w:rsidRPr="00E71DB5">
        <w:rPr>
          <w:rFonts w:ascii="Arial" w:hAnsi="Arial" w:cs="Arial"/>
        </w:rPr>
        <w:t>Child visiting the Leadership Team to celebrate above and beyond behaviour</w:t>
      </w:r>
    </w:p>
    <w:p w14:paraId="4973EA3F" w14:textId="572A272D" w:rsidR="00AB704C" w:rsidRPr="00E71DB5" w:rsidRDefault="00AB704C" w:rsidP="00316577">
      <w:pPr>
        <w:pStyle w:val="ListParagraph"/>
        <w:widowControl w:val="0"/>
        <w:numPr>
          <w:ilvl w:val="0"/>
          <w:numId w:val="9"/>
        </w:numPr>
        <w:tabs>
          <w:tab w:val="left" w:pos="940"/>
        </w:tabs>
        <w:autoSpaceDE w:val="0"/>
        <w:autoSpaceDN w:val="0"/>
        <w:spacing w:before="50" w:after="0" w:line="240" w:lineRule="auto"/>
        <w:ind w:hanging="360"/>
        <w:contextualSpacing w:val="0"/>
        <w:rPr>
          <w:rFonts w:ascii="Arial" w:hAnsi="Arial" w:cs="Arial"/>
        </w:rPr>
      </w:pPr>
      <w:r w:rsidRPr="00E71DB5">
        <w:rPr>
          <w:rFonts w:ascii="Arial" w:hAnsi="Arial" w:cs="Arial"/>
        </w:rPr>
        <w:t>Weekly Celebration Assemblies</w:t>
      </w:r>
    </w:p>
    <w:p w14:paraId="011B8242" w14:textId="77777777" w:rsidR="0092622A" w:rsidRDefault="0092622A" w:rsidP="00E71DB5">
      <w:pPr>
        <w:spacing w:line="240" w:lineRule="auto"/>
        <w:rPr>
          <w:rFonts w:ascii="Arial" w:eastAsia="Arial" w:hAnsi="Arial" w:cs="Arial"/>
          <w:b/>
          <w:color w:val="000000"/>
          <w:u w:val="single"/>
        </w:rPr>
      </w:pPr>
    </w:p>
    <w:p w14:paraId="2D47C2A5" w14:textId="6E8861C4" w:rsidR="00E71DB5" w:rsidRPr="00E71DB5" w:rsidRDefault="00E71DB5" w:rsidP="00E71DB5">
      <w:pPr>
        <w:spacing w:line="240" w:lineRule="auto"/>
        <w:rPr>
          <w:rFonts w:ascii="Arial" w:eastAsia="Arial" w:hAnsi="Arial" w:cs="Arial"/>
          <w:b/>
          <w:color w:val="000000"/>
          <w:u w:val="single"/>
        </w:rPr>
      </w:pPr>
      <w:r w:rsidRPr="00E71DB5">
        <w:rPr>
          <w:rFonts w:ascii="Arial" w:eastAsia="Arial" w:hAnsi="Arial" w:cs="Arial"/>
          <w:b/>
          <w:color w:val="000000"/>
          <w:u w:val="single"/>
        </w:rPr>
        <w:t xml:space="preserve">Postcards </w:t>
      </w:r>
    </w:p>
    <w:p w14:paraId="517F3FF7" w14:textId="1D65A01C" w:rsidR="00E71DB5" w:rsidRPr="00E71DB5" w:rsidRDefault="00E71DB5" w:rsidP="00E71DB5">
      <w:pPr>
        <w:spacing w:line="240" w:lineRule="auto"/>
        <w:rPr>
          <w:rFonts w:ascii="Arial" w:eastAsia="Arial" w:hAnsi="Arial" w:cs="Arial"/>
          <w:color w:val="000000"/>
        </w:rPr>
      </w:pPr>
      <w:r w:rsidRPr="1E63FC78">
        <w:rPr>
          <w:rFonts w:ascii="Arial" w:eastAsia="Arial" w:hAnsi="Arial" w:cs="Arial"/>
          <w:i/>
          <w:color w:val="000000" w:themeColor="text1"/>
        </w:rPr>
        <w:t xml:space="preserve">Proud postcards- </w:t>
      </w:r>
      <w:r w:rsidRPr="1E63FC78">
        <w:rPr>
          <w:rFonts w:ascii="Arial" w:eastAsia="Arial" w:hAnsi="Arial" w:cs="Arial"/>
          <w:color w:val="000000" w:themeColor="text1"/>
        </w:rPr>
        <w:t xml:space="preserve">When children have displayed exemplary behaviour, effort or skill, the class teacher will send a postcard home to </w:t>
      </w:r>
      <w:r w:rsidR="00C443A8">
        <w:rPr>
          <w:rFonts w:ascii="Arial" w:eastAsia="Arial" w:hAnsi="Arial" w:cs="Arial"/>
          <w:color w:val="000000" w:themeColor="text1"/>
        </w:rPr>
        <w:t>Parents/carers</w:t>
      </w:r>
      <w:r w:rsidR="6693E422" w:rsidRPr="2614173A">
        <w:rPr>
          <w:rFonts w:ascii="Arial" w:eastAsia="Arial" w:hAnsi="Arial" w:cs="Arial"/>
          <w:color w:val="000000" w:themeColor="text1"/>
        </w:rPr>
        <w:t>.</w:t>
      </w:r>
      <w:r w:rsidRPr="1E63FC78">
        <w:rPr>
          <w:rFonts w:ascii="Arial" w:eastAsia="Arial" w:hAnsi="Arial" w:cs="Arial"/>
          <w:color w:val="000000" w:themeColor="text1"/>
        </w:rPr>
        <w:t xml:space="preserve"> </w:t>
      </w:r>
    </w:p>
    <w:p w14:paraId="5398E5C7" w14:textId="4BB83FAC" w:rsidR="00E71DB5" w:rsidRPr="00E71DB5" w:rsidRDefault="00E71DB5" w:rsidP="00E71DB5">
      <w:pPr>
        <w:spacing w:line="240" w:lineRule="auto"/>
        <w:rPr>
          <w:rFonts w:ascii="Arial" w:eastAsia="Arial" w:hAnsi="Arial" w:cs="Arial"/>
          <w:color w:val="000000"/>
        </w:rPr>
      </w:pPr>
      <w:r w:rsidRPr="2B4FFBB1">
        <w:rPr>
          <w:rFonts w:ascii="Arial" w:eastAsia="Arial" w:hAnsi="Arial" w:cs="Arial"/>
          <w:i/>
          <w:color w:val="000000" w:themeColor="text1"/>
        </w:rPr>
        <w:t xml:space="preserve">Diamond postcards- </w:t>
      </w:r>
      <w:r w:rsidRPr="2B4FFBB1">
        <w:rPr>
          <w:rFonts w:ascii="Arial" w:eastAsia="Arial" w:hAnsi="Arial" w:cs="Arial"/>
          <w:color w:val="000000" w:themeColor="text1"/>
        </w:rPr>
        <w:t xml:space="preserve">Each half-term, </w:t>
      </w:r>
      <w:r w:rsidR="4270E53B" w:rsidRPr="6393942B">
        <w:rPr>
          <w:rFonts w:ascii="Arial" w:eastAsia="Arial" w:hAnsi="Arial" w:cs="Arial"/>
          <w:color w:val="000000" w:themeColor="text1"/>
        </w:rPr>
        <w:t xml:space="preserve">one </w:t>
      </w:r>
      <w:r w:rsidRPr="1E0E9400">
        <w:rPr>
          <w:rFonts w:ascii="Arial" w:eastAsia="Arial" w:hAnsi="Arial" w:cs="Arial"/>
          <w:color w:val="000000" w:themeColor="text1"/>
        </w:rPr>
        <w:t>child</w:t>
      </w:r>
      <w:r w:rsidRPr="2B4FFBB1">
        <w:rPr>
          <w:rFonts w:ascii="Arial" w:eastAsia="Arial" w:hAnsi="Arial" w:cs="Arial"/>
          <w:color w:val="000000" w:themeColor="text1"/>
        </w:rPr>
        <w:t xml:space="preserve"> from each class will be sent home a diamond postcard for </w:t>
      </w:r>
      <w:r w:rsidR="1006C196" w:rsidRPr="12D5C71D">
        <w:rPr>
          <w:rFonts w:ascii="Arial" w:eastAsia="Arial" w:hAnsi="Arial" w:cs="Arial"/>
          <w:color w:val="000000" w:themeColor="text1"/>
        </w:rPr>
        <w:t xml:space="preserve">outstanding </w:t>
      </w:r>
      <w:r w:rsidR="19F99876" w:rsidRPr="12D5C71D">
        <w:rPr>
          <w:rFonts w:ascii="Arial" w:eastAsia="Arial" w:hAnsi="Arial" w:cs="Arial"/>
          <w:color w:val="000000" w:themeColor="text1"/>
        </w:rPr>
        <w:t>learning</w:t>
      </w:r>
      <w:r w:rsidR="19F99876" w:rsidRPr="05BB03FA">
        <w:rPr>
          <w:rFonts w:ascii="Arial" w:eastAsia="Arial" w:hAnsi="Arial" w:cs="Arial"/>
          <w:color w:val="000000" w:themeColor="text1"/>
        </w:rPr>
        <w:t xml:space="preserve"> </w:t>
      </w:r>
      <w:r w:rsidR="19F99876" w:rsidRPr="7B1FC748">
        <w:rPr>
          <w:rFonts w:ascii="Arial" w:eastAsia="Arial" w:hAnsi="Arial" w:cs="Arial"/>
          <w:color w:val="000000" w:themeColor="text1"/>
        </w:rPr>
        <w:t>and</w:t>
      </w:r>
      <w:r w:rsidR="19F99876" w:rsidRPr="05BB03FA">
        <w:rPr>
          <w:rFonts w:ascii="Arial" w:eastAsia="Arial" w:hAnsi="Arial" w:cs="Arial"/>
          <w:color w:val="000000" w:themeColor="text1"/>
        </w:rPr>
        <w:t xml:space="preserve"> </w:t>
      </w:r>
      <w:r w:rsidR="19F99876" w:rsidRPr="3533B58A">
        <w:rPr>
          <w:rFonts w:ascii="Arial" w:eastAsia="Arial" w:hAnsi="Arial" w:cs="Arial"/>
          <w:color w:val="000000" w:themeColor="text1"/>
        </w:rPr>
        <w:t>behaviour</w:t>
      </w:r>
      <w:r w:rsidRPr="2B4FFBB1">
        <w:rPr>
          <w:rFonts w:ascii="Arial" w:eastAsia="Arial" w:hAnsi="Arial" w:cs="Arial"/>
          <w:color w:val="000000" w:themeColor="text1"/>
        </w:rPr>
        <w:t xml:space="preserve"> across the half term and </w:t>
      </w:r>
      <w:r w:rsidR="63A91BCC" w:rsidRPr="7834A559">
        <w:rPr>
          <w:rFonts w:ascii="Arial" w:eastAsia="Arial" w:hAnsi="Arial" w:cs="Arial"/>
          <w:color w:val="000000" w:themeColor="text1"/>
        </w:rPr>
        <w:t xml:space="preserve">be invited to an </w:t>
      </w:r>
      <w:r w:rsidRPr="7834A559">
        <w:rPr>
          <w:rFonts w:ascii="Arial" w:eastAsia="Arial" w:hAnsi="Arial" w:cs="Arial"/>
          <w:color w:val="000000" w:themeColor="text1"/>
        </w:rPr>
        <w:t>afternoon</w:t>
      </w:r>
      <w:r w:rsidRPr="2B4FFBB1">
        <w:rPr>
          <w:rFonts w:ascii="Arial" w:eastAsia="Arial" w:hAnsi="Arial" w:cs="Arial"/>
          <w:color w:val="000000" w:themeColor="text1"/>
        </w:rPr>
        <w:t xml:space="preserve"> tea one afternoon.</w:t>
      </w:r>
    </w:p>
    <w:p w14:paraId="2220B42F" w14:textId="7C7077FB" w:rsidR="00E71DB5" w:rsidRPr="00E71DB5" w:rsidRDefault="00E71DB5" w:rsidP="00E71DB5">
      <w:pPr>
        <w:spacing w:line="240" w:lineRule="auto"/>
        <w:rPr>
          <w:rFonts w:ascii="Arial" w:eastAsia="Arial" w:hAnsi="Arial" w:cs="Arial"/>
          <w:color w:val="000000"/>
        </w:rPr>
      </w:pPr>
      <w:r w:rsidRPr="6EE45A7B">
        <w:rPr>
          <w:rFonts w:ascii="Arial" w:eastAsia="Arial" w:hAnsi="Arial" w:cs="Arial"/>
          <w:i/>
          <w:color w:val="000000" w:themeColor="text1"/>
        </w:rPr>
        <w:t xml:space="preserve">Platinum postcards- </w:t>
      </w:r>
      <w:r w:rsidRPr="6EE45A7B">
        <w:rPr>
          <w:rFonts w:ascii="Arial" w:eastAsia="Arial" w:hAnsi="Arial" w:cs="Arial"/>
          <w:color w:val="000000" w:themeColor="text1"/>
        </w:rPr>
        <w:t xml:space="preserve">Each half-term, </w:t>
      </w:r>
      <w:r w:rsidR="080650A5" w:rsidRPr="64491DCA">
        <w:rPr>
          <w:rFonts w:ascii="Arial" w:eastAsia="Arial" w:hAnsi="Arial" w:cs="Arial"/>
          <w:color w:val="000000" w:themeColor="text1"/>
        </w:rPr>
        <w:t xml:space="preserve">one </w:t>
      </w:r>
      <w:r w:rsidRPr="5A83B652">
        <w:rPr>
          <w:rFonts w:ascii="Arial" w:eastAsia="Arial" w:hAnsi="Arial" w:cs="Arial"/>
          <w:color w:val="000000" w:themeColor="text1"/>
        </w:rPr>
        <w:t>child</w:t>
      </w:r>
      <w:r w:rsidRPr="6EE45A7B">
        <w:rPr>
          <w:rFonts w:ascii="Arial" w:eastAsia="Arial" w:hAnsi="Arial" w:cs="Arial"/>
          <w:color w:val="000000" w:themeColor="text1"/>
        </w:rPr>
        <w:t xml:space="preserve"> from each class will be sent home a platinum postcard from the Headteacher and Deputy Headteacher </w:t>
      </w:r>
      <w:r w:rsidR="30BDF44C" w:rsidRPr="33987CA1">
        <w:rPr>
          <w:rFonts w:ascii="Arial" w:eastAsia="Arial" w:hAnsi="Arial" w:cs="Arial"/>
          <w:color w:val="000000" w:themeColor="text1"/>
        </w:rPr>
        <w:t>exceptional learning and behaviour</w:t>
      </w:r>
      <w:r w:rsidRPr="6EE45A7B">
        <w:rPr>
          <w:rFonts w:ascii="Arial" w:eastAsia="Arial" w:hAnsi="Arial" w:cs="Arial"/>
          <w:color w:val="000000" w:themeColor="text1"/>
        </w:rPr>
        <w:t xml:space="preserve"> across the </w:t>
      </w:r>
      <w:r w:rsidR="30BDF44C" w:rsidRPr="33987CA1">
        <w:rPr>
          <w:rFonts w:ascii="Arial" w:eastAsia="Arial" w:hAnsi="Arial" w:cs="Arial"/>
          <w:color w:val="000000" w:themeColor="text1"/>
        </w:rPr>
        <w:t xml:space="preserve">half </w:t>
      </w:r>
      <w:r w:rsidRPr="6EE45A7B">
        <w:rPr>
          <w:rFonts w:ascii="Arial" w:eastAsia="Arial" w:hAnsi="Arial" w:cs="Arial"/>
          <w:color w:val="000000" w:themeColor="text1"/>
        </w:rPr>
        <w:t>term</w:t>
      </w:r>
      <w:r w:rsidR="30BDF44C" w:rsidRPr="33987CA1">
        <w:rPr>
          <w:rFonts w:ascii="Arial" w:eastAsia="Arial" w:hAnsi="Arial" w:cs="Arial"/>
          <w:color w:val="000000" w:themeColor="text1"/>
        </w:rPr>
        <w:t xml:space="preserve"> and be invited to </w:t>
      </w:r>
      <w:r w:rsidR="30BDF44C" w:rsidRPr="046BB26C">
        <w:rPr>
          <w:rFonts w:ascii="Arial" w:eastAsia="Arial" w:hAnsi="Arial" w:cs="Arial"/>
          <w:color w:val="000000" w:themeColor="text1"/>
        </w:rPr>
        <w:t xml:space="preserve">a </w:t>
      </w:r>
      <w:r w:rsidR="30BDF44C" w:rsidRPr="40B998B8">
        <w:rPr>
          <w:rFonts w:ascii="Arial" w:eastAsia="Arial" w:hAnsi="Arial" w:cs="Arial"/>
          <w:color w:val="000000" w:themeColor="text1"/>
        </w:rPr>
        <w:t xml:space="preserve">pizza party. </w:t>
      </w:r>
    </w:p>
    <w:p w14:paraId="3F86B12C" w14:textId="47443C7A" w:rsidR="00E71DB5" w:rsidRDefault="006E7A9F" w:rsidP="00E71DB5">
      <w:pPr>
        <w:spacing w:after="0" w:line="240" w:lineRule="auto"/>
        <w:rPr>
          <w:rFonts w:ascii="Arial" w:hAnsi="Arial" w:cs="Arial"/>
          <w:b/>
          <w:u w:val="single"/>
        </w:rPr>
      </w:pPr>
      <w:r>
        <w:rPr>
          <w:rFonts w:ascii="Arial" w:hAnsi="Arial" w:cs="Arial"/>
          <w:b/>
          <w:u w:val="single"/>
        </w:rPr>
        <w:t>Class Challenge</w:t>
      </w:r>
    </w:p>
    <w:p w14:paraId="1FD0F129" w14:textId="0B50588D" w:rsidR="006E7A9F" w:rsidRPr="006E7A9F" w:rsidRDefault="006E7A9F" w:rsidP="00E71DB5">
      <w:pPr>
        <w:spacing w:after="0" w:line="240" w:lineRule="auto"/>
        <w:rPr>
          <w:rFonts w:ascii="Arial" w:hAnsi="Arial" w:cs="Arial"/>
        </w:rPr>
      </w:pPr>
      <w:r>
        <w:rPr>
          <w:rFonts w:ascii="Arial" w:hAnsi="Arial" w:cs="Arial"/>
        </w:rPr>
        <w:t>Every few weeks, the Class Teacher will set a ‘secret’ challenge for their class linked with the school’s value</w:t>
      </w:r>
      <w:r w:rsidR="00566D9D">
        <w:rPr>
          <w:rFonts w:ascii="Arial" w:hAnsi="Arial" w:cs="Arial"/>
        </w:rPr>
        <w:t xml:space="preserve"> e.g. using please and thankful with the aim that other children and staff take notice and report back to the Class Teacher. </w:t>
      </w:r>
    </w:p>
    <w:p w14:paraId="35EE6821" w14:textId="77777777" w:rsidR="006E7A9F" w:rsidRPr="00E71DB5" w:rsidRDefault="006E7A9F" w:rsidP="00E71DB5">
      <w:pPr>
        <w:spacing w:after="0" w:line="240" w:lineRule="auto"/>
        <w:rPr>
          <w:rFonts w:ascii="Arial" w:hAnsi="Arial" w:cs="Arial"/>
          <w:b/>
          <w:u w:val="single"/>
        </w:rPr>
      </w:pPr>
    </w:p>
    <w:p w14:paraId="2541C439" w14:textId="626B0AB5" w:rsidR="00E71DB5" w:rsidRPr="00E71DB5" w:rsidRDefault="00E71DB5" w:rsidP="00E71DB5">
      <w:pPr>
        <w:spacing w:after="0" w:line="240" w:lineRule="auto"/>
        <w:rPr>
          <w:rFonts w:ascii="Arial" w:hAnsi="Arial" w:cs="Arial"/>
          <w:b/>
          <w:u w:val="single"/>
        </w:rPr>
      </w:pPr>
      <w:r w:rsidRPr="00E71DB5">
        <w:rPr>
          <w:rFonts w:ascii="Arial" w:hAnsi="Arial" w:cs="Arial"/>
          <w:b/>
          <w:u w:val="single"/>
        </w:rPr>
        <w:t>Class Dojo Champion</w:t>
      </w:r>
    </w:p>
    <w:p w14:paraId="6711934D" w14:textId="1ECF217F" w:rsidR="00E71DB5" w:rsidRPr="00E71DB5" w:rsidRDefault="00E71DB5" w:rsidP="00E71DB5">
      <w:pPr>
        <w:spacing w:after="0" w:line="240" w:lineRule="auto"/>
        <w:rPr>
          <w:rFonts w:ascii="Arial" w:hAnsi="Arial" w:cs="Arial"/>
        </w:rPr>
      </w:pPr>
      <w:r w:rsidRPr="00E71DB5">
        <w:rPr>
          <w:rFonts w:ascii="Arial" w:hAnsi="Arial" w:cs="Arial"/>
        </w:rPr>
        <w:lastRenderedPageBreak/>
        <w:t>Each week, the child</w:t>
      </w:r>
      <w:r w:rsidR="00143A38">
        <w:rPr>
          <w:rFonts w:ascii="Arial" w:hAnsi="Arial" w:cs="Arial"/>
        </w:rPr>
        <w:t xml:space="preserve"> in each class</w:t>
      </w:r>
      <w:r w:rsidRPr="00E71DB5">
        <w:rPr>
          <w:rFonts w:ascii="Arial" w:hAnsi="Arial" w:cs="Arial"/>
        </w:rPr>
        <w:t xml:space="preserve"> who has received the most Class Dojo points for following our school values will be celebrated with a certificate and awarded a team point in Celebration Assembly.</w:t>
      </w:r>
    </w:p>
    <w:p w14:paraId="284CCD96" w14:textId="77777777" w:rsidR="00E71DB5" w:rsidRPr="00E71DB5" w:rsidRDefault="00E71DB5" w:rsidP="00E71DB5">
      <w:pPr>
        <w:spacing w:after="0" w:line="240" w:lineRule="auto"/>
        <w:rPr>
          <w:rFonts w:ascii="Arial" w:hAnsi="Arial" w:cs="Arial"/>
          <w:b/>
          <w:highlight w:val="yellow"/>
          <w:u w:val="single"/>
        </w:rPr>
      </w:pPr>
    </w:p>
    <w:p w14:paraId="6FD95560" w14:textId="77777777" w:rsidR="00E71DB5" w:rsidRDefault="00E71DB5" w:rsidP="00E71DB5">
      <w:pPr>
        <w:spacing w:after="0" w:line="240" w:lineRule="auto"/>
        <w:rPr>
          <w:rFonts w:ascii="Arial" w:hAnsi="Arial" w:cs="Arial"/>
          <w:b/>
          <w:u w:val="single"/>
        </w:rPr>
      </w:pPr>
      <w:r w:rsidRPr="00E71DB5">
        <w:rPr>
          <w:rFonts w:ascii="Arial" w:hAnsi="Arial" w:cs="Arial"/>
          <w:b/>
          <w:u w:val="single"/>
        </w:rPr>
        <w:t>Star of the week</w:t>
      </w:r>
    </w:p>
    <w:p w14:paraId="20DA32D3" w14:textId="1B440DC9" w:rsidR="00B92DF5" w:rsidRPr="006E7A9F" w:rsidRDefault="00E71DB5" w:rsidP="00D61DEC">
      <w:pPr>
        <w:spacing w:after="0" w:line="240" w:lineRule="auto"/>
        <w:rPr>
          <w:rFonts w:ascii="Arial" w:eastAsia="Arial" w:hAnsi="Arial" w:cs="Arial"/>
          <w:color w:val="000000" w:themeColor="text1"/>
        </w:rPr>
      </w:pPr>
      <w:r w:rsidRPr="00E71DB5">
        <w:rPr>
          <w:rFonts w:ascii="Arial" w:eastAsia="Arial" w:hAnsi="Arial" w:cs="Arial"/>
          <w:color w:val="000000" w:themeColor="text1"/>
        </w:rPr>
        <w:t xml:space="preserve">Each week, we nominate two children from each class to be part of our ‘Stars of the Week’ which celebrates effort or achievement in both behaviour and/or their work.  These nominations are </w:t>
      </w:r>
      <w:proofErr w:type="spellStart"/>
      <w:r w:rsidRPr="00E71DB5">
        <w:rPr>
          <w:rFonts w:ascii="Arial" w:eastAsia="Arial" w:hAnsi="Arial" w:cs="Arial"/>
          <w:color w:val="000000" w:themeColor="text1"/>
        </w:rPr>
        <w:t>recognised</w:t>
      </w:r>
      <w:proofErr w:type="spellEnd"/>
      <w:r w:rsidRPr="00E71DB5">
        <w:rPr>
          <w:rFonts w:ascii="Arial" w:eastAsia="Arial" w:hAnsi="Arial" w:cs="Arial"/>
          <w:color w:val="000000" w:themeColor="text1"/>
        </w:rPr>
        <w:t xml:space="preserve"> with the award of certificates in our celebration assembly</w:t>
      </w:r>
      <w:r w:rsidR="006E7A9F">
        <w:rPr>
          <w:rFonts w:ascii="Arial" w:eastAsia="Arial" w:hAnsi="Arial" w:cs="Arial"/>
          <w:color w:val="000000" w:themeColor="text1"/>
        </w:rPr>
        <w:t>.</w:t>
      </w:r>
    </w:p>
    <w:p w14:paraId="0BB241A2" w14:textId="77777777" w:rsidR="0092622A" w:rsidRDefault="0092622A" w:rsidP="00D61DEC">
      <w:pPr>
        <w:spacing w:after="0" w:line="240" w:lineRule="auto"/>
        <w:rPr>
          <w:rFonts w:ascii="Arial" w:hAnsi="Arial" w:cs="Arial"/>
          <w:b/>
          <w:u w:val="single"/>
        </w:rPr>
      </w:pPr>
    </w:p>
    <w:p w14:paraId="5E668D8E" w14:textId="3210288D" w:rsidR="00E71DB5" w:rsidRDefault="02531781" w:rsidP="0092622A">
      <w:pPr>
        <w:pStyle w:val="Heading3"/>
      </w:pPr>
      <w:r w:rsidRPr="5F8553E7">
        <w:rPr>
          <w:bCs/>
        </w:rPr>
        <w:t xml:space="preserve"> </w:t>
      </w:r>
      <w:r w:rsidR="00E71DB5">
        <w:t>Curriculum Offer</w:t>
      </w:r>
    </w:p>
    <w:p w14:paraId="27C58D4E" w14:textId="77777777" w:rsidR="00404CA0" w:rsidRDefault="00404CA0" w:rsidP="00E71DB5">
      <w:pPr>
        <w:pStyle w:val="BodyText"/>
        <w:spacing w:line="276" w:lineRule="auto"/>
        <w:rPr>
          <w:rFonts w:ascii="Arial" w:hAnsi="Arial" w:cs="Arial"/>
          <w:sz w:val="22"/>
          <w:szCs w:val="22"/>
        </w:rPr>
      </w:pPr>
    </w:p>
    <w:p w14:paraId="213AEBC1" w14:textId="2F8F4E8F" w:rsidR="00E71DB5" w:rsidRPr="00E71DB5" w:rsidRDefault="00E71DB5" w:rsidP="00E71DB5">
      <w:pPr>
        <w:pStyle w:val="BodyText"/>
        <w:spacing w:line="276" w:lineRule="auto"/>
        <w:rPr>
          <w:rFonts w:ascii="Arial" w:hAnsi="Arial" w:cs="Arial"/>
          <w:sz w:val="22"/>
          <w:szCs w:val="22"/>
        </w:rPr>
      </w:pPr>
      <w:r w:rsidRPr="00E71DB5">
        <w:rPr>
          <w:rFonts w:ascii="Arial" w:hAnsi="Arial" w:cs="Arial"/>
          <w:sz w:val="22"/>
          <w:szCs w:val="22"/>
        </w:rPr>
        <w:t>At</w:t>
      </w:r>
      <w:r w:rsidRPr="00E71DB5">
        <w:rPr>
          <w:rFonts w:ascii="Arial" w:hAnsi="Arial" w:cs="Arial"/>
          <w:spacing w:val="-2"/>
          <w:sz w:val="22"/>
          <w:szCs w:val="22"/>
        </w:rPr>
        <w:t xml:space="preserve"> </w:t>
      </w:r>
      <w:proofErr w:type="spellStart"/>
      <w:r w:rsidRPr="00E71DB5">
        <w:rPr>
          <w:rFonts w:ascii="Arial" w:hAnsi="Arial" w:cs="Arial"/>
          <w:sz w:val="22"/>
          <w:szCs w:val="22"/>
        </w:rPr>
        <w:t>Whitkirk</w:t>
      </w:r>
      <w:proofErr w:type="spellEnd"/>
      <w:r w:rsidRPr="00E71DB5">
        <w:rPr>
          <w:rFonts w:ascii="Arial" w:hAnsi="Arial" w:cs="Arial"/>
          <w:sz w:val="22"/>
          <w:szCs w:val="22"/>
        </w:rPr>
        <w:t>,</w:t>
      </w:r>
      <w:r w:rsidRPr="00E71DB5">
        <w:rPr>
          <w:rFonts w:ascii="Arial" w:hAnsi="Arial" w:cs="Arial"/>
          <w:spacing w:val="-2"/>
          <w:sz w:val="22"/>
          <w:szCs w:val="22"/>
        </w:rPr>
        <w:t xml:space="preserve"> </w:t>
      </w:r>
      <w:r w:rsidRPr="00E71DB5">
        <w:rPr>
          <w:rFonts w:ascii="Arial" w:hAnsi="Arial" w:cs="Arial"/>
          <w:sz w:val="22"/>
          <w:szCs w:val="22"/>
        </w:rPr>
        <w:t>we</w:t>
      </w:r>
      <w:r w:rsidRPr="00E71DB5">
        <w:rPr>
          <w:rFonts w:ascii="Arial" w:hAnsi="Arial" w:cs="Arial"/>
          <w:spacing w:val="-2"/>
          <w:sz w:val="22"/>
          <w:szCs w:val="22"/>
        </w:rPr>
        <w:t xml:space="preserve"> </w:t>
      </w:r>
      <w:r w:rsidRPr="00E71DB5">
        <w:rPr>
          <w:rFonts w:ascii="Arial" w:hAnsi="Arial" w:cs="Arial"/>
          <w:sz w:val="22"/>
          <w:szCs w:val="22"/>
        </w:rPr>
        <w:t>believe</w:t>
      </w:r>
      <w:r w:rsidRPr="00E71DB5">
        <w:rPr>
          <w:rFonts w:ascii="Arial" w:hAnsi="Arial" w:cs="Arial"/>
          <w:spacing w:val="-2"/>
          <w:sz w:val="22"/>
          <w:szCs w:val="22"/>
        </w:rPr>
        <w:t xml:space="preserve"> </w:t>
      </w:r>
      <w:r w:rsidRPr="00E71DB5">
        <w:rPr>
          <w:rFonts w:ascii="Arial" w:hAnsi="Arial" w:cs="Arial"/>
          <w:sz w:val="22"/>
          <w:szCs w:val="22"/>
        </w:rPr>
        <w:t>children</w:t>
      </w:r>
      <w:r w:rsidRPr="00E71DB5">
        <w:rPr>
          <w:rFonts w:ascii="Arial" w:hAnsi="Arial" w:cs="Arial"/>
          <w:spacing w:val="-3"/>
          <w:sz w:val="22"/>
          <w:szCs w:val="22"/>
        </w:rPr>
        <w:t xml:space="preserve"> </w:t>
      </w:r>
      <w:r w:rsidRPr="00E71DB5">
        <w:rPr>
          <w:rFonts w:ascii="Arial" w:hAnsi="Arial" w:cs="Arial"/>
          <w:sz w:val="22"/>
          <w:szCs w:val="22"/>
        </w:rPr>
        <w:t>should</w:t>
      </w:r>
      <w:r w:rsidRPr="00E71DB5">
        <w:rPr>
          <w:rFonts w:ascii="Arial" w:hAnsi="Arial" w:cs="Arial"/>
          <w:spacing w:val="-2"/>
          <w:sz w:val="22"/>
          <w:szCs w:val="22"/>
        </w:rPr>
        <w:t xml:space="preserve"> </w:t>
      </w:r>
      <w:r w:rsidRPr="00E71DB5">
        <w:rPr>
          <w:rFonts w:ascii="Arial" w:hAnsi="Arial" w:cs="Arial"/>
          <w:sz w:val="22"/>
          <w:szCs w:val="22"/>
        </w:rPr>
        <w:t>learn</w:t>
      </w:r>
      <w:r w:rsidRPr="00E71DB5">
        <w:rPr>
          <w:rFonts w:ascii="Arial" w:hAnsi="Arial" w:cs="Arial"/>
          <w:spacing w:val="-3"/>
          <w:sz w:val="22"/>
          <w:szCs w:val="22"/>
        </w:rPr>
        <w:t xml:space="preserve"> </w:t>
      </w:r>
      <w:r w:rsidRPr="00E71DB5">
        <w:rPr>
          <w:rFonts w:ascii="Arial" w:hAnsi="Arial" w:cs="Arial"/>
          <w:sz w:val="22"/>
          <w:szCs w:val="22"/>
        </w:rPr>
        <w:t>to</w:t>
      </w:r>
      <w:r w:rsidRPr="00E71DB5">
        <w:rPr>
          <w:rFonts w:ascii="Arial" w:hAnsi="Arial" w:cs="Arial"/>
          <w:spacing w:val="-2"/>
          <w:sz w:val="22"/>
          <w:szCs w:val="22"/>
        </w:rPr>
        <w:t xml:space="preserve"> </w:t>
      </w:r>
      <w:r w:rsidRPr="00E71DB5">
        <w:rPr>
          <w:rFonts w:ascii="Arial" w:hAnsi="Arial" w:cs="Arial"/>
          <w:sz w:val="22"/>
          <w:szCs w:val="22"/>
        </w:rPr>
        <w:t>take</w:t>
      </w:r>
      <w:r w:rsidRPr="00E71DB5">
        <w:rPr>
          <w:rFonts w:ascii="Arial" w:hAnsi="Arial" w:cs="Arial"/>
          <w:spacing w:val="-5"/>
          <w:sz w:val="22"/>
          <w:szCs w:val="22"/>
        </w:rPr>
        <w:t xml:space="preserve"> </w:t>
      </w:r>
      <w:r w:rsidRPr="00E71DB5">
        <w:rPr>
          <w:rFonts w:ascii="Arial" w:hAnsi="Arial" w:cs="Arial"/>
          <w:sz w:val="22"/>
          <w:szCs w:val="22"/>
        </w:rPr>
        <w:t>responsibility</w:t>
      </w:r>
      <w:r w:rsidRPr="00E71DB5">
        <w:rPr>
          <w:rFonts w:ascii="Arial" w:hAnsi="Arial" w:cs="Arial"/>
          <w:spacing w:val="-2"/>
          <w:sz w:val="22"/>
          <w:szCs w:val="22"/>
        </w:rPr>
        <w:t xml:space="preserve"> </w:t>
      </w:r>
      <w:r w:rsidRPr="00E71DB5">
        <w:rPr>
          <w:rFonts w:ascii="Arial" w:hAnsi="Arial" w:cs="Arial"/>
          <w:sz w:val="22"/>
          <w:szCs w:val="22"/>
        </w:rPr>
        <w:t>for</w:t>
      </w:r>
      <w:r w:rsidRPr="00E71DB5">
        <w:rPr>
          <w:rFonts w:ascii="Arial" w:hAnsi="Arial" w:cs="Arial"/>
          <w:spacing w:val="-1"/>
          <w:sz w:val="22"/>
          <w:szCs w:val="22"/>
        </w:rPr>
        <w:t xml:space="preserve"> </w:t>
      </w:r>
      <w:r w:rsidRPr="00E71DB5">
        <w:rPr>
          <w:rFonts w:ascii="Arial" w:hAnsi="Arial" w:cs="Arial"/>
          <w:sz w:val="22"/>
          <w:szCs w:val="22"/>
        </w:rPr>
        <w:t>their</w:t>
      </w:r>
      <w:r w:rsidRPr="00E71DB5">
        <w:rPr>
          <w:rFonts w:ascii="Arial" w:hAnsi="Arial" w:cs="Arial"/>
          <w:spacing w:val="-3"/>
          <w:sz w:val="22"/>
          <w:szCs w:val="22"/>
        </w:rPr>
        <w:t xml:space="preserve"> </w:t>
      </w:r>
      <w:r w:rsidRPr="00E71DB5">
        <w:rPr>
          <w:rFonts w:ascii="Arial" w:hAnsi="Arial" w:cs="Arial"/>
          <w:sz w:val="22"/>
          <w:szCs w:val="22"/>
        </w:rPr>
        <w:t>own</w:t>
      </w:r>
      <w:r w:rsidRPr="00E71DB5">
        <w:rPr>
          <w:rFonts w:ascii="Arial" w:hAnsi="Arial" w:cs="Arial"/>
          <w:spacing w:val="-3"/>
          <w:sz w:val="22"/>
          <w:szCs w:val="22"/>
        </w:rPr>
        <w:t xml:space="preserve"> </w:t>
      </w:r>
      <w:r w:rsidRPr="00E71DB5">
        <w:rPr>
          <w:rFonts w:ascii="Arial" w:hAnsi="Arial" w:cs="Arial"/>
          <w:sz w:val="22"/>
          <w:szCs w:val="22"/>
        </w:rPr>
        <w:t>actions</w:t>
      </w:r>
      <w:r w:rsidRPr="00E71DB5">
        <w:rPr>
          <w:rFonts w:ascii="Arial" w:hAnsi="Arial" w:cs="Arial"/>
          <w:spacing w:val="-2"/>
          <w:sz w:val="22"/>
          <w:szCs w:val="22"/>
        </w:rPr>
        <w:t xml:space="preserve"> </w:t>
      </w:r>
      <w:r w:rsidRPr="00E71DB5">
        <w:rPr>
          <w:rFonts w:ascii="Arial" w:hAnsi="Arial" w:cs="Arial"/>
          <w:sz w:val="22"/>
          <w:szCs w:val="22"/>
        </w:rPr>
        <w:t>by empowering them to understand themselves and others. Our curriculum offer is designed to support this by teaching the children to:</w:t>
      </w:r>
    </w:p>
    <w:p w14:paraId="6C730B06" w14:textId="77777777" w:rsidR="00E71DB5" w:rsidRPr="00E71DB5" w:rsidRDefault="00E71DB5" w:rsidP="00E71DB5">
      <w:pPr>
        <w:pStyle w:val="BodyText"/>
        <w:spacing w:before="49"/>
        <w:rPr>
          <w:rFonts w:ascii="Arial" w:hAnsi="Arial" w:cs="Arial"/>
          <w:sz w:val="22"/>
          <w:szCs w:val="22"/>
        </w:rPr>
      </w:pPr>
    </w:p>
    <w:p w14:paraId="147AE310" w14:textId="77777777" w:rsidR="00E71DB5" w:rsidRPr="00E71DB5" w:rsidRDefault="00E71DB5" w:rsidP="00316577">
      <w:pPr>
        <w:pStyle w:val="ListParagraph"/>
        <w:widowControl w:val="0"/>
        <w:numPr>
          <w:ilvl w:val="0"/>
          <w:numId w:val="9"/>
        </w:numPr>
        <w:tabs>
          <w:tab w:val="left" w:pos="940"/>
        </w:tabs>
        <w:autoSpaceDE w:val="0"/>
        <w:autoSpaceDN w:val="0"/>
        <w:spacing w:before="1" w:after="0" w:line="240" w:lineRule="auto"/>
        <w:ind w:hanging="360"/>
        <w:contextualSpacing w:val="0"/>
        <w:rPr>
          <w:rFonts w:ascii="Arial" w:hAnsi="Arial" w:cs="Arial"/>
        </w:rPr>
      </w:pPr>
      <w:r w:rsidRPr="00E71DB5">
        <w:rPr>
          <w:rFonts w:ascii="Arial" w:hAnsi="Arial" w:cs="Arial"/>
        </w:rPr>
        <w:t>Learn</w:t>
      </w:r>
      <w:r w:rsidRPr="00E71DB5">
        <w:rPr>
          <w:rFonts w:ascii="Arial" w:hAnsi="Arial" w:cs="Arial"/>
          <w:spacing w:val="-6"/>
        </w:rPr>
        <w:t xml:space="preserve"> </w:t>
      </w:r>
      <w:r w:rsidRPr="00E71DB5">
        <w:rPr>
          <w:rFonts w:ascii="Arial" w:hAnsi="Arial" w:cs="Arial"/>
        </w:rPr>
        <w:t>about</w:t>
      </w:r>
      <w:r w:rsidRPr="00E71DB5">
        <w:rPr>
          <w:rFonts w:ascii="Arial" w:hAnsi="Arial" w:cs="Arial"/>
          <w:spacing w:val="-2"/>
        </w:rPr>
        <w:t xml:space="preserve"> </w:t>
      </w:r>
      <w:r w:rsidRPr="00E71DB5">
        <w:rPr>
          <w:rFonts w:ascii="Arial" w:hAnsi="Arial" w:cs="Arial"/>
        </w:rPr>
        <w:t>themselves</w:t>
      </w:r>
      <w:r w:rsidRPr="00E71DB5">
        <w:rPr>
          <w:rFonts w:ascii="Arial" w:hAnsi="Arial" w:cs="Arial"/>
          <w:spacing w:val="-2"/>
        </w:rPr>
        <w:t xml:space="preserve"> </w:t>
      </w:r>
      <w:r w:rsidRPr="00E71DB5">
        <w:rPr>
          <w:rFonts w:ascii="Arial" w:hAnsi="Arial" w:cs="Arial"/>
        </w:rPr>
        <w:t>and</w:t>
      </w:r>
      <w:r w:rsidRPr="00E71DB5">
        <w:rPr>
          <w:rFonts w:ascii="Arial" w:hAnsi="Arial" w:cs="Arial"/>
          <w:spacing w:val="-2"/>
        </w:rPr>
        <w:t xml:space="preserve"> </w:t>
      </w:r>
      <w:proofErr w:type="spellStart"/>
      <w:r w:rsidRPr="00E71DB5">
        <w:rPr>
          <w:rFonts w:ascii="Arial" w:hAnsi="Arial" w:cs="Arial"/>
        </w:rPr>
        <w:t>recognise</w:t>
      </w:r>
      <w:proofErr w:type="spellEnd"/>
      <w:r w:rsidRPr="00E71DB5">
        <w:rPr>
          <w:rFonts w:ascii="Arial" w:hAnsi="Arial" w:cs="Arial"/>
          <w:spacing w:val="-3"/>
        </w:rPr>
        <w:t xml:space="preserve"> </w:t>
      </w:r>
      <w:r w:rsidRPr="00E71DB5">
        <w:rPr>
          <w:rFonts w:ascii="Arial" w:hAnsi="Arial" w:cs="Arial"/>
        </w:rPr>
        <w:t>their own</w:t>
      </w:r>
      <w:r w:rsidRPr="00E71DB5">
        <w:rPr>
          <w:rFonts w:ascii="Arial" w:hAnsi="Arial" w:cs="Arial"/>
          <w:spacing w:val="-3"/>
        </w:rPr>
        <w:t xml:space="preserve"> </w:t>
      </w:r>
      <w:r w:rsidRPr="00E71DB5">
        <w:rPr>
          <w:rFonts w:ascii="Arial" w:hAnsi="Arial" w:cs="Arial"/>
          <w:spacing w:val="-2"/>
        </w:rPr>
        <w:t>emotions.</w:t>
      </w:r>
    </w:p>
    <w:p w14:paraId="49659648" w14:textId="77777777" w:rsidR="00E71DB5" w:rsidRPr="00E71DB5" w:rsidRDefault="00E71DB5" w:rsidP="00316577">
      <w:pPr>
        <w:pStyle w:val="ListParagraph"/>
        <w:widowControl w:val="0"/>
        <w:numPr>
          <w:ilvl w:val="0"/>
          <w:numId w:val="9"/>
        </w:numPr>
        <w:tabs>
          <w:tab w:val="left" w:pos="940"/>
        </w:tabs>
        <w:autoSpaceDE w:val="0"/>
        <w:autoSpaceDN w:val="0"/>
        <w:spacing w:before="52" w:after="0" w:line="240" w:lineRule="auto"/>
        <w:ind w:hanging="360"/>
        <w:contextualSpacing w:val="0"/>
        <w:rPr>
          <w:rFonts w:ascii="Arial" w:hAnsi="Arial" w:cs="Arial"/>
        </w:rPr>
      </w:pPr>
      <w:r w:rsidRPr="00E71DB5">
        <w:rPr>
          <w:rFonts w:ascii="Arial" w:hAnsi="Arial" w:cs="Arial"/>
        </w:rPr>
        <w:t>Develop</w:t>
      </w:r>
      <w:r w:rsidRPr="00E71DB5">
        <w:rPr>
          <w:rFonts w:ascii="Arial" w:hAnsi="Arial" w:cs="Arial"/>
          <w:spacing w:val="-3"/>
        </w:rPr>
        <w:t xml:space="preserve"> </w:t>
      </w:r>
      <w:r w:rsidRPr="00E71DB5">
        <w:rPr>
          <w:rFonts w:ascii="Arial" w:hAnsi="Arial" w:cs="Arial"/>
        </w:rPr>
        <w:t>a</w:t>
      </w:r>
      <w:r w:rsidRPr="00E71DB5">
        <w:rPr>
          <w:rFonts w:ascii="Arial" w:hAnsi="Arial" w:cs="Arial"/>
          <w:spacing w:val="-2"/>
        </w:rPr>
        <w:t xml:space="preserve"> </w:t>
      </w:r>
      <w:r w:rsidRPr="00E71DB5">
        <w:rPr>
          <w:rFonts w:ascii="Arial" w:hAnsi="Arial" w:cs="Arial"/>
        </w:rPr>
        <w:t>wider understanding</w:t>
      </w:r>
      <w:r w:rsidRPr="00E71DB5">
        <w:rPr>
          <w:rFonts w:ascii="Arial" w:hAnsi="Arial" w:cs="Arial"/>
          <w:spacing w:val="-2"/>
        </w:rPr>
        <w:t xml:space="preserve"> </w:t>
      </w:r>
      <w:r w:rsidRPr="00E71DB5">
        <w:rPr>
          <w:rFonts w:ascii="Arial" w:hAnsi="Arial" w:cs="Arial"/>
        </w:rPr>
        <w:t>of</w:t>
      </w:r>
      <w:r w:rsidRPr="00E71DB5">
        <w:rPr>
          <w:rFonts w:ascii="Arial" w:hAnsi="Arial" w:cs="Arial"/>
          <w:spacing w:val="-3"/>
        </w:rPr>
        <w:t xml:space="preserve"> </w:t>
      </w:r>
      <w:r w:rsidRPr="00E71DB5">
        <w:rPr>
          <w:rFonts w:ascii="Arial" w:hAnsi="Arial" w:cs="Arial"/>
        </w:rPr>
        <w:t>emotional</w:t>
      </w:r>
      <w:r w:rsidRPr="00E71DB5">
        <w:rPr>
          <w:rFonts w:ascii="Arial" w:hAnsi="Arial" w:cs="Arial"/>
          <w:spacing w:val="-1"/>
        </w:rPr>
        <w:t xml:space="preserve"> </w:t>
      </w:r>
      <w:r w:rsidRPr="00E71DB5">
        <w:rPr>
          <w:rFonts w:ascii="Arial" w:hAnsi="Arial" w:cs="Arial"/>
        </w:rPr>
        <w:t>vocabulary</w:t>
      </w:r>
      <w:r w:rsidRPr="00E71DB5">
        <w:rPr>
          <w:rFonts w:ascii="Arial" w:hAnsi="Arial" w:cs="Arial"/>
          <w:spacing w:val="-2"/>
        </w:rPr>
        <w:t xml:space="preserve"> </w:t>
      </w:r>
      <w:r w:rsidRPr="00E71DB5">
        <w:rPr>
          <w:rFonts w:ascii="Arial" w:hAnsi="Arial" w:cs="Arial"/>
        </w:rPr>
        <w:t>to</w:t>
      </w:r>
      <w:r w:rsidRPr="00E71DB5">
        <w:rPr>
          <w:rFonts w:ascii="Arial" w:hAnsi="Arial" w:cs="Arial"/>
          <w:spacing w:val="-2"/>
        </w:rPr>
        <w:t xml:space="preserve"> </w:t>
      </w:r>
      <w:r w:rsidRPr="00E71DB5">
        <w:rPr>
          <w:rFonts w:ascii="Arial" w:hAnsi="Arial" w:cs="Arial"/>
        </w:rPr>
        <w:t>describe</w:t>
      </w:r>
      <w:r w:rsidRPr="00E71DB5">
        <w:rPr>
          <w:rFonts w:ascii="Arial" w:hAnsi="Arial" w:cs="Arial"/>
          <w:spacing w:val="-2"/>
        </w:rPr>
        <w:t xml:space="preserve"> </w:t>
      </w:r>
      <w:r w:rsidRPr="00E71DB5">
        <w:rPr>
          <w:rFonts w:ascii="Arial" w:hAnsi="Arial" w:cs="Arial"/>
        </w:rPr>
        <w:t>how</w:t>
      </w:r>
      <w:r w:rsidRPr="00E71DB5">
        <w:rPr>
          <w:rFonts w:ascii="Arial" w:hAnsi="Arial" w:cs="Arial"/>
          <w:spacing w:val="-3"/>
        </w:rPr>
        <w:t xml:space="preserve"> </w:t>
      </w:r>
      <w:r w:rsidRPr="00E71DB5">
        <w:rPr>
          <w:rFonts w:ascii="Arial" w:hAnsi="Arial" w:cs="Arial"/>
        </w:rPr>
        <w:t>they</w:t>
      </w:r>
      <w:r w:rsidRPr="00E71DB5">
        <w:rPr>
          <w:rFonts w:ascii="Arial" w:hAnsi="Arial" w:cs="Arial"/>
          <w:spacing w:val="-1"/>
        </w:rPr>
        <w:t xml:space="preserve"> </w:t>
      </w:r>
      <w:r w:rsidRPr="00E71DB5">
        <w:rPr>
          <w:rFonts w:ascii="Arial" w:hAnsi="Arial" w:cs="Arial"/>
          <w:spacing w:val="-2"/>
        </w:rPr>
        <w:t>feel.</w:t>
      </w:r>
    </w:p>
    <w:p w14:paraId="59432E35" w14:textId="77777777" w:rsidR="00E71DB5" w:rsidRPr="00E71DB5" w:rsidRDefault="00E71DB5" w:rsidP="00316577">
      <w:pPr>
        <w:pStyle w:val="ListParagraph"/>
        <w:widowControl w:val="0"/>
        <w:numPr>
          <w:ilvl w:val="0"/>
          <w:numId w:val="9"/>
        </w:numPr>
        <w:tabs>
          <w:tab w:val="left" w:pos="940"/>
        </w:tabs>
        <w:autoSpaceDE w:val="0"/>
        <w:autoSpaceDN w:val="0"/>
        <w:spacing w:before="49" w:after="0" w:line="240" w:lineRule="auto"/>
        <w:ind w:hanging="360"/>
        <w:contextualSpacing w:val="0"/>
        <w:rPr>
          <w:rFonts w:ascii="Arial" w:hAnsi="Arial" w:cs="Arial"/>
        </w:rPr>
      </w:pPr>
      <w:proofErr w:type="spellStart"/>
      <w:r w:rsidRPr="00E71DB5">
        <w:rPr>
          <w:rFonts w:ascii="Arial" w:hAnsi="Arial" w:cs="Arial"/>
        </w:rPr>
        <w:t>Recognise</w:t>
      </w:r>
      <w:proofErr w:type="spellEnd"/>
      <w:r w:rsidRPr="00E71DB5">
        <w:rPr>
          <w:rFonts w:ascii="Arial" w:hAnsi="Arial" w:cs="Arial"/>
          <w:spacing w:val="-4"/>
        </w:rPr>
        <w:t xml:space="preserve"> </w:t>
      </w:r>
      <w:r w:rsidRPr="00E71DB5">
        <w:rPr>
          <w:rFonts w:ascii="Arial" w:hAnsi="Arial" w:cs="Arial"/>
        </w:rPr>
        <w:t>how</w:t>
      </w:r>
      <w:r w:rsidRPr="00E71DB5">
        <w:rPr>
          <w:rFonts w:ascii="Arial" w:hAnsi="Arial" w:cs="Arial"/>
          <w:spacing w:val="-3"/>
        </w:rPr>
        <w:t xml:space="preserve"> </w:t>
      </w:r>
      <w:r w:rsidRPr="00E71DB5">
        <w:rPr>
          <w:rFonts w:ascii="Arial" w:hAnsi="Arial" w:cs="Arial"/>
        </w:rPr>
        <w:t>their emotions</w:t>
      </w:r>
      <w:r w:rsidRPr="00E71DB5">
        <w:rPr>
          <w:rFonts w:ascii="Arial" w:hAnsi="Arial" w:cs="Arial"/>
          <w:spacing w:val="-2"/>
        </w:rPr>
        <w:t xml:space="preserve"> </w:t>
      </w:r>
      <w:r w:rsidRPr="00E71DB5">
        <w:rPr>
          <w:rFonts w:ascii="Arial" w:hAnsi="Arial" w:cs="Arial"/>
        </w:rPr>
        <w:t>can</w:t>
      </w:r>
      <w:r w:rsidRPr="00E71DB5">
        <w:rPr>
          <w:rFonts w:ascii="Arial" w:hAnsi="Arial" w:cs="Arial"/>
          <w:spacing w:val="-4"/>
        </w:rPr>
        <w:t xml:space="preserve"> </w:t>
      </w:r>
      <w:r w:rsidRPr="00E71DB5">
        <w:rPr>
          <w:rFonts w:ascii="Arial" w:hAnsi="Arial" w:cs="Arial"/>
        </w:rPr>
        <w:t>affect</w:t>
      </w:r>
      <w:r w:rsidRPr="00E71DB5">
        <w:rPr>
          <w:rFonts w:ascii="Arial" w:hAnsi="Arial" w:cs="Arial"/>
          <w:spacing w:val="-2"/>
        </w:rPr>
        <w:t xml:space="preserve"> </w:t>
      </w:r>
      <w:r w:rsidRPr="00E71DB5">
        <w:rPr>
          <w:rFonts w:ascii="Arial" w:hAnsi="Arial" w:cs="Arial"/>
        </w:rPr>
        <w:t>their</w:t>
      </w:r>
      <w:r w:rsidRPr="00E71DB5">
        <w:rPr>
          <w:rFonts w:ascii="Arial" w:hAnsi="Arial" w:cs="Arial"/>
          <w:spacing w:val="-3"/>
        </w:rPr>
        <w:t xml:space="preserve"> </w:t>
      </w:r>
      <w:r w:rsidRPr="00E71DB5">
        <w:rPr>
          <w:rFonts w:ascii="Arial" w:hAnsi="Arial" w:cs="Arial"/>
        </w:rPr>
        <w:t>own</w:t>
      </w:r>
      <w:r w:rsidRPr="00E71DB5">
        <w:rPr>
          <w:rFonts w:ascii="Arial" w:hAnsi="Arial" w:cs="Arial"/>
          <w:spacing w:val="-3"/>
        </w:rPr>
        <w:t xml:space="preserve"> </w:t>
      </w:r>
      <w:r w:rsidRPr="00E71DB5">
        <w:rPr>
          <w:rFonts w:ascii="Arial" w:hAnsi="Arial" w:cs="Arial"/>
        </w:rPr>
        <w:t>behaviour and</w:t>
      </w:r>
      <w:r w:rsidRPr="00E71DB5">
        <w:rPr>
          <w:rFonts w:ascii="Arial" w:hAnsi="Arial" w:cs="Arial"/>
          <w:spacing w:val="-2"/>
        </w:rPr>
        <w:t xml:space="preserve"> </w:t>
      </w:r>
      <w:r w:rsidRPr="00E71DB5">
        <w:rPr>
          <w:rFonts w:ascii="Arial" w:hAnsi="Arial" w:cs="Arial"/>
        </w:rPr>
        <w:t>that</w:t>
      </w:r>
      <w:r w:rsidRPr="00E71DB5">
        <w:rPr>
          <w:rFonts w:ascii="Arial" w:hAnsi="Arial" w:cs="Arial"/>
          <w:spacing w:val="-2"/>
        </w:rPr>
        <w:t xml:space="preserve"> </w:t>
      </w:r>
      <w:r w:rsidRPr="00E71DB5">
        <w:rPr>
          <w:rFonts w:ascii="Arial" w:hAnsi="Arial" w:cs="Arial"/>
        </w:rPr>
        <w:t>of</w:t>
      </w:r>
      <w:r w:rsidRPr="00E71DB5">
        <w:rPr>
          <w:rFonts w:ascii="Arial" w:hAnsi="Arial" w:cs="Arial"/>
          <w:spacing w:val="-1"/>
        </w:rPr>
        <w:t xml:space="preserve"> </w:t>
      </w:r>
      <w:r w:rsidRPr="00E71DB5">
        <w:rPr>
          <w:rFonts w:ascii="Arial" w:hAnsi="Arial" w:cs="Arial"/>
          <w:spacing w:val="-2"/>
        </w:rPr>
        <w:t>others.</w:t>
      </w:r>
    </w:p>
    <w:p w14:paraId="0150903C" w14:textId="77777777" w:rsidR="00E71DB5" w:rsidRPr="00E71DB5" w:rsidRDefault="00E71DB5" w:rsidP="00316577">
      <w:pPr>
        <w:pStyle w:val="ListParagraph"/>
        <w:widowControl w:val="0"/>
        <w:numPr>
          <w:ilvl w:val="0"/>
          <w:numId w:val="9"/>
        </w:numPr>
        <w:tabs>
          <w:tab w:val="left" w:pos="940"/>
        </w:tabs>
        <w:autoSpaceDE w:val="0"/>
        <w:autoSpaceDN w:val="0"/>
        <w:spacing w:before="50" w:after="0" w:line="240" w:lineRule="auto"/>
        <w:ind w:hanging="360"/>
        <w:contextualSpacing w:val="0"/>
        <w:rPr>
          <w:rFonts w:ascii="Arial" w:hAnsi="Arial" w:cs="Arial"/>
        </w:rPr>
      </w:pPr>
      <w:proofErr w:type="spellStart"/>
      <w:r w:rsidRPr="00E71DB5">
        <w:rPr>
          <w:rFonts w:ascii="Arial" w:hAnsi="Arial" w:cs="Arial"/>
        </w:rPr>
        <w:t>Recognise</w:t>
      </w:r>
      <w:proofErr w:type="spellEnd"/>
      <w:r w:rsidRPr="00E71DB5">
        <w:rPr>
          <w:rFonts w:ascii="Arial" w:hAnsi="Arial" w:cs="Arial"/>
          <w:spacing w:val="-5"/>
        </w:rPr>
        <w:t xml:space="preserve"> </w:t>
      </w:r>
      <w:r w:rsidRPr="00E71DB5">
        <w:rPr>
          <w:rFonts w:ascii="Arial" w:hAnsi="Arial" w:cs="Arial"/>
        </w:rPr>
        <w:t>that</w:t>
      </w:r>
      <w:r w:rsidRPr="00E71DB5">
        <w:rPr>
          <w:rFonts w:ascii="Arial" w:hAnsi="Arial" w:cs="Arial"/>
          <w:spacing w:val="-2"/>
        </w:rPr>
        <w:t xml:space="preserve"> </w:t>
      </w:r>
      <w:r w:rsidRPr="00E71DB5">
        <w:rPr>
          <w:rFonts w:ascii="Arial" w:hAnsi="Arial" w:cs="Arial"/>
        </w:rPr>
        <w:t>their</w:t>
      </w:r>
      <w:r w:rsidRPr="00E71DB5">
        <w:rPr>
          <w:rFonts w:ascii="Arial" w:hAnsi="Arial" w:cs="Arial"/>
          <w:spacing w:val="-4"/>
        </w:rPr>
        <w:t xml:space="preserve"> </w:t>
      </w:r>
      <w:proofErr w:type="spellStart"/>
      <w:r w:rsidRPr="00E71DB5">
        <w:rPr>
          <w:rFonts w:ascii="Arial" w:hAnsi="Arial" w:cs="Arial"/>
        </w:rPr>
        <w:t>behaviour</w:t>
      </w:r>
      <w:proofErr w:type="spellEnd"/>
      <w:r w:rsidRPr="00E71DB5">
        <w:rPr>
          <w:rFonts w:ascii="Arial" w:hAnsi="Arial" w:cs="Arial"/>
        </w:rPr>
        <w:t xml:space="preserve"> can</w:t>
      </w:r>
      <w:r w:rsidRPr="00E71DB5">
        <w:rPr>
          <w:rFonts w:ascii="Arial" w:hAnsi="Arial" w:cs="Arial"/>
          <w:spacing w:val="-4"/>
        </w:rPr>
        <w:t xml:space="preserve"> </w:t>
      </w:r>
      <w:r w:rsidRPr="00E71DB5">
        <w:rPr>
          <w:rFonts w:ascii="Arial" w:hAnsi="Arial" w:cs="Arial"/>
        </w:rPr>
        <w:t>impact</w:t>
      </w:r>
      <w:r w:rsidRPr="00E71DB5">
        <w:rPr>
          <w:rFonts w:ascii="Arial" w:hAnsi="Arial" w:cs="Arial"/>
          <w:spacing w:val="-1"/>
        </w:rPr>
        <w:t xml:space="preserve"> </w:t>
      </w:r>
      <w:r w:rsidRPr="00E71DB5">
        <w:rPr>
          <w:rFonts w:ascii="Arial" w:hAnsi="Arial" w:cs="Arial"/>
        </w:rPr>
        <w:t>on</w:t>
      </w:r>
      <w:r w:rsidRPr="00E71DB5">
        <w:rPr>
          <w:rFonts w:ascii="Arial" w:hAnsi="Arial" w:cs="Arial"/>
          <w:spacing w:val="-3"/>
        </w:rPr>
        <w:t xml:space="preserve"> </w:t>
      </w:r>
      <w:r w:rsidRPr="00E71DB5">
        <w:rPr>
          <w:rFonts w:ascii="Arial" w:hAnsi="Arial" w:cs="Arial"/>
        </w:rPr>
        <w:t>the</w:t>
      </w:r>
      <w:r w:rsidRPr="00E71DB5">
        <w:rPr>
          <w:rFonts w:ascii="Arial" w:hAnsi="Arial" w:cs="Arial"/>
          <w:spacing w:val="-3"/>
        </w:rPr>
        <w:t xml:space="preserve"> </w:t>
      </w:r>
      <w:r w:rsidRPr="00E71DB5">
        <w:rPr>
          <w:rFonts w:ascii="Arial" w:hAnsi="Arial" w:cs="Arial"/>
        </w:rPr>
        <w:t>feelings</w:t>
      </w:r>
      <w:r w:rsidRPr="00E71DB5">
        <w:rPr>
          <w:rFonts w:ascii="Arial" w:hAnsi="Arial" w:cs="Arial"/>
          <w:spacing w:val="-2"/>
        </w:rPr>
        <w:t xml:space="preserve"> </w:t>
      </w:r>
      <w:r w:rsidRPr="00E71DB5">
        <w:rPr>
          <w:rFonts w:ascii="Arial" w:hAnsi="Arial" w:cs="Arial"/>
        </w:rPr>
        <w:t>of</w:t>
      </w:r>
      <w:r w:rsidRPr="00E71DB5">
        <w:rPr>
          <w:rFonts w:ascii="Arial" w:hAnsi="Arial" w:cs="Arial"/>
          <w:spacing w:val="-4"/>
        </w:rPr>
        <w:t xml:space="preserve"> </w:t>
      </w:r>
      <w:r w:rsidRPr="00E71DB5">
        <w:rPr>
          <w:rFonts w:ascii="Arial" w:hAnsi="Arial" w:cs="Arial"/>
          <w:spacing w:val="-2"/>
        </w:rPr>
        <w:t>others.</w:t>
      </w:r>
    </w:p>
    <w:p w14:paraId="0AB9ED45" w14:textId="77777777" w:rsidR="00E71DB5" w:rsidRPr="00E71DB5" w:rsidRDefault="00E71DB5" w:rsidP="00316577">
      <w:pPr>
        <w:pStyle w:val="ListParagraph"/>
        <w:widowControl w:val="0"/>
        <w:numPr>
          <w:ilvl w:val="0"/>
          <w:numId w:val="9"/>
        </w:numPr>
        <w:tabs>
          <w:tab w:val="left" w:pos="940"/>
        </w:tabs>
        <w:autoSpaceDE w:val="0"/>
        <w:autoSpaceDN w:val="0"/>
        <w:spacing w:before="49" w:after="0" w:line="240" w:lineRule="auto"/>
        <w:ind w:hanging="360"/>
        <w:contextualSpacing w:val="0"/>
        <w:rPr>
          <w:rFonts w:ascii="Arial" w:hAnsi="Arial" w:cs="Arial"/>
        </w:rPr>
      </w:pPr>
      <w:r w:rsidRPr="00E71DB5">
        <w:rPr>
          <w:rFonts w:ascii="Arial" w:hAnsi="Arial" w:cs="Arial"/>
        </w:rPr>
        <w:t>Express</w:t>
      </w:r>
      <w:r w:rsidRPr="00E71DB5">
        <w:rPr>
          <w:rFonts w:ascii="Arial" w:hAnsi="Arial" w:cs="Arial"/>
          <w:spacing w:val="-5"/>
        </w:rPr>
        <w:t xml:space="preserve"> </w:t>
      </w:r>
      <w:r w:rsidRPr="00E71DB5">
        <w:rPr>
          <w:rFonts w:ascii="Arial" w:hAnsi="Arial" w:cs="Arial"/>
        </w:rPr>
        <w:t>their</w:t>
      </w:r>
      <w:r w:rsidRPr="00E71DB5">
        <w:rPr>
          <w:rFonts w:ascii="Arial" w:hAnsi="Arial" w:cs="Arial"/>
          <w:spacing w:val="-4"/>
        </w:rPr>
        <w:t xml:space="preserve"> </w:t>
      </w:r>
      <w:r w:rsidRPr="00E71DB5">
        <w:rPr>
          <w:rFonts w:ascii="Arial" w:hAnsi="Arial" w:cs="Arial"/>
        </w:rPr>
        <w:t>emotions</w:t>
      </w:r>
      <w:r w:rsidRPr="00E71DB5">
        <w:rPr>
          <w:rFonts w:ascii="Arial" w:hAnsi="Arial" w:cs="Arial"/>
          <w:spacing w:val="-3"/>
        </w:rPr>
        <w:t xml:space="preserve"> </w:t>
      </w:r>
      <w:r w:rsidRPr="00E71DB5">
        <w:rPr>
          <w:rFonts w:ascii="Arial" w:hAnsi="Arial" w:cs="Arial"/>
        </w:rPr>
        <w:t>appropriately</w:t>
      </w:r>
      <w:r w:rsidRPr="00E71DB5">
        <w:rPr>
          <w:rFonts w:ascii="Arial" w:hAnsi="Arial" w:cs="Arial"/>
          <w:spacing w:val="-4"/>
        </w:rPr>
        <w:t xml:space="preserve"> </w:t>
      </w:r>
      <w:r w:rsidRPr="00E71DB5">
        <w:rPr>
          <w:rFonts w:ascii="Arial" w:hAnsi="Arial" w:cs="Arial"/>
        </w:rPr>
        <w:t>through</w:t>
      </w:r>
      <w:r w:rsidRPr="00E71DB5">
        <w:rPr>
          <w:rFonts w:ascii="Arial" w:hAnsi="Arial" w:cs="Arial"/>
          <w:spacing w:val="-3"/>
        </w:rPr>
        <w:t xml:space="preserve"> </w:t>
      </w:r>
      <w:r w:rsidRPr="00E71DB5">
        <w:rPr>
          <w:rFonts w:ascii="Arial" w:hAnsi="Arial" w:cs="Arial"/>
        </w:rPr>
        <w:t>socially</w:t>
      </w:r>
      <w:r w:rsidRPr="00E71DB5">
        <w:rPr>
          <w:rFonts w:ascii="Arial" w:hAnsi="Arial" w:cs="Arial"/>
          <w:spacing w:val="-3"/>
        </w:rPr>
        <w:t xml:space="preserve"> </w:t>
      </w:r>
      <w:r w:rsidRPr="00E71DB5">
        <w:rPr>
          <w:rFonts w:ascii="Arial" w:hAnsi="Arial" w:cs="Arial"/>
        </w:rPr>
        <w:t>‘expected’</w:t>
      </w:r>
      <w:r w:rsidRPr="00E71DB5">
        <w:rPr>
          <w:rFonts w:ascii="Arial" w:hAnsi="Arial" w:cs="Arial"/>
          <w:spacing w:val="-2"/>
        </w:rPr>
        <w:t xml:space="preserve"> </w:t>
      </w:r>
      <w:proofErr w:type="spellStart"/>
      <w:r w:rsidRPr="00E71DB5">
        <w:rPr>
          <w:rFonts w:ascii="Arial" w:hAnsi="Arial" w:cs="Arial"/>
          <w:spacing w:val="-2"/>
        </w:rPr>
        <w:t>behaviours</w:t>
      </w:r>
      <w:proofErr w:type="spellEnd"/>
    </w:p>
    <w:p w14:paraId="19D02EA3" w14:textId="77777777" w:rsidR="00E71DB5" w:rsidRPr="00E71DB5" w:rsidRDefault="00E71DB5" w:rsidP="00316577">
      <w:pPr>
        <w:pStyle w:val="ListParagraph"/>
        <w:widowControl w:val="0"/>
        <w:numPr>
          <w:ilvl w:val="0"/>
          <w:numId w:val="9"/>
        </w:numPr>
        <w:tabs>
          <w:tab w:val="left" w:pos="940"/>
        </w:tabs>
        <w:autoSpaceDE w:val="0"/>
        <w:autoSpaceDN w:val="0"/>
        <w:spacing w:before="52" w:after="0" w:line="240" w:lineRule="auto"/>
        <w:ind w:hanging="360"/>
        <w:contextualSpacing w:val="0"/>
        <w:rPr>
          <w:rFonts w:ascii="Arial" w:hAnsi="Arial" w:cs="Arial"/>
        </w:rPr>
      </w:pPr>
      <w:r w:rsidRPr="00E71DB5">
        <w:rPr>
          <w:rFonts w:ascii="Arial" w:hAnsi="Arial" w:cs="Arial"/>
        </w:rPr>
        <w:t>Develop</w:t>
      </w:r>
      <w:r w:rsidRPr="00E71DB5">
        <w:rPr>
          <w:rFonts w:ascii="Arial" w:hAnsi="Arial" w:cs="Arial"/>
          <w:spacing w:val="-5"/>
        </w:rPr>
        <w:t xml:space="preserve"> </w:t>
      </w:r>
      <w:r w:rsidRPr="00E71DB5">
        <w:rPr>
          <w:rFonts w:ascii="Arial" w:hAnsi="Arial" w:cs="Arial"/>
        </w:rPr>
        <w:t>lifelong</w:t>
      </w:r>
      <w:r w:rsidRPr="00E71DB5">
        <w:rPr>
          <w:rFonts w:ascii="Arial" w:hAnsi="Arial" w:cs="Arial"/>
          <w:spacing w:val="-2"/>
        </w:rPr>
        <w:t xml:space="preserve"> </w:t>
      </w:r>
      <w:r w:rsidRPr="00E71DB5">
        <w:rPr>
          <w:rFonts w:ascii="Arial" w:hAnsi="Arial" w:cs="Arial"/>
        </w:rPr>
        <w:t>regulation</w:t>
      </w:r>
      <w:r w:rsidRPr="00E71DB5">
        <w:rPr>
          <w:rFonts w:ascii="Arial" w:hAnsi="Arial" w:cs="Arial"/>
          <w:spacing w:val="-3"/>
        </w:rPr>
        <w:t xml:space="preserve"> </w:t>
      </w:r>
      <w:r w:rsidRPr="00E71DB5">
        <w:rPr>
          <w:rFonts w:ascii="Arial" w:hAnsi="Arial" w:cs="Arial"/>
        </w:rPr>
        <w:t>skills</w:t>
      </w:r>
      <w:r w:rsidRPr="00E71DB5">
        <w:rPr>
          <w:rFonts w:ascii="Arial" w:hAnsi="Arial" w:cs="Arial"/>
          <w:spacing w:val="-2"/>
        </w:rPr>
        <w:t xml:space="preserve"> </w:t>
      </w:r>
      <w:r w:rsidRPr="00E71DB5">
        <w:rPr>
          <w:rFonts w:ascii="Arial" w:hAnsi="Arial" w:cs="Arial"/>
        </w:rPr>
        <w:t>through</w:t>
      </w:r>
      <w:r w:rsidRPr="00E71DB5">
        <w:rPr>
          <w:rFonts w:ascii="Arial" w:hAnsi="Arial" w:cs="Arial"/>
          <w:spacing w:val="-4"/>
        </w:rPr>
        <w:t xml:space="preserve"> </w:t>
      </w:r>
      <w:r w:rsidRPr="00E71DB5">
        <w:rPr>
          <w:rFonts w:ascii="Arial" w:hAnsi="Arial" w:cs="Arial"/>
        </w:rPr>
        <w:t>developing</w:t>
      </w:r>
      <w:r w:rsidRPr="00E71DB5">
        <w:rPr>
          <w:rFonts w:ascii="Arial" w:hAnsi="Arial" w:cs="Arial"/>
          <w:spacing w:val="-2"/>
        </w:rPr>
        <w:t xml:space="preserve"> </w:t>
      </w:r>
      <w:r w:rsidRPr="00E71DB5">
        <w:rPr>
          <w:rFonts w:ascii="Arial" w:hAnsi="Arial" w:cs="Arial"/>
        </w:rPr>
        <w:t>their</w:t>
      </w:r>
      <w:r w:rsidRPr="00E71DB5">
        <w:rPr>
          <w:rFonts w:ascii="Arial" w:hAnsi="Arial" w:cs="Arial"/>
          <w:spacing w:val="-3"/>
        </w:rPr>
        <w:t xml:space="preserve"> </w:t>
      </w:r>
      <w:r w:rsidRPr="00E71DB5">
        <w:rPr>
          <w:rFonts w:ascii="Arial" w:hAnsi="Arial" w:cs="Arial"/>
        </w:rPr>
        <w:t>own</w:t>
      </w:r>
      <w:r w:rsidRPr="00E71DB5">
        <w:rPr>
          <w:rFonts w:ascii="Arial" w:hAnsi="Arial" w:cs="Arial"/>
          <w:spacing w:val="-3"/>
        </w:rPr>
        <w:t xml:space="preserve"> </w:t>
      </w:r>
      <w:r w:rsidRPr="00E71DB5">
        <w:rPr>
          <w:rFonts w:ascii="Arial" w:hAnsi="Arial" w:cs="Arial"/>
        </w:rPr>
        <w:t>‘tool</w:t>
      </w:r>
      <w:r w:rsidRPr="00E71DB5">
        <w:rPr>
          <w:rFonts w:ascii="Arial" w:hAnsi="Arial" w:cs="Arial"/>
          <w:spacing w:val="-2"/>
        </w:rPr>
        <w:t xml:space="preserve"> boxes’.</w:t>
      </w:r>
    </w:p>
    <w:p w14:paraId="6299D587" w14:textId="77777777" w:rsidR="00E71DB5" w:rsidRPr="00E71DB5" w:rsidRDefault="00E71DB5" w:rsidP="00316577">
      <w:pPr>
        <w:pStyle w:val="ListParagraph"/>
        <w:widowControl w:val="0"/>
        <w:numPr>
          <w:ilvl w:val="0"/>
          <w:numId w:val="9"/>
        </w:numPr>
        <w:tabs>
          <w:tab w:val="left" w:pos="940"/>
        </w:tabs>
        <w:autoSpaceDE w:val="0"/>
        <w:autoSpaceDN w:val="0"/>
        <w:spacing w:before="50" w:after="0"/>
        <w:ind w:right="160"/>
        <w:contextualSpacing w:val="0"/>
        <w:rPr>
          <w:rFonts w:ascii="Arial" w:hAnsi="Arial" w:cs="Arial"/>
        </w:rPr>
      </w:pPr>
      <w:r w:rsidRPr="00E71DB5">
        <w:rPr>
          <w:rFonts w:ascii="Arial" w:hAnsi="Arial" w:cs="Arial"/>
        </w:rPr>
        <w:t>Take</w:t>
      </w:r>
      <w:r w:rsidRPr="00E71DB5">
        <w:rPr>
          <w:rFonts w:ascii="Arial" w:hAnsi="Arial" w:cs="Arial"/>
          <w:spacing w:val="-3"/>
        </w:rPr>
        <w:t xml:space="preserve"> </w:t>
      </w:r>
      <w:r w:rsidRPr="00E71DB5">
        <w:rPr>
          <w:rFonts w:ascii="Arial" w:hAnsi="Arial" w:cs="Arial"/>
        </w:rPr>
        <w:t>responsibility</w:t>
      </w:r>
      <w:r w:rsidRPr="00E71DB5">
        <w:rPr>
          <w:rFonts w:ascii="Arial" w:hAnsi="Arial" w:cs="Arial"/>
          <w:spacing w:val="-3"/>
        </w:rPr>
        <w:t xml:space="preserve"> </w:t>
      </w:r>
      <w:r w:rsidRPr="00E71DB5">
        <w:rPr>
          <w:rFonts w:ascii="Arial" w:hAnsi="Arial" w:cs="Arial"/>
        </w:rPr>
        <w:t>for</w:t>
      </w:r>
      <w:r w:rsidRPr="00E71DB5">
        <w:rPr>
          <w:rFonts w:ascii="Arial" w:hAnsi="Arial" w:cs="Arial"/>
          <w:spacing w:val="-1"/>
        </w:rPr>
        <w:t xml:space="preserve"> </w:t>
      </w:r>
      <w:r w:rsidRPr="00E71DB5">
        <w:rPr>
          <w:rFonts w:ascii="Arial" w:hAnsi="Arial" w:cs="Arial"/>
        </w:rPr>
        <w:t>their</w:t>
      </w:r>
      <w:r w:rsidRPr="00E71DB5">
        <w:rPr>
          <w:rFonts w:ascii="Arial" w:hAnsi="Arial" w:cs="Arial"/>
          <w:spacing w:val="-4"/>
        </w:rPr>
        <w:t xml:space="preserve"> </w:t>
      </w:r>
      <w:r w:rsidRPr="00E71DB5">
        <w:rPr>
          <w:rFonts w:ascii="Arial" w:hAnsi="Arial" w:cs="Arial"/>
        </w:rPr>
        <w:t>own</w:t>
      </w:r>
      <w:r w:rsidRPr="00E71DB5">
        <w:rPr>
          <w:rFonts w:ascii="Arial" w:hAnsi="Arial" w:cs="Arial"/>
          <w:spacing w:val="-4"/>
        </w:rPr>
        <w:t xml:space="preserve"> </w:t>
      </w:r>
      <w:r w:rsidRPr="00E71DB5">
        <w:rPr>
          <w:rFonts w:ascii="Arial" w:hAnsi="Arial" w:cs="Arial"/>
        </w:rPr>
        <w:t>actions</w:t>
      </w:r>
      <w:r w:rsidRPr="00E71DB5">
        <w:rPr>
          <w:rFonts w:ascii="Arial" w:hAnsi="Arial" w:cs="Arial"/>
          <w:spacing w:val="-3"/>
        </w:rPr>
        <w:t xml:space="preserve"> </w:t>
      </w:r>
      <w:r w:rsidRPr="00E71DB5">
        <w:rPr>
          <w:rFonts w:ascii="Arial" w:hAnsi="Arial" w:cs="Arial"/>
        </w:rPr>
        <w:t>and</w:t>
      </w:r>
      <w:r w:rsidRPr="00E71DB5">
        <w:rPr>
          <w:rFonts w:ascii="Arial" w:hAnsi="Arial" w:cs="Arial"/>
          <w:spacing w:val="-3"/>
        </w:rPr>
        <w:t xml:space="preserve"> </w:t>
      </w:r>
      <w:r w:rsidRPr="00E71DB5">
        <w:rPr>
          <w:rFonts w:ascii="Arial" w:hAnsi="Arial" w:cs="Arial"/>
        </w:rPr>
        <w:t>begin</w:t>
      </w:r>
      <w:r w:rsidRPr="00E71DB5">
        <w:rPr>
          <w:rFonts w:ascii="Arial" w:hAnsi="Arial" w:cs="Arial"/>
          <w:spacing w:val="-4"/>
        </w:rPr>
        <w:t xml:space="preserve"> </w:t>
      </w:r>
      <w:r w:rsidRPr="00E71DB5">
        <w:rPr>
          <w:rFonts w:ascii="Arial" w:hAnsi="Arial" w:cs="Arial"/>
        </w:rPr>
        <w:t>to</w:t>
      </w:r>
      <w:r w:rsidRPr="00E71DB5">
        <w:rPr>
          <w:rFonts w:ascii="Arial" w:hAnsi="Arial" w:cs="Arial"/>
          <w:spacing w:val="-3"/>
        </w:rPr>
        <w:t xml:space="preserve"> </w:t>
      </w:r>
      <w:r w:rsidRPr="00E71DB5">
        <w:rPr>
          <w:rFonts w:ascii="Arial" w:hAnsi="Arial" w:cs="Arial"/>
        </w:rPr>
        <w:t>independently</w:t>
      </w:r>
      <w:r w:rsidRPr="00E71DB5">
        <w:rPr>
          <w:rFonts w:ascii="Arial" w:hAnsi="Arial" w:cs="Arial"/>
          <w:spacing w:val="-3"/>
        </w:rPr>
        <w:t xml:space="preserve"> </w:t>
      </w:r>
      <w:r w:rsidRPr="00E71DB5">
        <w:rPr>
          <w:rFonts w:ascii="Arial" w:hAnsi="Arial" w:cs="Arial"/>
        </w:rPr>
        <w:t>problem</w:t>
      </w:r>
      <w:r w:rsidRPr="00E71DB5">
        <w:rPr>
          <w:rFonts w:ascii="Arial" w:hAnsi="Arial" w:cs="Arial"/>
          <w:spacing w:val="-2"/>
        </w:rPr>
        <w:t xml:space="preserve"> </w:t>
      </w:r>
      <w:r w:rsidRPr="00E71DB5">
        <w:rPr>
          <w:rFonts w:ascii="Arial" w:hAnsi="Arial" w:cs="Arial"/>
        </w:rPr>
        <w:t>solve</w:t>
      </w:r>
      <w:r w:rsidRPr="00E71DB5">
        <w:rPr>
          <w:rFonts w:ascii="Arial" w:hAnsi="Arial" w:cs="Arial"/>
          <w:spacing w:val="-3"/>
        </w:rPr>
        <w:t xml:space="preserve"> </w:t>
      </w:r>
      <w:r w:rsidRPr="00E71DB5">
        <w:rPr>
          <w:rFonts w:ascii="Arial" w:hAnsi="Arial" w:cs="Arial"/>
        </w:rPr>
        <w:t>when relationships need repair.</w:t>
      </w:r>
    </w:p>
    <w:p w14:paraId="42A187FA" w14:textId="77777777" w:rsidR="00E71DB5" w:rsidRPr="00E71DB5" w:rsidRDefault="00E71DB5" w:rsidP="00316577">
      <w:pPr>
        <w:pStyle w:val="ListParagraph"/>
        <w:widowControl w:val="0"/>
        <w:numPr>
          <w:ilvl w:val="0"/>
          <w:numId w:val="9"/>
        </w:numPr>
        <w:tabs>
          <w:tab w:val="left" w:pos="940"/>
        </w:tabs>
        <w:autoSpaceDE w:val="0"/>
        <w:autoSpaceDN w:val="0"/>
        <w:spacing w:after="0" w:line="278" w:lineRule="auto"/>
        <w:ind w:right="299"/>
        <w:contextualSpacing w:val="0"/>
        <w:rPr>
          <w:rFonts w:ascii="Arial" w:hAnsi="Arial" w:cs="Arial"/>
        </w:rPr>
      </w:pPr>
      <w:proofErr w:type="spellStart"/>
      <w:r w:rsidRPr="00E71DB5">
        <w:rPr>
          <w:rFonts w:ascii="Arial" w:hAnsi="Arial" w:cs="Arial"/>
        </w:rPr>
        <w:t>Recognise</w:t>
      </w:r>
      <w:proofErr w:type="spellEnd"/>
      <w:r w:rsidRPr="00E71DB5">
        <w:rPr>
          <w:rFonts w:ascii="Arial" w:hAnsi="Arial" w:cs="Arial"/>
          <w:spacing w:val="-3"/>
        </w:rPr>
        <w:t xml:space="preserve"> </w:t>
      </w:r>
      <w:r w:rsidRPr="00E71DB5">
        <w:rPr>
          <w:rFonts w:ascii="Arial" w:hAnsi="Arial" w:cs="Arial"/>
        </w:rPr>
        <w:t>emotions</w:t>
      </w:r>
      <w:r w:rsidRPr="00E71DB5">
        <w:rPr>
          <w:rFonts w:ascii="Arial" w:hAnsi="Arial" w:cs="Arial"/>
          <w:spacing w:val="-3"/>
        </w:rPr>
        <w:t xml:space="preserve"> </w:t>
      </w:r>
      <w:r w:rsidRPr="00E71DB5">
        <w:rPr>
          <w:rFonts w:ascii="Arial" w:hAnsi="Arial" w:cs="Arial"/>
        </w:rPr>
        <w:t>in</w:t>
      </w:r>
      <w:r w:rsidRPr="00E71DB5">
        <w:rPr>
          <w:rFonts w:ascii="Arial" w:hAnsi="Arial" w:cs="Arial"/>
          <w:spacing w:val="-4"/>
        </w:rPr>
        <w:t xml:space="preserve"> </w:t>
      </w:r>
      <w:r w:rsidRPr="00E71DB5">
        <w:rPr>
          <w:rFonts w:ascii="Arial" w:hAnsi="Arial" w:cs="Arial"/>
        </w:rPr>
        <w:t>others,</w:t>
      </w:r>
      <w:r w:rsidRPr="00E71DB5">
        <w:rPr>
          <w:rFonts w:ascii="Arial" w:hAnsi="Arial" w:cs="Arial"/>
          <w:spacing w:val="-3"/>
        </w:rPr>
        <w:t xml:space="preserve"> </w:t>
      </w:r>
      <w:r w:rsidRPr="00E71DB5">
        <w:rPr>
          <w:rFonts w:ascii="Arial" w:hAnsi="Arial" w:cs="Arial"/>
        </w:rPr>
        <w:t>developing</w:t>
      </w:r>
      <w:r w:rsidRPr="00E71DB5">
        <w:rPr>
          <w:rFonts w:ascii="Arial" w:hAnsi="Arial" w:cs="Arial"/>
          <w:spacing w:val="-3"/>
        </w:rPr>
        <w:t xml:space="preserve"> </w:t>
      </w:r>
      <w:r w:rsidRPr="00E71DB5">
        <w:rPr>
          <w:rFonts w:ascii="Arial" w:hAnsi="Arial" w:cs="Arial"/>
        </w:rPr>
        <w:t>empathy,</w:t>
      </w:r>
      <w:r w:rsidRPr="00E71DB5">
        <w:rPr>
          <w:rFonts w:ascii="Arial" w:hAnsi="Arial" w:cs="Arial"/>
          <w:spacing w:val="-3"/>
        </w:rPr>
        <w:t xml:space="preserve"> </w:t>
      </w:r>
      <w:r w:rsidRPr="00E71DB5">
        <w:rPr>
          <w:rFonts w:ascii="Arial" w:hAnsi="Arial" w:cs="Arial"/>
        </w:rPr>
        <w:t>confidence</w:t>
      </w:r>
      <w:r w:rsidRPr="00E71DB5">
        <w:rPr>
          <w:rFonts w:ascii="Arial" w:hAnsi="Arial" w:cs="Arial"/>
          <w:spacing w:val="-3"/>
        </w:rPr>
        <w:t xml:space="preserve"> </w:t>
      </w:r>
      <w:r w:rsidRPr="00E71DB5">
        <w:rPr>
          <w:rFonts w:ascii="Arial" w:hAnsi="Arial" w:cs="Arial"/>
        </w:rPr>
        <w:t>and</w:t>
      </w:r>
      <w:r w:rsidRPr="00E71DB5">
        <w:rPr>
          <w:rFonts w:ascii="Arial" w:hAnsi="Arial" w:cs="Arial"/>
          <w:spacing w:val="-3"/>
        </w:rPr>
        <w:t xml:space="preserve"> </w:t>
      </w:r>
      <w:r w:rsidRPr="00E71DB5">
        <w:rPr>
          <w:rFonts w:ascii="Arial" w:hAnsi="Arial" w:cs="Arial"/>
        </w:rPr>
        <w:t>the</w:t>
      </w:r>
      <w:r w:rsidRPr="00E71DB5">
        <w:rPr>
          <w:rFonts w:ascii="Arial" w:hAnsi="Arial" w:cs="Arial"/>
          <w:spacing w:val="-3"/>
        </w:rPr>
        <w:t xml:space="preserve"> </w:t>
      </w:r>
      <w:r w:rsidRPr="00E71DB5">
        <w:rPr>
          <w:rFonts w:ascii="Arial" w:hAnsi="Arial" w:cs="Arial"/>
        </w:rPr>
        <w:t>skills</w:t>
      </w:r>
      <w:r w:rsidRPr="00E71DB5">
        <w:rPr>
          <w:rFonts w:ascii="Arial" w:hAnsi="Arial" w:cs="Arial"/>
          <w:spacing w:val="-2"/>
        </w:rPr>
        <w:t xml:space="preserve"> </w:t>
      </w:r>
      <w:r w:rsidRPr="00E71DB5">
        <w:rPr>
          <w:rFonts w:ascii="Arial" w:hAnsi="Arial" w:cs="Arial"/>
        </w:rPr>
        <w:t>to</w:t>
      </w:r>
      <w:r w:rsidRPr="00E71DB5">
        <w:rPr>
          <w:rFonts w:ascii="Arial" w:hAnsi="Arial" w:cs="Arial"/>
          <w:spacing w:val="-3"/>
        </w:rPr>
        <w:t xml:space="preserve"> </w:t>
      </w:r>
      <w:r w:rsidRPr="00E71DB5">
        <w:rPr>
          <w:rFonts w:ascii="Arial" w:hAnsi="Arial" w:cs="Arial"/>
        </w:rPr>
        <w:t>support others when they are emotionally dysregulated.</w:t>
      </w:r>
    </w:p>
    <w:p w14:paraId="49EA6194" w14:textId="77777777" w:rsidR="00E71DB5" w:rsidRPr="00E71DB5" w:rsidRDefault="00E71DB5" w:rsidP="00316577">
      <w:pPr>
        <w:pStyle w:val="ListParagraph"/>
        <w:widowControl w:val="0"/>
        <w:numPr>
          <w:ilvl w:val="0"/>
          <w:numId w:val="9"/>
        </w:numPr>
        <w:tabs>
          <w:tab w:val="left" w:pos="940"/>
        </w:tabs>
        <w:autoSpaceDE w:val="0"/>
        <w:autoSpaceDN w:val="0"/>
        <w:spacing w:after="0" w:line="329" w:lineRule="exact"/>
        <w:ind w:hanging="360"/>
        <w:contextualSpacing w:val="0"/>
        <w:rPr>
          <w:rFonts w:ascii="Arial" w:hAnsi="Arial" w:cs="Arial"/>
        </w:rPr>
      </w:pPr>
      <w:r w:rsidRPr="00E71DB5">
        <w:rPr>
          <w:rFonts w:ascii="Arial" w:hAnsi="Arial" w:cs="Arial"/>
        </w:rPr>
        <w:t>Understand</w:t>
      </w:r>
      <w:r w:rsidRPr="00E71DB5">
        <w:rPr>
          <w:rFonts w:ascii="Arial" w:hAnsi="Arial" w:cs="Arial"/>
          <w:spacing w:val="-5"/>
        </w:rPr>
        <w:t xml:space="preserve"> </w:t>
      </w:r>
      <w:r w:rsidRPr="00E71DB5">
        <w:rPr>
          <w:rFonts w:ascii="Arial" w:hAnsi="Arial" w:cs="Arial"/>
        </w:rPr>
        <w:t>how</w:t>
      </w:r>
      <w:r w:rsidRPr="00E71DB5">
        <w:rPr>
          <w:rFonts w:ascii="Arial" w:hAnsi="Arial" w:cs="Arial"/>
          <w:spacing w:val="-3"/>
        </w:rPr>
        <w:t xml:space="preserve"> </w:t>
      </w:r>
      <w:r w:rsidRPr="00E71DB5">
        <w:rPr>
          <w:rFonts w:ascii="Arial" w:hAnsi="Arial" w:cs="Arial"/>
        </w:rPr>
        <w:t>to</w:t>
      </w:r>
      <w:r w:rsidRPr="00E71DB5">
        <w:rPr>
          <w:rFonts w:ascii="Arial" w:hAnsi="Arial" w:cs="Arial"/>
          <w:spacing w:val="-3"/>
        </w:rPr>
        <w:t xml:space="preserve"> </w:t>
      </w:r>
      <w:r w:rsidRPr="00E71DB5">
        <w:rPr>
          <w:rFonts w:ascii="Arial" w:hAnsi="Arial" w:cs="Arial"/>
        </w:rPr>
        <w:t>build</w:t>
      </w:r>
      <w:r w:rsidRPr="00E71DB5">
        <w:rPr>
          <w:rFonts w:ascii="Arial" w:hAnsi="Arial" w:cs="Arial"/>
          <w:spacing w:val="-3"/>
        </w:rPr>
        <w:t xml:space="preserve"> </w:t>
      </w:r>
      <w:r w:rsidRPr="00E71DB5">
        <w:rPr>
          <w:rFonts w:ascii="Arial" w:hAnsi="Arial" w:cs="Arial"/>
        </w:rPr>
        <w:t>and</w:t>
      </w:r>
      <w:r w:rsidRPr="00E71DB5">
        <w:rPr>
          <w:rFonts w:ascii="Arial" w:hAnsi="Arial" w:cs="Arial"/>
          <w:spacing w:val="-2"/>
        </w:rPr>
        <w:t xml:space="preserve"> </w:t>
      </w:r>
      <w:r w:rsidRPr="00E71DB5">
        <w:rPr>
          <w:rFonts w:ascii="Arial" w:hAnsi="Arial" w:cs="Arial"/>
        </w:rPr>
        <w:t>maintain</w:t>
      </w:r>
      <w:r w:rsidRPr="00E71DB5">
        <w:rPr>
          <w:rFonts w:ascii="Arial" w:hAnsi="Arial" w:cs="Arial"/>
          <w:spacing w:val="-4"/>
        </w:rPr>
        <w:t xml:space="preserve"> </w:t>
      </w:r>
      <w:r w:rsidRPr="00E71DB5">
        <w:rPr>
          <w:rFonts w:ascii="Arial" w:hAnsi="Arial" w:cs="Arial"/>
        </w:rPr>
        <w:t>strong,</w:t>
      </w:r>
      <w:r w:rsidRPr="00E71DB5">
        <w:rPr>
          <w:rFonts w:ascii="Arial" w:hAnsi="Arial" w:cs="Arial"/>
          <w:spacing w:val="-3"/>
        </w:rPr>
        <w:t xml:space="preserve"> </w:t>
      </w:r>
      <w:r w:rsidRPr="00E71DB5">
        <w:rPr>
          <w:rFonts w:ascii="Arial" w:hAnsi="Arial" w:cs="Arial"/>
        </w:rPr>
        <w:t>healthy</w:t>
      </w:r>
      <w:r w:rsidRPr="00E71DB5">
        <w:rPr>
          <w:rFonts w:ascii="Arial" w:hAnsi="Arial" w:cs="Arial"/>
          <w:spacing w:val="-2"/>
        </w:rPr>
        <w:t xml:space="preserve"> relationships</w:t>
      </w:r>
    </w:p>
    <w:p w14:paraId="3FAE49DA" w14:textId="77777777" w:rsidR="00E71DB5" w:rsidRPr="00E71DB5" w:rsidRDefault="00E71DB5" w:rsidP="00E71DB5">
      <w:pPr>
        <w:pStyle w:val="BodyText"/>
        <w:spacing w:before="97"/>
        <w:rPr>
          <w:rFonts w:ascii="Arial" w:hAnsi="Arial" w:cs="Arial"/>
          <w:sz w:val="22"/>
          <w:szCs w:val="22"/>
        </w:rPr>
      </w:pPr>
    </w:p>
    <w:p w14:paraId="5C34CDEB" w14:textId="3AFCEBFD" w:rsidR="00E71DB5" w:rsidRDefault="00E71DB5" w:rsidP="00E71DB5">
      <w:pPr>
        <w:pStyle w:val="BodyText"/>
        <w:spacing w:before="1" w:line="278" w:lineRule="auto"/>
        <w:rPr>
          <w:rFonts w:ascii="Arial" w:hAnsi="Arial" w:cs="Arial"/>
          <w:sz w:val="22"/>
          <w:szCs w:val="22"/>
        </w:rPr>
      </w:pPr>
      <w:r w:rsidRPr="00E71DB5">
        <w:rPr>
          <w:rFonts w:ascii="Arial" w:hAnsi="Arial" w:cs="Arial"/>
          <w:sz w:val="22"/>
          <w:szCs w:val="22"/>
        </w:rPr>
        <w:t>Although</w:t>
      </w:r>
      <w:r w:rsidRPr="00E71DB5">
        <w:rPr>
          <w:rFonts w:ascii="Arial" w:hAnsi="Arial" w:cs="Arial"/>
          <w:spacing w:val="-3"/>
          <w:sz w:val="22"/>
          <w:szCs w:val="22"/>
        </w:rPr>
        <w:t xml:space="preserve"> </w:t>
      </w:r>
      <w:r w:rsidRPr="00E71DB5">
        <w:rPr>
          <w:rFonts w:ascii="Arial" w:hAnsi="Arial" w:cs="Arial"/>
          <w:sz w:val="22"/>
          <w:szCs w:val="22"/>
        </w:rPr>
        <w:t>many</w:t>
      </w:r>
      <w:r w:rsidRPr="00E71DB5">
        <w:rPr>
          <w:rFonts w:ascii="Arial" w:hAnsi="Arial" w:cs="Arial"/>
          <w:spacing w:val="-3"/>
          <w:sz w:val="22"/>
          <w:szCs w:val="22"/>
        </w:rPr>
        <w:t xml:space="preserve"> </w:t>
      </w:r>
      <w:r w:rsidRPr="00E71DB5">
        <w:rPr>
          <w:rFonts w:ascii="Arial" w:hAnsi="Arial" w:cs="Arial"/>
          <w:sz w:val="22"/>
          <w:szCs w:val="22"/>
        </w:rPr>
        <w:t>of</w:t>
      </w:r>
      <w:r w:rsidRPr="00E71DB5">
        <w:rPr>
          <w:rFonts w:ascii="Arial" w:hAnsi="Arial" w:cs="Arial"/>
          <w:spacing w:val="-4"/>
          <w:sz w:val="22"/>
          <w:szCs w:val="22"/>
        </w:rPr>
        <w:t xml:space="preserve"> </w:t>
      </w:r>
      <w:r w:rsidRPr="00E71DB5">
        <w:rPr>
          <w:rFonts w:ascii="Arial" w:hAnsi="Arial" w:cs="Arial"/>
          <w:sz w:val="22"/>
          <w:szCs w:val="22"/>
        </w:rPr>
        <w:t>the</w:t>
      </w:r>
      <w:r w:rsidRPr="00E71DB5">
        <w:rPr>
          <w:rFonts w:ascii="Arial" w:hAnsi="Arial" w:cs="Arial"/>
          <w:spacing w:val="-5"/>
          <w:sz w:val="22"/>
          <w:szCs w:val="22"/>
        </w:rPr>
        <w:t xml:space="preserve"> </w:t>
      </w:r>
      <w:r w:rsidRPr="00E71DB5">
        <w:rPr>
          <w:rFonts w:ascii="Arial" w:hAnsi="Arial" w:cs="Arial"/>
          <w:sz w:val="22"/>
          <w:szCs w:val="22"/>
        </w:rPr>
        <w:t>points</w:t>
      </w:r>
      <w:r w:rsidRPr="00E71DB5">
        <w:rPr>
          <w:rFonts w:ascii="Arial" w:hAnsi="Arial" w:cs="Arial"/>
          <w:spacing w:val="-3"/>
          <w:sz w:val="22"/>
          <w:szCs w:val="22"/>
        </w:rPr>
        <w:t xml:space="preserve"> </w:t>
      </w:r>
      <w:r w:rsidRPr="00E71DB5">
        <w:rPr>
          <w:rFonts w:ascii="Arial" w:hAnsi="Arial" w:cs="Arial"/>
          <w:sz w:val="22"/>
          <w:szCs w:val="22"/>
        </w:rPr>
        <w:t>above</w:t>
      </w:r>
      <w:r w:rsidRPr="00E71DB5">
        <w:rPr>
          <w:rFonts w:ascii="Arial" w:hAnsi="Arial" w:cs="Arial"/>
          <w:spacing w:val="-3"/>
          <w:sz w:val="22"/>
          <w:szCs w:val="22"/>
        </w:rPr>
        <w:t xml:space="preserve"> </w:t>
      </w:r>
      <w:r w:rsidRPr="00E71DB5">
        <w:rPr>
          <w:rFonts w:ascii="Arial" w:hAnsi="Arial" w:cs="Arial"/>
          <w:sz w:val="22"/>
          <w:szCs w:val="22"/>
        </w:rPr>
        <w:t>are</w:t>
      </w:r>
      <w:r w:rsidRPr="00E71DB5">
        <w:rPr>
          <w:rFonts w:ascii="Arial" w:hAnsi="Arial" w:cs="Arial"/>
          <w:spacing w:val="-3"/>
          <w:sz w:val="22"/>
          <w:szCs w:val="22"/>
        </w:rPr>
        <w:t xml:space="preserve"> </w:t>
      </w:r>
      <w:r w:rsidRPr="00E71DB5">
        <w:rPr>
          <w:rFonts w:ascii="Arial" w:hAnsi="Arial" w:cs="Arial"/>
          <w:sz w:val="22"/>
          <w:szCs w:val="22"/>
        </w:rPr>
        <w:t>woven</w:t>
      </w:r>
      <w:r w:rsidRPr="00E71DB5">
        <w:rPr>
          <w:rFonts w:ascii="Arial" w:hAnsi="Arial" w:cs="Arial"/>
          <w:spacing w:val="-4"/>
          <w:sz w:val="22"/>
          <w:szCs w:val="22"/>
        </w:rPr>
        <w:t xml:space="preserve"> </w:t>
      </w:r>
      <w:r w:rsidRPr="00E71DB5">
        <w:rPr>
          <w:rFonts w:ascii="Arial" w:hAnsi="Arial" w:cs="Arial"/>
          <w:sz w:val="22"/>
          <w:szCs w:val="22"/>
        </w:rPr>
        <w:t>through</w:t>
      </w:r>
      <w:r w:rsidRPr="00E71DB5">
        <w:rPr>
          <w:rFonts w:ascii="Arial" w:hAnsi="Arial" w:cs="Arial"/>
          <w:spacing w:val="-3"/>
          <w:sz w:val="22"/>
          <w:szCs w:val="22"/>
        </w:rPr>
        <w:t xml:space="preserve"> </w:t>
      </w:r>
      <w:r w:rsidRPr="00E71DB5">
        <w:rPr>
          <w:rFonts w:ascii="Arial" w:hAnsi="Arial" w:cs="Arial"/>
          <w:sz w:val="22"/>
          <w:szCs w:val="22"/>
        </w:rPr>
        <w:t>our</w:t>
      </w:r>
      <w:r w:rsidRPr="00E71DB5">
        <w:rPr>
          <w:rFonts w:ascii="Arial" w:hAnsi="Arial" w:cs="Arial"/>
          <w:spacing w:val="-1"/>
          <w:sz w:val="22"/>
          <w:szCs w:val="22"/>
        </w:rPr>
        <w:t xml:space="preserve"> </w:t>
      </w:r>
      <w:r w:rsidRPr="00E71DB5">
        <w:rPr>
          <w:rFonts w:ascii="Arial" w:hAnsi="Arial" w:cs="Arial"/>
          <w:sz w:val="22"/>
          <w:szCs w:val="22"/>
        </w:rPr>
        <w:t>interactions</w:t>
      </w:r>
      <w:r w:rsidRPr="00E71DB5">
        <w:rPr>
          <w:rFonts w:ascii="Arial" w:hAnsi="Arial" w:cs="Arial"/>
          <w:spacing w:val="-3"/>
          <w:sz w:val="22"/>
          <w:szCs w:val="22"/>
        </w:rPr>
        <w:t xml:space="preserve"> </w:t>
      </w:r>
      <w:r w:rsidRPr="00E71DB5">
        <w:rPr>
          <w:rFonts w:ascii="Arial" w:hAnsi="Arial" w:cs="Arial"/>
          <w:sz w:val="22"/>
          <w:szCs w:val="22"/>
        </w:rPr>
        <w:t>every</w:t>
      </w:r>
      <w:r w:rsidRPr="00E71DB5">
        <w:rPr>
          <w:rFonts w:ascii="Arial" w:hAnsi="Arial" w:cs="Arial"/>
          <w:spacing w:val="-3"/>
          <w:sz w:val="22"/>
          <w:szCs w:val="22"/>
        </w:rPr>
        <w:t xml:space="preserve"> </w:t>
      </w:r>
      <w:r w:rsidRPr="00E71DB5">
        <w:rPr>
          <w:rFonts w:ascii="Arial" w:hAnsi="Arial" w:cs="Arial"/>
          <w:sz w:val="22"/>
          <w:szCs w:val="22"/>
        </w:rPr>
        <w:t>day,</w:t>
      </w:r>
      <w:r w:rsidRPr="00E71DB5">
        <w:rPr>
          <w:rFonts w:ascii="Arial" w:hAnsi="Arial" w:cs="Arial"/>
          <w:spacing w:val="-3"/>
          <w:sz w:val="22"/>
          <w:szCs w:val="22"/>
        </w:rPr>
        <w:t xml:space="preserve"> </w:t>
      </w:r>
      <w:r w:rsidRPr="00E71DB5">
        <w:rPr>
          <w:rFonts w:ascii="Arial" w:hAnsi="Arial" w:cs="Arial"/>
          <w:sz w:val="22"/>
          <w:szCs w:val="22"/>
        </w:rPr>
        <w:t>we</w:t>
      </w:r>
      <w:r w:rsidRPr="00E71DB5">
        <w:rPr>
          <w:rFonts w:ascii="Arial" w:hAnsi="Arial" w:cs="Arial"/>
          <w:spacing w:val="-3"/>
          <w:sz w:val="22"/>
          <w:szCs w:val="22"/>
        </w:rPr>
        <w:t xml:space="preserve"> </w:t>
      </w:r>
      <w:r w:rsidRPr="00E71DB5">
        <w:rPr>
          <w:rFonts w:ascii="Arial" w:hAnsi="Arial" w:cs="Arial"/>
          <w:sz w:val="22"/>
          <w:szCs w:val="22"/>
        </w:rPr>
        <w:t>also specifically teach them through:</w:t>
      </w:r>
    </w:p>
    <w:p w14:paraId="13F62094" w14:textId="77777777" w:rsidR="00E71DB5" w:rsidRPr="00E71DB5" w:rsidRDefault="00E71DB5" w:rsidP="00E71DB5">
      <w:pPr>
        <w:pStyle w:val="BodyText"/>
        <w:spacing w:before="1" w:line="278" w:lineRule="auto"/>
        <w:rPr>
          <w:rFonts w:ascii="Arial" w:hAnsi="Arial" w:cs="Arial"/>
          <w:sz w:val="22"/>
          <w:szCs w:val="22"/>
        </w:rPr>
      </w:pPr>
    </w:p>
    <w:p w14:paraId="70CC98D2" w14:textId="77777777" w:rsidR="00E71DB5" w:rsidRPr="00E71DB5" w:rsidRDefault="00E71DB5" w:rsidP="00316577">
      <w:pPr>
        <w:pStyle w:val="ListParagraph"/>
        <w:widowControl w:val="0"/>
        <w:numPr>
          <w:ilvl w:val="1"/>
          <w:numId w:val="9"/>
        </w:numPr>
        <w:tabs>
          <w:tab w:val="left" w:pos="1300"/>
        </w:tabs>
        <w:autoSpaceDE w:val="0"/>
        <w:autoSpaceDN w:val="0"/>
        <w:spacing w:before="1" w:after="0" w:line="240" w:lineRule="auto"/>
        <w:contextualSpacing w:val="0"/>
        <w:rPr>
          <w:rFonts w:ascii="Arial" w:hAnsi="Arial" w:cs="Arial"/>
        </w:rPr>
      </w:pPr>
      <w:r w:rsidRPr="00E71DB5">
        <w:rPr>
          <w:rFonts w:ascii="Arial" w:hAnsi="Arial" w:cs="Arial"/>
        </w:rPr>
        <w:t>Our</w:t>
      </w:r>
      <w:r w:rsidRPr="00E71DB5">
        <w:rPr>
          <w:rFonts w:ascii="Arial" w:hAnsi="Arial" w:cs="Arial"/>
          <w:spacing w:val="-1"/>
        </w:rPr>
        <w:t xml:space="preserve"> </w:t>
      </w:r>
      <w:r w:rsidRPr="00E71DB5">
        <w:rPr>
          <w:rFonts w:ascii="Arial" w:hAnsi="Arial" w:cs="Arial"/>
        </w:rPr>
        <w:t>PSHE</w:t>
      </w:r>
      <w:r w:rsidRPr="00E71DB5">
        <w:rPr>
          <w:rFonts w:ascii="Arial" w:hAnsi="Arial" w:cs="Arial"/>
          <w:spacing w:val="-4"/>
        </w:rPr>
        <w:t xml:space="preserve"> </w:t>
      </w:r>
      <w:r w:rsidRPr="00E71DB5">
        <w:rPr>
          <w:rFonts w:ascii="Arial" w:hAnsi="Arial" w:cs="Arial"/>
        </w:rPr>
        <w:t>lessons</w:t>
      </w:r>
      <w:r w:rsidRPr="00E71DB5">
        <w:rPr>
          <w:rFonts w:ascii="Arial" w:hAnsi="Arial" w:cs="Arial"/>
          <w:spacing w:val="-3"/>
        </w:rPr>
        <w:t xml:space="preserve"> </w:t>
      </w:r>
      <w:r w:rsidRPr="00E71DB5">
        <w:rPr>
          <w:rFonts w:ascii="Arial" w:hAnsi="Arial" w:cs="Arial"/>
        </w:rPr>
        <w:t>(see</w:t>
      </w:r>
      <w:r w:rsidRPr="00E71DB5">
        <w:rPr>
          <w:rFonts w:ascii="Arial" w:hAnsi="Arial" w:cs="Arial"/>
          <w:spacing w:val="-3"/>
        </w:rPr>
        <w:t xml:space="preserve"> </w:t>
      </w:r>
      <w:r w:rsidRPr="00E71DB5">
        <w:rPr>
          <w:rFonts w:ascii="Arial" w:hAnsi="Arial" w:cs="Arial"/>
        </w:rPr>
        <w:t>PSHE</w:t>
      </w:r>
      <w:r w:rsidRPr="00E71DB5">
        <w:rPr>
          <w:rFonts w:ascii="Arial" w:hAnsi="Arial" w:cs="Arial"/>
          <w:spacing w:val="-3"/>
        </w:rPr>
        <w:t xml:space="preserve"> </w:t>
      </w:r>
      <w:r w:rsidRPr="00E71DB5">
        <w:rPr>
          <w:rFonts w:ascii="Arial" w:hAnsi="Arial" w:cs="Arial"/>
          <w:spacing w:val="-2"/>
        </w:rPr>
        <w:t>policy)</w:t>
      </w:r>
    </w:p>
    <w:p w14:paraId="740F9211" w14:textId="375C8837" w:rsidR="00E71DB5" w:rsidRPr="00E71DB5" w:rsidRDefault="00E71DB5" w:rsidP="00316577">
      <w:pPr>
        <w:pStyle w:val="ListParagraph"/>
        <w:widowControl w:val="0"/>
        <w:numPr>
          <w:ilvl w:val="1"/>
          <w:numId w:val="9"/>
        </w:numPr>
        <w:tabs>
          <w:tab w:val="left" w:pos="1300"/>
        </w:tabs>
        <w:autoSpaceDE w:val="0"/>
        <w:autoSpaceDN w:val="0"/>
        <w:spacing w:before="49" w:after="0" w:line="240" w:lineRule="auto"/>
        <w:contextualSpacing w:val="0"/>
        <w:rPr>
          <w:rFonts w:ascii="Arial" w:hAnsi="Arial" w:cs="Arial"/>
        </w:rPr>
      </w:pPr>
      <w:r w:rsidRPr="00E71DB5">
        <w:rPr>
          <w:rFonts w:ascii="Arial" w:hAnsi="Arial" w:cs="Arial"/>
        </w:rPr>
        <w:t>Zones</w:t>
      </w:r>
      <w:r w:rsidRPr="00E71DB5">
        <w:rPr>
          <w:rFonts w:ascii="Arial" w:hAnsi="Arial" w:cs="Arial"/>
          <w:spacing w:val="-2"/>
        </w:rPr>
        <w:t xml:space="preserve"> </w:t>
      </w:r>
      <w:r w:rsidRPr="00E71DB5">
        <w:rPr>
          <w:rFonts w:ascii="Arial" w:hAnsi="Arial" w:cs="Arial"/>
        </w:rPr>
        <w:t>of</w:t>
      </w:r>
      <w:r w:rsidRPr="00E71DB5">
        <w:rPr>
          <w:rFonts w:ascii="Arial" w:hAnsi="Arial" w:cs="Arial"/>
          <w:spacing w:val="-4"/>
        </w:rPr>
        <w:t xml:space="preserve"> </w:t>
      </w:r>
      <w:r w:rsidRPr="00E71DB5">
        <w:rPr>
          <w:rFonts w:ascii="Arial" w:hAnsi="Arial" w:cs="Arial"/>
        </w:rPr>
        <w:t>Regulation</w:t>
      </w:r>
      <w:r w:rsidRPr="00E71DB5">
        <w:rPr>
          <w:rFonts w:ascii="Arial" w:hAnsi="Arial" w:cs="Arial"/>
          <w:spacing w:val="-3"/>
        </w:rPr>
        <w:t xml:space="preserve"> </w:t>
      </w:r>
      <w:r w:rsidRPr="00E71DB5">
        <w:rPr>
          <w:rFonts w:ascii="Arial" w:hAnsi="Arial" w:cs="Arial"/>
        </w:rPr>
        <w:t>(see</w:t>
      </w:r>
      <w:r w:rsidRPr="00E71DB5">
        <w:rPr>
          <w:rFonts w:ascii="Arial" w:hAnsi="Arial" w:cs="Arial"/>
          <w:spacing w:val="-3"/>
        </w:rPr>
        <w:t xml:space="preserve"> </w:t>
      </w:r>
      <w:r w:rsidRPr="00E71DB5">
        <w:rPr>
          <w:rFonts w:ascii="Arial" w:hAnsi="Arial" w:cs="Arial"/>
        </w:rPr>
        <w:t>Appendix</w:t>
      </w:r>
      <w:r w:rsidRPr="00E71DB5">
        <w:rPr>
          <w:rFonts w:ascii="Arial" w:hAnsi="Arial" w:cs="Arial"/>
          <w:spacing w:val="-2"/>
        </w:rPr>
        <w:t xml:space="preserve"> </w:t>
      </w:r>
      <w:r w:rsidRPr="00E71DB5">
        <w:rPr>
          <w:rFonts w:ascii="Arial" w:hAnsi="Arial" w:cs="Arial"/>
          <w:spacing w:val="-5"/>
        </w:rPr>
        <w:t>4)</w:t>
      </w:r>
    </w:p>
    <w:p w14:paraId="73E27B3F" w14:textId="138C7D03" w:rsidR="00E71DB5" w:rsidRPr="00E71DB5" w:rsidRDefault="00E71DB5" w:rsidP="00316577">
      <w:pPr>
        <w:pStyle w:val="ListParagraph"/>
        <w:widowControl w:val="0"/>
        <w:numPr>
          <w:ilvl w:val="1"/>
          <w:numId w:val="9"/>
        </w:numPr>
        <w:tabs>
          <w:tab w:val="left" w:pos="1300"/>
        </w:tabs>
        <w:autoSpaceDE w:val="0"/>
        <w:autoSpaceDN w:val="0"/>
        <w:spacing w:before="49" w:after="0" w:line="240" w:lineRule="auto"/>
        <w:contextualSpacing w:val="0"/>
        <w:rPr>
          <w:rFonts w:ascii="Arial" w:hAnsi="Arial" w:cs="Arial"/>
        </w:rPr>
      </w:pPr>
      <w:r>
        <w:rPr>
          <w:rFonts w:ascii="Arial" w:hAnsi="Arial" w:cs="Arial"/>
        </w:rPr>
        <w:t>Picture News sessions</w:t>
      </w:r>
    </w:p>
    <w:p w14:paraId="14639808" w14:textId="731B731E" w:rsidR="00E71DB5" w:rsidRPr="00E71DB5" w:rsidRDefault="00E71DB5" w:rsidP="00316577">
      <w:pPr>
        <w:pStyle w:val="ListParagraph"/>
        <w:widowControl w:val="0"/>
        <w:numPr>
          <w:ilvl w:val="1"/>
          <w:numId w:val="9"/>
        </w:numPr>
        <w:tabs>
          <w:tab w:val="left" w:pos="1300"/>
        </w:tabs>
        <w:autoSpaceDE w:val="0"/>
        <w:autoSpaceDN w:val="0"/>
        <w:spacing w:before="52" w:after="0" w:line="240" w:lineRule="auto"/>
        <w:contextualSpacing w:val="0"/>
        <w:rPr>
          <w:rFonts w:ascii="Arial" w:hAnsi="Arial" w:cs="Arial"/>
        </w:rPr>
      </w:pPr>
      <w:r w:rsidRPr="00E71DB5">
        <w:rPr>
          <w:rFonts w:ascii="Arial" w:hAnsi="Arial" w:cs="Arial"/>
        </w:rPr>
        <w:t>Emotional</w:t>
      </w:r>
      <w:r w:rsidRPr="00E71DB5">
        <w:rPr>
          <w:rFonts w:ascii="Arial" w:hAnsi="Arial" w:cs="Arial"/>
          <w:spacing w:val="-5"/>
        </w:rPr>
        <w:t xml:space="preserve"> </w:t>
      </w:r>
      <w:r w:rsidR="006E7A9F">
        <w:rPr>
          <w:rFonts w:ascii="Arial" w:hAnsi="Arial" w:cs="Arial"/>
        </w:rPr>
        <w:t>regulation</w:t>
      </w:r>
      <w:r w:rsidRPr="00E71DB5">
        <w:rPr>
          <w:rFonts w:ascii="Arial" w:hAnsi="Arial" w:cs="Arial"/>
          <w:spacing w:val="-2"/>
        </w:rPr>
        <w:t xml:space="preserve"> </w:t>
      </w:r>
      <w:r w:rsidR="006E7A9F">
        <w:rPr>
          <w:rFonts w:ascii="Arial" w:hAnsi="Arial" w:cs="Arial"/>
        </w:rPr>
        <w:t>strategies</w:t>
      </w:r>
      <w:r w:rsidRPr="00E71DB5">
        <w:rPr>
          <w:rFonts w:ascii="Arial" w:hAnsi="Arial" w:cs="Arial"/>
          <w:spacing w:val="-1"/>
        </w:rPr>
        <w:t xml:space="preserve"> </w:t>
      </w:r>
      <w:r w:rsidRPr="00E71DB5">
        <w:rPr>
          <w:rFonts w:ascii="Arial" w:hAnsi="Arial" w:cs="Arial"/>
        </w:rPr>
        <w:t>(</w:t>
      </w:r>
      <w:r w:rsidR="00143A38">
        <w:rPr>
          <w:rFonts w:ascii="Arial" w:hAnsi="Arial" w:cs="Arial"/>
        </w:rPr>
        <w:t>s</w:t>
      </w:r>
      <w:r w:rsidRPr="00E71DB5">
        <w:rPr>
          <w:rFonts w:ascii="Arial" w:hAnsi="Arial" w:cs="Arial"/>
        </w:rPr>
        <w:t>ee</w:t>
      </w:r>
      <w:r w:rsidR="00143A38">
        <w:rPr>
          <w:rFonts w:ascii="Arial" w:hAnsi="Arial" w:cs="Arial"/>
        </w:rPr>
        <w:t xml:space="preserve"> below and also</w:t>
      </w:r>
      <w:r w:rsidRPr="00E71DB5">
        <w:rPr>
          <w:rFonts w:ascii="Arial" w:hAnsi="Arial" w:cs="Arial"/>
          <w:spacing w:val="-2"/>
        </w:rPr>
        <w:t xml:space="preserve"> </w:t>
      </w:r>
      <w:r w:rsidRPr="00E71DB5">
        <w:rPr>
          <w:rFonts w:ascii="Arial" w:hAnsi="Arial" w:cs="Arial"/>
        </w:rPr>
        <w:t>Appendix</w:t>
      </w:r>
      <w:r w:rsidRPr="00E71DB5">
        <w:rPr>
          <w:rFonts w:ascii="Arial" w:hAnsi="Arial" w:cs="Arial"/>
          <w:spacing w:val="-2"/>
        </w:rPr>
        <w:t xml:space="preserve"> </w:t>
      </w:r>
      <w:r w:rsidRPr="00E71DB5">
        <w:rPr>
          <w:rFonts w:ascii="Arial" w:hAnsi="Arial" w:cs="Arial"/>
          <w:spacing w:val="-5"/>
        </w:rPr>
        <w:t>5)</w:t>
      </w:r>
    </w:p>
    <w:p w14:paraId="02A786E2" w14:textId="77777777" w:rsidR="00E71DB5" w:rsidRDefault="00E71DB5" w:rsidP="00D61DEC">
      <w:pPr>
        <w:spacing w:after="0" w:line="240" w:lineRule="auto"/>
        <w:rPr>
          <w:rFonts w:ascii="Arial" w:hAnsi="Arial" w:cs="Arial"/>
        </w:rPr>
      </w:pPr>
    </w:p>
    <w:p w14:paraId="713C0DDA" w14:textId="27EC6167" w:rsidR="008A66BC" w:rsidRDefault="008A66BC" w:rsidP="00D61DEC">
      <w:pPr>
        <w:spacing w:after="0" w:line="240" w:lineRule="auto"/>
        <w:rPr>
          <w:rFonts w:ascii="Arial" w:hAnsi="Arial" w:cs="Arial"/>
        </w:rPr>
      </w:pPr>
    </w:p>
    <w:p w14:paraId="4A245093" w14:textId="630DC5C6" w:rsidR="00E71DB5" w:rsidRDefault="00E71DB5" w:rsidP="70A60521">
      <w:pPr>
        <w:spacing w:after="0" w:line="240" w:lineRule="auto"/>
        <w:rPr>
          <w:rFonts w:ascii="Arial" w:hAnsi="Arial" w:cs="Arial"/>
        </w:rPr>
      </w:pPr>
    </w:p>
    <w:p w14:paraId="6B7C6C44" w14:textId="7A9A866E" w:rsidR="00E71DB5" w:rsidRPr="006D7C43" w:rsidRDefault="73836872" w:rsidP="0092622A">
      <w:pPr>
        <w:pStyle w:val="Heading3"/>
      </w:pPr>
      <w:r w:rsidRPr="70A60521">
        <w:rPr>
          <w:bCs/>
        </w:rPr>
        <w:t xml:space="preserve"> </w:t>
      </w:r>
      <w:r w:rsidR="00E71DB5" w:rsidRPr="70A60521">
        <w:rPr>
          <w:bCs/>
        </w:rPr>
        <w:t>Emotional</w:t>
      </w:r>
      <w:r w:rsidR="00E71DB5">
        <w:t xml:space="preserve"> </w:t>
      </w:r>
      <w:r w:rsidR="00BC5CB0">
        <w:t>Regulation Strategies</w:t>
      </w:r>
    </w:p>
    <w:p w14:paraId="5CAE9287" w14:textId="77777777" w:rsidR="00404CA0" w:rsidRDefault="00404CA0" w:rsidP="001D4EC1">
      <w:pPr>
        <w:rPr>
          <w:rFonts w:ascii="Arial" w:hAnsi="Arial" w:cs="Arial"/>
        </w:rPr>
      </w:pPr>
    </w:p>
    <w:p w14:paraId="387C2E34" w14:textId="60CABC81" w:rsidR="00E71DB5" w:rsidRPr="006D7C43" w:rsidRDefault="001D4EC1" w:rsidP="001D4EC1">
      <w:pPr>
        <w:rPr>
          <w:rFonts w:ascii="Arial" w:hAnsi="Arial" w:cs="Arial"/>
        </w:rPr>
      </w:pPr>
      <w:r w:rsidRPr="006D7C43">
        <w:rPr>
          <w:rFonts w:ascii="Arial" w:hAnsi="Arial" w:cs="Arial"/>
        </w:rPr>
        <w:lastRenderedPageBreak/>
        <w:t xml:space="preserve">When dealing with ‘unexpected’ or inappropriate behaviour that is clearly due to an emotion, staff will use </w:t>
      </w:r>
      <w:r w:rsidR="00BC5CB0">
        <w:rPr>
          <w:rFonts w:ascii="Arial" w:hAnsi="Arial" w:cs="Arial"/>
        </w:rPr>
        <w:t>the strategies below</w:t>
      </w:r>
      <w:r w:rsidRPr="006D7C43">
        <w:rPr>
          <w:rFonts w:ascii="Arial" w:hAnsi="Arial" w:cs="Arial"/>
        </w:rPr>
        <w:t xml:space="preserve"> to address the situation. </w:t>
      </w:r>
      <w:r w:rsidRPr="105E6007">
        <w:rPr>
          <w:rFonts w:ascii="Arial" w:hAnsi="Arial" w:cs="Arial"/>
        </w:rPr>
        <w:t>Emotion</w:t>
      </w:r>
      <w:r w:rsidR="33EA22F1" w:rsidRPr="105E6007">
        <w:rPr>
          <w:rFonts w:ascii="Arial" w:hAnsi="Arial" w:cs="Arial"/>
        </w:rPr>
        <w:t>al</w:t>
      </w:r>
      <w:r w:rsidRPr="006D7C43">
        <w:rPr>
          <w:rFonts w:ascii="Arial" w:hAnsi="Arial" w:cs="Arial"/>
        </w:rPr>
        <w:t xml:space="preserve"> </w:t>
      </w:r>
      <w:r w:rsidR="00BC5CB0">
        <w:rPr>
          <w:rFonts w:ascii="Arial" w:hAnsi="Arial" w:cs="Arial"/>
        </w:rPr>
        <w:t>regulation</w:t>
      </w:r>
      <w:r w:rsidR="007F322D">
        <w:rPr>
          <w:rFonts w:ascii="Arial" w:hAnsi="Arial" w:cs="Arial"/>
        </w:rPr>
        <w:t xml:space="preserve"> teaching</w:t>
      </w:r>
      <w:r w:rsidRPr="006D7C43">
        <w:rPr>
          <w:rFonts w:ascii="Arial" w:hAnsi="Arial" w:cs="Arial"/>
        </w:rPr>
        <w:t xml:space="preserve"> is all about:</w:t>
      </w:r>
    </w:p>
    <w:p w14:paraId="2FF31461" w14:textId="424D4863" w:rsidR="001D4EC1" w:rsidRPr="006D7C43" w:rsidRDefault="001D4EC1" w:rsidP="00316577">
      <w:pPr>
        <w:pStyle w:val="ListParagraph"/>
        <w:numPr>
          <w:ilvl w:val="0"/>
          <w:numId w:val="10"/>
        </w:numPr>
        <w:rPr>
          <w:rFonts w:ascii="Arial" w:hAnsi="Arial" w:cs="Arial"/>
        </w:rPr>
      </w:pPr>
      <w:r w:rsidRPr="006D7C43">
        <w:rPr>
          <w:rFonts w:ascii="Arial" w:hAnsi="Arial" w:cs="Arial"/>
        </w:rPr>
        <w:t>Teaching the child ‘in the moment’ about the world of emotion.</w:t>
      </w:r>
    </w:p>
    <w:p w14:paraId="29DEE78A" w14:textId="431D8325" w:rsidR="001D4EC1" w:rsidRPr="006D7C43" w:rsidRDefault="001D4EC1" w:rsidP="00316577">
      <w:pPr>
        <w:pStyle w:val="ListParagraph"/>
        <w:numPr>
          <w:ilvl w:val="0"/>
          <w:numId w:val="10"/>
        </w:numPr>
        <w:rPr>
          <w:rFonts w:ascii="Arial" w:hAnsi="Arial" w:cs="Arial"/>
        </w:rPr>
      </w:pPr>
      <w:r w:rsidRPr="006D7C43">
        <w:rPr>
          <w:rFonts w:ascii="Arial" w:hAnsi="Arial" w:cs="Arial"/>
        </w:rPr>
        <w:t>Supporting the development of strategies to deal with emotional ups and downs.</w:t>
      </w:r>
    </w:p>
    <w:p w14:paraId="5E3CF9CE" w14:textId="4BA85FF1" w:rsidR="001D4EC1" w:rsidRPr="006D7C43" w:rsidRDefault="001D4EC1" w:rsidP="00316577">
      <w:pPr>
        <w:pStyle w:val="ListParagraph"/>
        <w:numPr>
          <w:ilvl w:val="0"/>
          <w:numId w:val="10"/>
        </w:numPr>
        <w:rPr>
          <w:rFonts w:ascii="Arial" w:hAnsi="Arial" w:cs="Arial"/>
        </w:rPr>
      </w:pPr>
      <w:r w:rsidRPr="006D7C43">
        <w:rPr>
          <w:rFonts w:ascii="Arial" w:hAnsi="Arial" w:cs="Arial"/>
        </w:rPr>
        <w:t>Accepting all emotions as normal and valid.</w:t>
      </w:r>
    </w:p>
    <w:p w14:paraId="15758974" w14:textId="59734398" w:rsidR="001D4EC1" w:rsidRPr="006D7C43" w:rsidRDefault="006D7C43" w:rsidP="00316577">
      <w:pPr>
        <w:pStyle w:val="ListParagraph"/>
        <w:numPr>
          <w:ilvl w:val="0"/>
          <w:numId w:val="10"/>
        </w:numPr>
        <w:rPr>
          <w:rFonts w:ascii="Arial" w:hAnsi="Arial" w:cs="Arial"/>
        </w:rPr>
      </w:pPr>
      <w:r w:rsidRPr="006D7C43">
        <w:rPr>
          <w:rFonts w:ascii="Arial" w:hAnsi="Arial" w:cs="Arial"/>
        </w:rPr>
        <w:t>Using moments of both negative and positive behaviour as opportunities for teaching and reflecting.</w:t>
      </w:r>
    </w:p>
    <w:p w14:paraId="35F5132F" w14:textId="4575013D" w:rsidR="006D7C43" w:rsidRPr="006D7C43" w:rsidRDefault="006D7C43" w:rsidP="00316577">
      <w:pPr>
        <w:pStyle w:val="ListParagraph"/>
        <w:numPr>
          <w:ilvl w:val="0"/>
          <w:numId w:val="10"/>
        </w:numPr>
        <w:rPr>
          <w:rFonts w:ascii="Arial" w:hAnsi="Arial" w:cs="Arial"/>
        </w:rPr>
      </w:pPr>
      <w:r w:rsidRPr="006D7C43">
        <w:rPr>
          <w:rFonts w:ascii="Arial" w:hAnsi="Arial" w:cs="Arial"/>
        </w:rPr>
        <w:t>Building trusting and respectful relationships.</w:t>
      </w:r>
    </w:p>
    <w:p w14:paraId="34BD4845" w14:textId="62EE1061" w:rsidR="006D7C43" w:rsidRPr="006D7C43" w:rsidRDefault="006D7C43" w:rsidP="006D7C43">
      <w:pPr>
        <w:rPr>
          <w:rFonts w:ascii="Arial" w:hAnsi="Arial" w:cs="Arial"/>
        </w:rPr>
      </w:pPr>
      <w:r w:rsidRPr="006D7C43">
        <w:rPr>
          <w:rFonts w:ascii="Arial" w:hAnsi="Arial" w:cs="Arial"/>
        </w:rPr>
        <w:t>Staff will use the 4-step approach:</w:t>
      </w:r>
    </w:p>
    <w:p w14:paraId="61F74C54" w14:textId="049CC064" w:rsidR="006D7C43" w:rsidRPr="006D7C43" w:rsidRDefault="006D7C43" w:rsidP="006D7C43">
      <w:pPr>
        <w:rPr>
          <w:rFonts w:ascii="Arial" w:hAnsi="Arial" w:cs="Arial"/>
        </w:rPr>
      </w:pPr>
      <w:r w:rsidRPr="006D7C43">
        <w:rPr>
          <w:rFonts w:ascii="Arial" w:hAnsi="Arial" w:cs="Arial"/>
        </w:rPr>
        <w:t xml:space="preserve">Step 1- Notice and </w:t>
      </w:r>
      <w:proofErr w:type="spellStart"/>
      <w:r w:rsidRPr="006D7C43">
        <w:rPr>
          <w:rFonts w:ascii="Arial" w:hAnsi="Arial" w:cs="Arial"/>
        </w:rPr>
        <w:t>empathise</w:t>
      </w:r>
      <w:proofErr w:type="spellEnd"/>
    </w:p>
    <w:p w14:paraId="0C8D6864" w14:textId="4B2B54FC" w:rsidR="006D7C43" w:rsidRPr="006D7C43" w:rsidRDefault="006D7C43" w:rsidP="006D7C43">
      <w:pPr>
        <w:rPr>
          <w:rFonts w:ascii="Arial" w:hAnsi="Arial" w:cs="Arial"/>
        </w:rPr>
      </w:pPr>
      <w:r w:rsidRPr="006D7C43">
        <w:rPr>
          <w:rFonts w:ascii="Arial" w:hAnsi="Arial" w:cs="Arial"/>
        </w:rPr>
        <w:t>Step 2- Name and validate it</w:t>
      </w:r>
    </w:p>
    <w:p w14:paraId="5868220F" w14:textId="7953CBDC" w:rsidR="006D7C43" w:rsidRPr="006D7C43" w:rsidRDefault="006D7C43" w:rsidP="006D7C43">
      <w:pPr>
        <w:rPr>
          <w:rFonts w:ascii="Arial" w:hAnsi="Arial" w:cs="Arial"/>
        </w:rPr>
      </w:pPr>
      <w:r w:rsidRPr="006D7C43">
        <w:rPr>
          <w:rFonts w:ascii="Arial" w:hAnsi="Arial" w:cs="Arial"/>
        </w:rPr>
        <w:t>Step 3- Set boundaries and expectations</w:t>
      </w:r>
    </w:p>
    <w:p w14:paraId="1EC0B374" w14:textId="7BA3C73D" w:rsidR="006D7C43" w:rsidRPr="006D7C43" w:rsidRDefault="006D7C43" w:rsidP="006D7C43">
      <w:pPr>
        <w:rPr>
          <w:rFonts w:ascii="Arial" w:hAnsi="Arial" w:cs="Arial"/>
        </w:rPr>
      </w:pPr>
      <w:r w:rsidRPr="006D7C43">
        <w:rPr>
          <w:rFonts w:ascii="Arial" w:hAnsi="Arial" w:cs="Arial"/>
        </w:rPr>
        <w:t>Step 4- Problem solve and learn</w:t>
      </w:r>
    </w:p>
    <w:p w14:paraId="221F4697" w14:textId="77777777" w:rsidR="006D7C43" w:rsidRPr="006D7C43" w:rsidRDefault="006D7C43" w:rsidP="006D7C43">
      <w:pPr>
        <w:pStyle w:val="BodyText"/>
        <w:ind w:right="306"/>
        <w:jc w:val="both"/>
        <w:rPr>
          <w:rFonts w:ascii="Arial" w:hAnsi="Arial" w:cs="Arial"/>
          <w:sz w:val="22"/>
          <w:szCs w:val="22"/>
        </w:rPr>
      </w:pPr>
      <w:r w:rsidRPr="006D7C43">
        <w:rPr>
          <w:rFonts w:ascii="Arial" w:hAnsi="Arial" w:cs="Arial"/>
          <w:sz w:val="22"/>
          <w:szCs w:val="22"/>
        </w:rPr>
        <w:t>If</w:t>
      </w:r>
      <w:r w:rsidRPr="006D7C43">
        <w:rPr>
          <w:rFonts w:ascii="Arial" w:hAnsi="Arial" w:cs="Arial"/>
          <w:spacing w:val="-3"/>
          <w:sz w:val="22"/>
          <w:szCs w:val="22"/>
        </w:rPr>
        <w:t xml:space="preserve"> </w:t>
      </w:r>
      <w:r w:rsidRPr="006D7C43">
        <w:rPr>
          <w:rFonts w:ascii="Arial" w:hAnsi="Arial" w:cs="Arial"/>
          <w:sz w:val="22"/>
          <w:szCs w:val="22"/>
        </w:rPr>
        <w:t>a</w:t>
      </w:r>
      <w:r w:rsidRPr="006D7C43">
        <w:rPr>
          <w:rFonts w:ascii="Arial" w:hAnsi="Arial" w:cs="Arial"/>
          <w:spacing w:val="-2"/>
          <w:sz w:val="22"/>
          <w:szCs w:val="22"/>
        </w:rPr>
        <w:t xml:space="preserve"> </w:t>
      </w:r>
      <w:r w:rsidRPr="006D7C43">
        <w:rPr>
          <w:rFonts w:ascii="Arial" w:hAnsi="Arial" w:cs="Arial"/>
          <w:sz w:val="22"/>
          <w:szCs w:val="22"/>
        </w:rPr>
        <w:t>child</w:t>
      </w:r>
      <w:r w:rsidRPr="006D7C43">
        <w:rPr>
          <w:rFonts w:ascii="Arial" w:hAnsi="Arial" w:cs="Arial"/>
          <w:spacing w:val="-2"/>
          <w:sz w:val="22"/>
          <w:szCs w:val="22"/>
        </w:rPr>
        <w:t xml:space="preserve"> </w:t>
      </w:r>
      <w:r w:rsidRPr="006D7C43">
        <w:rPr>
          <w:rFonts w:ascii="Arial" w:hAnsi="Arial" w:cs="Arial"/>
          <w:sz w:val="22"/>
          <w:szCs w:val="22"/>
        </w:rPr>
        <w:t>is</w:t>
      </w:r>
      <w:r w:rsidRPr="006D7C43">
        <w:rPr>
          <w:rFonts w:ascii="Arial" w:hAnsi="Arial" w:cs="Arial"/>
          <w:spacing w:val="-1"/>
          <w:sz w:val="22"/>
          <w:szCs w:val="22"/>
        </w:rPr>
        <w:t xml:space="preserve"> </w:t>
      </w:r>
      <w:r w:rsidRPr="006D7C43">
        <w:rPr>
          <w:rFonts w:ascii="Arial" w:hAnsi="Arial" w:cs="Arial"/>
          <w:sz w:val="22"/>
          <w:szCs w:val="22"/>
        </w:rPr>
        <w:t>in</w:t>
      </w:r>
      <w:r w:rsidRPr="006D7C43">
        <w:rPr>
          <w:rFonts w:ascii="Arial" w:hAnsi="Arial" w:cs="Arial"/>
          <w:spacing w:val="-3"/>
          <w:sz w:val="22"/>
          <w:szCs w:val="22"/>
        </w:rPr>
        <w:t xml:space="preserve"> </w:t>
      </w:r>
      <w:r w:rsidRPr="006D7C43">
        <w:rPr>
          <w:rFonts w:ascii="Arial" w:hAnsi="Arial" w:cs="Arial"/>
          <w:sz w:val="22"/>
          <w:szCs w:val="22"/>
        </w:rPr>
        <w:t>an</w:t>
      </w:r>
      <w:r w:rsidRPr="006D7C43">
        <w:rPr>
          <w:rFonts w:ascii="Arial" w:hAnsi="Arial" w:cs="Arial"/>
          <w:spacing w:val="-4"/>
          <w:sz w:val="22"/>
          <w:szCs w:val="22"/>
        </w:rPr>
        <w:t xml:space="preserve"> </w:t>
      </w:r>
      <w:r w:rsidRPr="006D7C43">
        <w:rPr>
          <w:rFonts w:ascii="Arial" w:hAnsi="Arial" w:cs="Arial"/>
          <w:sz w:val="22"/>
          <w:szCs w:val="22"/>
        </w:rPr>
        <w:t>emotionally</w:t>
      </w:r>
      <w:r w:rsidRPr="006D7C43">
        <w:rPr>
          <w:rFonts w:ascii="Arial" w:hAnsi="Arial" w:cs="Arial"/>
          <w:spacing w:val="-2"/>
          <w:sz w:val="22"/>
          <w:szCs w:val="22"/>
        </w:rPr>
        <w:t xml:space="preserve"> </w:t>
      </w:r>
      <w:r w:rsidRPr="006D7C43">
        <w:rPr>
          <w:rFonts w:ascii="Arial" w:hAnsi="Arial" w:cs="Arial"/>
          <w:sz w:val="22"/>
          <w:szCs w:val="22"/>
        </w:rPr>
        <w:t>heighted</w:t>
      </w:r>
      <w:r w:rsidRPr="006D7C43">
        <w:rPr>
          <w:rFonts w:ascii="Arial" w:hAnsi="Arial" w:cs="Arial"/>
          <w:spacing w:val="-2"/>
          <w:sz w:val="22"/>
          <w:szCs w:val="22"/>
        </w:rPr>
        <w:t xml:space="preserve"> </w:t>
      </w:r>
      <w:r w:rsidRPr="006D7C43">
        <w:rPr>
          <w:rFonts w:ascii="Arial" w:hAnsi="Arial" w:cs="Arial"/>
          <w:sz w:val="22"/>
          <w:szCs w:val="22"/>
        </w:rPr>
        <w:t>state,</w:t>
      </w:r>
      <w:r w:rsidRPr="006D7C43">
        <w:rPr>
          <w:rFonts w:ascii="Arial" w:hAnsi="Arial" w:cs="Arial"/>
          <w:spacing w:val="-2"/>
          <w:sz w:val="22"/>
          <w:szCs w:val="22"/>
        </w:rPr>
        <w:t xml:space="preserve"> </w:t>
      </w:r>
      <w:r w:rsidRPr="006D7C43">
        <w:rPr>
          <w:rFonts w:ascii="Arial" w:hAnsi="Arial" w:cs="Arial"/>
          <w:sz w:val="22"/>
          <w:szCs w:val="22"/>
        </w:rPr>
        <w:t>the</w:t>
      </w:r>
      <w:r w:rsidRPr="006D7C43">
        <w:rPr>
          <w:rFonts w:ascii="Arial" w:hAnsi="Arial" w:cs="Arial"/>
          <w:spacing w:val="-2"/>
          <w:sz w:val="22"/>
          <w:szCs w:val="22"/>
        </w:rPr>
        <w:t xml:space="preserve"> </w:t>
      </w:r>
      <w:r w:rsidRPr="006D7C43">
        <w:rPr>
          <w:rFonts w:ascii="Arial" w:hAnsi="Arial" w:cs="Arial"/>
          <w:sz w:val="22"/>
          <w:szCs w:val="22"/>
        </w:rPr>
        <w:t>member</w:t>
      </w:r>
      <w:r w:rsidRPr="006D7C43">
        <w:rPr>
          <w:rFonts w:ascii="Arial" w:hAnsi="Arial" w:cs="Arial"/>
          <w:spacing w:val="-1"/>
          <w:sz w:val="22"/>
          <w:szCs w:val="22"/>
        </w:rPr>
        <w:t xml:space="preserve"> </w:t>
      </w:r>
      <w:r w:rsidRPr="006D7C43">
        <w:rPr>
          <w:rFonts w:ascii="Arial" w:hAnsi="Arial" w:cs="Arial"/>
          <w:sz w:val="22"/>
          <w:szCs w:val="22"/>
        </w:rPr>
        <w:t>of</w:t>
      </w:r>
      <w:r w:rsidRPr="006D7C43">
        <w:rPr>
          <w:rFonts w:ascii="Arial" w:hAnsi="Arial" w:cs="Arial"/>
          <w:spacing w:val="-4"/>
          <w:sz w:val="22"/>
          <w:szCs w:val="22"/>
        </w:rPr>
        <w:t xml:space="preserve"> </w:t>
      </w:r>
      <w:r w:rsidRPr="006D7C43">
        <w:rPr>
          <w:rFonts w:ascii="Arial" w:hAnsi="Arial" w:cs="Arial"/>
          <w:sz w:val="22"/>
          <w:szCs w:val="22"/>
        </w:rPr>
        <w:t>staff</w:t>
      </w:r>
      <w:r w:rsidRPr="006D7C43">
        <w:rPr>
          <w:rFonts w:ascii="Arial" w:hAnsi="Arial" w:cs="Arial"/>
          <w:spacing w:val="-2"/>
          <w:sz w:val="22"/>
          <w:szCs w:val="22"/>
        </w:rPr>
        <w:t xml:space="preserve"> </w:t>
      </w:r>
      <w:r w:rsidRPr="006D7C43">
        <w:rPr>
          <w:rFonts w:ascii="Arial" w:hAnsi="Arial" w:cs="Arial"/>
          <w:sz w:val="22"/>
          <w:szCs w:val="22"/>
        </w:rPr>
        <w:t>may</w:t>
      </w:r>
      <w:r w:rsidRPr="006D7C43">
        <w:rPr>
          <w:rFonts w:ascii="Arial" w:hAnsi="Arial" w:cs="Arial"/>
          <w:spacing w:val="-3"/>
          <w:sz w:val="22"/>
          <w:szCs w:val="22"/>
        </w:rPr>
        <w:t xml:space="preserve"> </w:t>
      </w:r>
      <w:r w:rsidRPr="006D7C43">
        <w:rPr>
          <w:rFonts w:ascii="Arial" w:hAnsi="Arial" w:cs="Arial"/>
          <w:sz w:val="22"/>
          <w:szCs w:val="22"/>
        </w:rPr>
        <w:t>need</w:t>
      </w:r>
      <w:r w:rsidRPr="006D7C43">
        <w:rPr>
          <w:rFonts w:ascii="Arial" w:hAnsi="Arial" w:cs="Arial"/>
          <w:spacing w:val="-2"/>
          <w:sz w:val="22"/>
          <w:szCs w:val="22"/>
        </w:rPr>
        <w:t xml:space="preserve"> </w:t>
      </w:r>
      <w:r w:rsidRPr="006D7C43">
        <w:rPr>
          <w:rFonts w:ascii="Arial" w:hAnsi="Arial" w:cs="Arial"/>
          <w:sz w:val="22"/>
          <w:szCs w:val="22"/>
        </w:rPr>
        <w:t>to</w:t>
      </w:r>
      <w:r w:rsidRPr="006D7C43">
        <w:rPr>
          <w:rFonts w:ascii="Arial" w:hAnsi="Arial" w:cs="Arial"/>
          <w:spacing w:val="-2"/>
          <w:sz w:val="22"/>
          <w:szCs w:val="22"/>
        </w:rPr>
        <w:t xml:space="preserve"> </w:t>
      </w:r>
      <w:r w:rsidRPr="006D7C43">
        <w:rPr>
          <w:rFonts w:ascii="Arial" w:hAnsi="Arial" w:cs="Arial"/>
          <w:sz w:val="22"/>
          <w:szCs w:val="22"/>
        </w:rPr>
        <w:t>give</w:t>
      </w:r>
      <w:r w:rsidRPr="006D7C43">
        <w:rPr>
          <w:rFonts w:ascii="Arial" w:hAnsi="Arial" w:cs="Arial"/>
          <w:spacing w:val="-2"/>
          <w:sz w:val="22"/>
          <w:szCs w:val="22"/>
        </w:rPr>
        <w:t xml:space="preserve"> </w:t>
      </w:r>
      <w:r w:rsidRPr="006D7C43">
        <w:rPr>
          <w:rFonts w:ascii="Arial" w:hAnsi="Arial" w:cs="Arial"/>
          <w:sz w:val="22"/>
          <w:szCs w:val="22"/>
        </w:rPr>
        <w:t>the</w:t>
      </w:r>
      <w:r w:rsidRPr="006D7C43">
        <w:rPr>
          <w:rFonts w:ascii="Arial" w:hAnsi="Arial" w:cs="Arial"/>
          <w:spacing w:val="-2"/>
          <w:sz w:val="22"/>
          <w:szCs w:val="22"/>
        </w:rPr>
        <w:t xml:space="preserve"> </w:t>
      </w:r>
      <w:r w:rsidRPr="006D7C43">
        <w:rPr>
          <w:rFonts w:ascii="Arial" w:hAnsi="Arial" w:cs="Arial"/>
          <w:sz w:val="22"/>
          <w:szCs w:val="22"/>
        </w:rPr>
        <w:t>child time</w:t>
      </w:r>
      <w:r w:rsidRPr="006D7C43">
        <w:rPr>
          <w:rFonts w:ascii="Arial" w:hAnsi="Arial" w:cs="Arial"/>
          <w:spacing w:val="-3"/>
          <w:sz w:val="22"/>
          <w:szCs w:val="22"/>
        </w:rPr>
        <w:t xml:space="preserve"> </w:t>
      </w:r>
      <w:r w:rsidRPr="006D7C43">
        <w:rPr>
          <w:rFonts w:ascii="Arial" w:hAnsi="Arial" w:cs="Arial"/>
          <w:sz w:val="22"/>
          <w:szCs w:val="22"/>
        </w:rPr>
        <w:t>to</w:t>
      </w:r>
      <w:r w:rsidRPr="006D7C43">
        <w:rPr>
          <w:rFonts w:ascii="Arial" w:hAnsi="Arial" w:cs="Arial"/>
          <w:spacing w:val="-4"/>
          <w:sz w:val="22"/>
          <w:szCs w:val="22"/>
        </w:rPr>
        <w:t xml:space="preserve"> </w:t>
      </w:r>
      <w:r w:rsidRPr="006D7C43">
        <w:rPr>
          <w:rFonts w:ascii="Arial" w:hAnsi="Arial" w:cs="Arial"/>
          <w:sz w:val="22"/>
          <w:szCs w:val="22"/>
        </w:rPr>
        <w:t>regulate</w:t>
      </w:r>
      <w:r w:rsidRPr="006D7C43">
        <w:rPr>
          <w:rFonts w:ascii="Arial" w:hAnsi="Arial" w:cs="Arial"/>
          <w:spacing w:val="-3"/>
          <w:sz w:val="22"/>
          <w:szCs w:val="22"/>
        </w:rPr>
        <w:t xml:space="preserve"> </w:t>
      </w:r>
      <w:r w:rsidRPr="006D7C43">
        <w:rPr>
          <w:rFonts w:ascii="Arial" w:hAnsi="Arial" w:cs="Arial"/>
          <w:sz w:val="22"/>
          <w:szCs w:val="22"/>
        </w:rPr>
        <w:t>before</w:t>
      </w:r>
      <w:r w:rsidRPr="006D7C43">
        <w:rPr>
          <w:rFonts w:ascii="Arial" w:hAnsi="Arial" w:cs="Arial"/>
          <w:spacing w:val="-3"/>
          <w:sz w:val="22"/>
          <w:szCs w:val="22"/>
        </w:rPr>
        <w:t xml:space="preserve"> </w:t>
      </w:r>
      <w:r w:rsidRPr="006D7C43">
        <w:rPr>
          <w:rFonts w:ascii="Arial" w:hAnsi="Arial" w:cs="Arial"/>
          <w:sz w:val="22"/>
          <w:szCs w:val="22"/>
        </w:rPr>
        <w:t>beginning</w:t>
      </w:r>
      <w:r w:rsidRPr="006D7C43">
        <w:rPr>
          <w:rFonts w:ascii="Arial" w:hAnsi="Arial" w:cs="Arial"/>
          <w:spacing w:val="-3"/>
          <w:sz w:val="22"/>
          <w:szCs w:val="22"/>
        </w:rPr>
        <w:t xml:space="preserve"> </w:t>
      </w:r>
      <w:r w:rsidRPr="006D7C43">
        <w:rPr>
          <w:rFonts w:ascii="Arial" w:hAnsi="Arial" w:cs="Arial"/>
          <w:sz w:val="22"/>
          <w:szCs w:val="22"/>
        </w:rPr>
        <w:t>to</w:t>
      </w:r>
      <w:r w:rsidRPr="006D7C43">
        <w:rPr>
          <w:rFonts w:ascii="Arial" w:hAnsi="Arial" w:cs="Arial"/>
          <w:spacing w:val="-3"/>
          <w:sz w:val="22"/>
          <w:szCs w:val="22"/>
        </w:rPr>
        <w:t xml:space="preserve"> </w:t>
      </w:r>
      <w:r w:rsidRPr="006D7C43">
        <w:rPr>
          <w:rFonts w:ascii="Arial" w:hAnsi="Arial" w:cs="Arial"/>
          <w:sz w:val="22"/>
          <w:szCs w:val="22"/>
        </w:rPr>
        <w:t>emotionally</w:t>
      </w:r>
      <w:r w:rsidRPr="006D7C43">
        <w:rPr>
          <w:rFonts w:ascii="Arial" w:hAnsi="Arial" w:cs="Arial"/>
          <w:spacing w:val="-3"/>
          <w:sz w:val="22"/>
          <w:szCs w:val="22"/>
        </w:rPr>
        <w:t xml:space="preserve"> </w:t>
      </w:r>
      <w:r w:rsidRPr="006D7C43">
        <w:rPr>
          <w:rFonts w:ascii="Arial" w:hAnsi="Arial" w:cs="Arial"/>
          <w:sz w:val="22"/>
          <w:szCs w:val="22"/>
        </w:rPr>
        <w:t>coach.</w:t>
      </w:r>
      <w:r w:rsidRPr="006D7C43">
        <w:rPr>
          <w:rFonts w:ascii="Arial" w:hAnsi="Arial" w:cs="Arial"/>
          <w:spacing w:val="-3"/>
          <w:sz w:val="22"/>
          <w:szCs w:val="22"/>
        </w:rPr>
        <w:t xml:space="preserve"> </w:t>
      </w:r>
      <w:r w:rsidRPr="006D7C43">
        <w:rPr>
          <w:rFonts w:ascii="Arial" w:hAnsi="Arial" w:cs="Arial"/>
          <w:sz w:val="22"/>
          <w:szCs w:val="22"/>
        </w:rPr>
        <w:t>This</w:t>
      </w:r>
      <w:r w:rsidRPr="006D7C43">
        <w:rPr>
          <w:rFonts w:ascii="Arial" w:hAnsi="Arial" w:cs="Arial"/>
          <w:spacing w:val="-2"/>
          <w:sz w:val="22"/>
          <w:szCs w:val="22"/>
        </w:rPr>
        <w:t xml:space="preserve"> </w:t>
      </w:r>
      <w:r w:rsidRPr="006D7C43">
        <w:rPr>
          <w:rFonts w:ascii="Arial" w:hAnsi="Arial" w:cs="Arial"/>
          <w:sz w:val="22"/>
          <w:szCs w:val="22"/>
        </w:rPr>
        <w:t>enables</w:t>
      </w:r>
      <w:r w:rsidRPr="006D7C43">
        <w:rPr>
          <w:rFonts w:ascii="Arial" w:hAnsi="Arial" w:cs="Arial"/>
          <w:spacing w:val="-2"/>
          <w:sz w:val="22"/>
          <w:szCs w:val="22"/>
        </w:rPr>
        <w:t xml:space="preserve"> </w:t>
      </w:r>
      <w:r w:rsidRPr="006D7C43">
        <w:rPr>
          <w:rFonts w:ascii="Arial" w:hAnsi="Arial" w:cs="Arial"/>
          <w:sz w:val="22"/>
          <w:szCs w:val="22"/>
        </w:rPr>
        <w:t>the</w:t>
      </w:r>
      <w:r w:rsidRPr="006D7C43">
        <w:rPr>
          <w:rFonts w:ascii="Arial" w:hAnsi="Arial" w:cs="Arial"/>
          <w:spacing w:val="-3"/>
          <w:sz w:val="22"/>
          <w:szCs w:val="22"/>
        </w:rPr>
        <w:t xml:space="preserve"> </w:t>
      </w:r>
      <w:r w:rsidRPr="006D7C43">
        <w:rPr>
          <w:rFonts w:ascii="Arial" w:hAnsi="Arial" w:cs="Arial"/>
          <w:sz w:val="22"/>
          <w:szCs w:val="22"/>
        </w:rPr>
        <w:t>strategy</w:t>
      </w:r>
      <w:r w:rsidRPr="006D7C43">
        <w:rPr>
          <w:rFonts w:ascii="Arial" w:hAnsi="Arial" w:cs="Arial"/>
          <w:spacing w:val="-3"/>
          <w:sz w:val="22"/>
          <w:szCs w:val="22"/>
        </w:rPr>
        <w:t xml:space="preserve"> </w:t>
      </w:r>
      <w:r w:rsidRPr="006D7C43">
        <w:rPr>
          <w:rFonts w:ascii="Arial" w:hAnsi="Arial" w:cs="Arial"/>
          <w:sz w:val="22"/>
          <w:szCs w:val="22"/>
        </w:rPr>
        <w:t>to</w:t>
      </w:r>
      <w:r w:rsidRPr="006D7C43">
        <w:rPr>
          <w:rFonts w:ascii="Arial" w:hAnsi="Arial" w:cs="Arial"/>
          <w:spacing w:val="-4"/>
          <w:sz w:val="22"/>
          <w:szCs w:val="22"/>
        </w:rPr>
        <w:t xml:space="preserve"> </w:t>
      </w:r>
      <w:r w:rsidRPr="006D7C43">
        <w:rPr>
          <w:rFonts w:ascii="Arial" w:hAnsi="Arial" w:cs="Arial"/>
          <w:sz w:val="22"/>
          <w:szCs w:val="22"/>
        </w:rPr>
        <w:t>be</w:t>
      </w:r>
      <w:r w:rsidRPr="006D7C43">
        <w:rPr>
          <w:rFonts w:ascii="Arial" w:hAnsi="Arial" w:cs="Arial"/>
          <w:spacing w:val="-3"/>
          <w:sz w:val="22"/>
          <w:szCs w:val="22"/>
        </w:rPr>
        <w:t xml:space="preserve"> </w:t>
      </w:r>
      <w:r w:rsidRPr="006D7C43">
        <w:rPr>
          <w:rFonts w:ascii="Arial" w:hAnsi="Arial" w:cs="Arial"/>
          <w:sz w:val="22"/>
          <w:szCs w:val="22"/>
        </w:rPr>
        <w:t>more successful as the child will be in an emotional state for learning to take part.</w:t>
      </w:r>
    </w:p>
    <w:p w14:paraId="24E3CF85" w14:textId="77777777" w:rsidR="006D7C43" w:rsidRPr="006D7C43" w:rsidRDefault="006D7C43" w:rsidP="006D7C43">
      <w:pPr>
        <w:pStyle w:val="BodyText"/>
        <w:rPr>
          <w:rFonts w:ascii="Arial" w:hAnsi="Arial" w:cs="Arial"/>
          <w:sz w:val="22"/>
          <w:szCs w:val="22"/>
        </w:rPr>
      </w:pPr>
    </w:p>
    <w:p w14:paraId="39941686" w14:textId="77777777" w:rsidR="008A66BC" w:rsidRPr="006D7C43" w:rsidRDefault="006D7C43" w:rsidP="59818A63">
      <w:pPr>
        <w:pStyle w:val="BodyText"/>
        <w:jc w:val="both"/>
        <w:rPr>
          <w:rFonts w:ascii="Arial" w:hAnsi="Arial" w:cs="Arial"/>
          <w:sz w:val="22"/>
          <w:szCs w:val="22"/>
        </w:rPr>
      </w:pPr>
      <w:r w:rsidRPr="006D7C43">
        <w:rPr>
          <w:rFonts w:ascii="Arial" w:hAnsi="Arial" w:cs="Arial"/>
          <w:sz w:val="22"/>
          <w:szCs w:val="22"/>
        </w:rPr>
        <w:t>An</w:t>
      </w:r>
      <w:r w:rsidRPr="006D7C43">
        <w:rPr>
          <w:rFonts w:ascii="Arial" w:hAnsi="Arial" w:cs="Arial"/>
          <w:spacing w:val="-4"/>
          <w:sz w:val="22"/>
          <w:szCs w:val="22"/>
        </w:rPr>
        <w:t xml:space="preserve"> </w:t>
      </w:r>
      <w:r w:rsidRPr="006D7C43">
        <w:rPr>
          <w:rFonts w:ascii="Arial" w:hAnsi="Arial" w:cs="Arial"/>
          <w:sz w:val="22"/>
          <w:szCs w:val="22"/>
        </w:rPr>
        <w:t>Emotional</w:t>
      </w:r>
      <w:r w:rsidRPr="006D7C43">
        <w:rPr>
          <w:rFonts w:ascii="Arial" w:hAnsi="Arial" w:cs="Arial"/>
          <w:spacing w:val="-4"/>
          <w:sz w:val="22"/>
          <w:szCs w:val="22"/>
        </w:rPr>
        <w:t xml:space="preserve"> </w:t>
      </w:r>
      <w:r w:rsidRPr="006D7C43">
        <w:rPr>
          <w:rFonts w:ascii="Arial" w:hAnsi="Arial" w:cs="Arial"/>
          <w:sz w:val="22"/>
          <w:szCs w:val="22"/>
        </w:rPr>
        <w:t>Coaching</w:t>
      </w:r>
      <w:r w:rsidRPr="006D7C43">
        <w:rPr>
          <w:rFonts w:ascii="Arial" w:hAnsi="Arial" w:cs="Arial"/>
          <w:spacing w:val="-2"/>
          <w:sz w:val="22"/>
          <w:szCs w:val="22"/>
        </w:rPr>
        <w:t xml:space="preserve"> </w:t>
      </w:r>
      <w:r w:rsidRPr="006D7C43">
        <w:rPr>
          <w:rFonts w:ascii="Arial" w:hAnsi="Arial" w:cs="Arial"/>
          <w:sz w:val="22"/>
          <w:szCs w:val="22"/>
        </w:rPr>
        <w:t>prompt</w:t>
      </w:r>
      <w:r w:rsidRPr="006D7C43">
        <w:rPr>
          <w:rFonts w:ascii="Arial" w:hAnsi="Arial" w:cs="Arial"/>
          <w:spacing w:val="-3"/>
          <w:sz w:val="22"/>
          <w:szCs w:val="22"/>
        </w:rPr>
        <w:t xml:space="preserve"> </w:t>
      </w:r>
      <w:r w:rsidRPr="006D7C43">
        <w:rPr>
          <w:rFonts w:ascii="Arial" w:hAnsi="Arial" w:cs="Arial"/>
          <w:sz w:val="22"/>
          <w:szCs w:val="22"/>
        </w:rPr>
        <w:t>card</w:t>
      </w:r>
      <w:r w:rsidRPr="006D7C43">
        <w:rPr>
          <w:rFonts w:ascii="Arial" w:hAnsi="Arial" w:cs="Arial"/>
          <w:spacing w:val="-4"/>
          <w:sz w:val="22"/>
          <w:szCs w:val="22"/>
        </w:rPr>
        <w:t xml:space="preserve"> </w:t>
      </w:r>
      <w:r w:rsidRPr="006D7C43">
        <w:rPr>
          <w:rFonts w:ascii="Arial" w:hAnsi="Arial" w:cs="Arial"/>
          <w:sz w:val="22"/>
          <w:szCs w:val="22"/>
        </w:rPr>
        <w:t>can</w:t>
      </w:r>
      <w:r w:rsidRPr="006D7C43">
        <w:rPr>
          <w:rFonts w:ascii="Arial" w:hAnsi="Arial" w:cs="Arial"/>
          <w:spacing w:val="-4"/>
          <w:sz w:val="22"/>
          <w:szCs w:val="22"/>
        </w:rPr>
        <w:t xml:space="preserve"> </w:t>
      </w:r>
      <w:r w:rsidRPr="006D7C43">
        <w:rPr>
          <w:rFonts w:ascii="Arial" w:hAnsi="Arial" w:cs="Arial"/>
          <w:sz w:val="22"/>
          <w:szCs w:val="22"/>
        </w:rPr>
        <w:t>be</w:t>
      </w:r>
      <w:r w:rsidRPr="006D7C43">
        <w:rPr>
          <w:rFonts w:ascii="Arial" w:hAnsi="Arial" w:cs="Arial"/>
          <w:spacing w:val="-2"/>
          <w:sz w:val="22"/>
          <w:szCs w:val="22"/>
        </w:rPr>
        <w:t xml:space="preserve"> </w:t>
      </w:r>
      <w:r w:rsidRPr="006D7C43">
        <w:rPr>
          <w:rFonts w:ascii="Arial" w:hAnsi="Arial" w:cs="Arial"/>
          <w:sz w:val="22"/>
          <w:szCs w:val="22"/>
        </w:rPr>
        <w:t>found</w:t>
      </w:r>
      <w:r w:rsidRPr="006D7C43">
        <w:rPr>
          <w:rFonts w:ascii="Arial" w:hAnsi="Arial" w:cs="Arial"/>
          <w:spacing w:val="-2"/>
          <w:sz w:val="22"/>
          <w:szCs w:val="22"/>
        </w:rPr>
        <w:t xml:space="preserve"> </w:t>
      </w:r>
      <w:r w:rsidRPr="006D7C43">
        <w:rPr>
          <w:rFonts w:ascii="Arial" w:hAnsi="Arial" w:cs="Arial"/>
          <w:sz w:val="22"/>
          <w:szCs w:val="22"/>
        </w:rPr>
        <w:t>in</w:t>
      </w:r>
      <w:r w:rsidRPr="006D7C43">
        <w:rPr>
          <w:rFonts w:ascii="Arial" w:hAnsi="Arial" w:cs="Arial"/>
          <w:spacing w:val="-3"/>
          <w:sz w:val="22"/>
          <w:szCs w:val="22"/>
        </w:rPr>
        <w:t xml:space="preserve"> </w:t>
      </w:r>
      <w:r w:rsidRPr="006D7C43">
        <w:rPr>
          <w:rFonts w:ascii="Arial" w:hAnsi="Arial" w:cs="Arial"/>
          <w:sz w:val="22"/>
          <w:szCs w:val="22"/>
        </w:rPr>
        <w:t>Appendix</w:t>
      </w:r>
      <w:r w:rsidRPr="006D7C43">
        <w:rPr>
          <w:rFonts w:ascii="Arial" w:hAnsi="Arial" w:cs="Arial"/>
          <w:spacing w:val="-2"/>
          <w:sz w:val="22"/>
          <w:szCs w:val="22"/>
        </w:rPr>
        <w:t xml:space="preserve"> </w:t>
      </w:r>
      <w:r w:rsidRPr="006D7C43">
        <w:rPr>
          <w:rFonts w:ascii="Arial" w:hAnsi="Arial" w:cs="Arial"/>
          <w:spacing w:val="-10"/>
          <w:sz w:val="22"/>
          <w:szCs w:val="22"/>
        </w:rPr>
        <w:t>5</w:t>
      </w:r>
    </w:p>
    <w:p w14:paraId="4D2DB925" w14:textId="6E248BE5" w:rsidR="008A66BC" w:rsidRDefault="008A66BC" w:rsidP="00D61DEC">
      <w:pPr>
        <w:spacing w:after="0" w:line="240" w:lineRule="auto"/>
        <w:rPr>
          <w:rFonts w:ascii="Arial" w:hAnsi="Arial" w:cs="Arial"/>
        </w:rPr>
      </w:pPr>
    </w:p>
    <w:p w14:paraId="0B17B220" w14:textId="271938B0" w:rsidR="008A66BC" w:rsidRDefault="008A66BC" w:rsidP="00D61DEC">
      <w:pPr>
        <w:spacing w:after="0" w:line="240" w:lineRule="auto"/>
        <w:rPr>
          <w:rFonts w:ascii="Arial" w:hAnsi="Arial" w:cs="Arial"/>
        </w:rPr>
      </w:pPr>
    </w:p>
    <w:p w14:paraId="55200D39" w14:textId="5A8D67B3" w:rsidR="006D7C43" w:rsidRDefault="006D7C43" w:rsidP="0092622A">
      <w:pPr>
        <w:pStyle w:val="Heading3"/>
      </w:pPr>
      <w:r>
        <w:t>Restorative and Problem-Solving Approaches</w:t>
      </w:r>
    </w:p>
    <w:p w14:paraId="3878CE3F" w14:textId="407AEEA9" w:rsidR="006D7C43" w:rsidRPr="00DA606C" w:rsidRDefault="006D7C43" w:rsidP="5976BEEE">
      <w:pPr>
        <w:rPr>
          <w:rFonts w:ascii="Arial" w:hAnsi="Arial" w:cs="Arial"/>
        </w:rPr>
      </w:pPr>
      <w:r>
        <w:br/>
      </w:r>
      <w:r w:rsidRPr="006D7C43">
        <w:rPr>
          <w:rFonts w:ascii="Arial" w:hAnsi="Arial" w:cs="Arial"/>
        </w:rPr>
        <w:t>Restorative approaches have been found very effective in improving behaviour and attitude as it promotes telling the truth, taking responsibility, acknowledging harm as appropriate response to conflict and in doing so creates accountability</w:t>
      </w:r>
      <w:r>
        <w:rPr>
          <w:rFonts w:ascii="Arial" w:hAnsi="Arial" w:cs="Arial"/>
        </w:rPr>
        <w:t xml:space="preserve"> and brings about the understanding of the need to restore the relationship that has been damaged by the behaviour.</w:t>
      </w:r>
    </w:p>
    <w:p w14:paraId="7BD6BE19" w14:textId="133D67FE" w:rsidR="006D7C43" w:rsidRPr="00DA606C" w:rsidRDefault="008D55E4" w:rsidP="00316577">
      <w:pPr>
        <w:pStyle w:val="ListParagraph"/>
        <w:numPr>
          <w:ilvl w:val="0"/>
          <w:numId w:val="11"/>
        </w:numPr>
        <w:jc w:val="both"/>
        <w:rPr>
          <w:rFonts w:ascii="Arial" w:hAnsi="Arial" w:cs="Arial"/>
        </w:rPr>
      </w:pPr>
      <w:r>
        <w:rPr>
          <w:rFonts w:ascii="Arial" w:hAnsi="Arial" w:cs="Arial"/>
        </w:rPr>
        <w:t>P</w:t>
      </w:r>
      <w:r w:rsidR="006D7C43" w:rsidRPr="00DA606C">
        <w:rPr>
          <w:rFonts w:ascii="Arial" w:hAnsi="Arial" w:cs="Arial"/>
        </w:rPr>
        <w:t>oor</w:t>
      </w:r>
      <w:r w:rsidR="006D7C43" w:rsidRPr="00DA606C">
        <w:rPr>
          <w:rFonts w:ascii="Arial" w:hAnsi="Arial" w:cs="Arial"/>
          <w:spacing w:val="-4"/>
        </w:rPr>
        <w:t xml:space="preserve"> </w:t>
      </w:r>
      <w:r w:rsidR="006D7C43" w:rsidRPr="00DA606C">
        <w:rPr>
          <w:rFonts w:ascii="Arial" w:hAnsi="Arial" w:cs="Arial"/>
        </w:rPr>
        <w:t>behaviour</w:t>
      </w:r>
      <w:r w:rsidR="006D7C43" w:rsidRPr="00DA606C">
        <w:rPr>
          <w:rFonts w:ascii="Arial" w:hAnsi="Arial" w:cs="Arial"/>
          <w:spacing w:val="-1"/>
        </w:rPr>
        <w:t xml:space="preserve"> </w:t>
      </w:r>
      <w:r w:rsidR="006D7C43" w:rsidRPr="00DA606C">
        <w:rPr>
          <w:rFonts w:ascii="Arial" w:hAnsi="Arial" w:cs="Arial"/>
        </w:rPr>
        <w:t>choices</w:t>
      </w:r>
      <w:r w:rsidR="006D7C43" w:rsidRPr="00DA606C">
        <w:rPr>
          <w:rFonts w:ascii="Arial" w:hAnsi="Arial" w:cs="Arial"/>
          <w:spacing w:val="-2"/>
        </w:rPr>
        <w:t xml:space="preserve"> </w:t>
      </w:r>
      <w:r w:rsidR="006D7C43" w:rsidRPr="00DA606C">
        <w:rPr>
          <w:rFonts w:ascii="Arial" w:hAnsi="Arial" w:cs="Arial"/>
        </w:rPr>
        <w:t>will be revisited in order for the child to learn what went wrong and how to deal with it more appropriately next time. This is often done as a restorative conversation.</w:t>
      </w:r>
    </w:p>
    <w:p w14:paraId="4AC03AD3" w14:textId="77777777" w:rsidR="006D7C43" w:rsidRPr="00DA606C" w:rsidRDefault="006D7C43" w:rsidP="00316577">
      <w:pPr>
        <w:pStyle w:val="ListParagraph"/>
        <w:widowControl w:val="0"/>
        <w:numPr>
          <w:ilvl w:val="0"/>
          <w:numId w:val="11"/>
        </w:numPr>
        <w:tabs>
          <w:tab w:val="left" w:pos="940"/>
        </w:tabs>
        <w:autoSpaceDE w:val="0"/>
        <w:autoSpaceDN w:val="0"/>
        <w:spacing w:before="1" w:after="0"/>
        <w:ind w:right="241"/>
        <w:contextualSpacing w:val="0"/>
        <w:jc w:val="both"/>
        <w:rPr>
          <w:rFonts w:ascii="Arial" w:hAnsi="Arial" w:cs="Arial"/>
        </w:rPr>
      </w:pPr>
      <w:r w:rsidRPr="00DA606C">
        <w:rPr>
          <w:rFonts w:ascii="Arial" w:hAnsi="Arial" w:cs="Arial"/>
        </w:rPr>
        <w:t>Limit setting and problem solving can follow sometime after an event, when the pupil is regulated</w:t>
      </w:r>
      <w:r w:rsidRPr="00DA606C">
        <w:rPr>
          <w:rFonts w:ascii="Arial" w:hAnsi="Arial" w:cs="Arial"/>
          <w:spacing w:val="-4"/>
        </w:rPr>
        <w:t xml:space="preserve"> </w:t>
      </w:r>
      <w:r w:rsidRPr="00DA606C">
        <w:rPr>
          <w:rFonts w:ascii="Arial" w:hAnsi="Arial" w:cs="Arial"/>
        </w:rPr>
        <w:t>and</w:t>
      </w:r>
      <w:r w:rsidRPr="00DA606C">
        <w:rPr>
          <w:rFonts w:ascii="Arial" w:hAnsi="Arial" w:cs="Arial"/>
          <w:spacing w:val="-3"/>
        </w:rPr>
        <w:t xml:space="preserve"> </w:t>
      </w:r>
      <w:r w:rsidRPr="00DA606C">
        <w:rPr>
          <w:rFonts w:ascii="Arial" w:hAnsi="Arial" w:cs="Arial"/>
        </w:rPr>
        <w:t>able</w:t>
      </w:r>
      <w:r w:rsidRPr="00DA606C">
        <w:rPr>
          <w:rFonts w:ascii="Arial" w:hAnsi="Arial" w:cs="Arial"/>
          <w:spacing w:val="-4"/>
        </w:rPr>
        <w:t xml:space="preserve"> </w:t>
      </w:r>
      <w:r w:rsidRPr="00DA606C">
        <w:rPr>
          <w:rFonts w:ascii="Arial" w:hAnsi="Arial" w:cs="Arial"/>
        </w:rPr>
        <w:t>to</w:t>
      </w:r>
      <w:r w:rsidRPr="00DA606C">
        <w:rPr>
          <w:rFonts w:ascii="Arial" w:hAnsi="Arial" w:cs="Arial"/>
          <w:spacing w:val="-6"/>
        </w:rPr>
        <w:t xml:space="preserve"> </w:t>
      </w:r>
      <w:r w:rsidRPr="00DA606C">
        <w:rPr>
          <w:rFonts w:ascii="Arial" w:hAnsi="Arial" w:cs="Arial"/>
        </w:rPr>
        <w:t>reflect</w:t>
      </w:r>
      <w:r w:rsidRPr="00DA606C">
        <w:rPr>
          <w:rFonts w:ascii="Arial" w:hAnsi="Arial" w:cs="Arial"/>
          <w:spacing w:val="-5"/>
        </w:rPr>
        <w:t xml:space="preserve"> </w:t>
      </w:r>
      <w:r w:rsidRPr="00DA606C">
        <w:rPr>
          <w:rFonts w:ascii="Arial" w:hAnsi="Arial" w:cs="Arial"/>
        </w:rPr>
        <w:t>upon</w:t>
      </w:r>
      <w:r w:rsidRPr="00DA606C">
        <w:rPr>
          <w:rFonts w:ascii="Arial" w:hAnsi="Arial" w:cs="Arial"/>
          <w:spacing w:val="-5"/>
        </w:rPr>
        <w:t xml:space="preserve"> </w:t>
      </w:r>
      <w:r w:rsidRPr="00DA606C">
        <w:rPr>
          <w:rFonts w:ascii="Arial" w:hAnsi="Arial" w:cs="Arial"/>
        </w:rPr>
        <w:t>their</w:t>
      </w:r>
      <w:r w:rsidRPr="00DA606C">
        <w:rPr>
          <w:rFonts w:ascii="Arial" w:hAnsi="Arial" w:cs="Arial"/>
          <w:spacing w:val="-2"/>
        </w:rPr>
        <w:t xml:space="preserve"> </w:t>
      </w:r>
      <w:r w:rsidRPr="00DA606C">
        <w:rPr>
          <w:rFonts w:ascii="Arial" w:hAnsi="Arial" w:cs="Arial"/>
        </w:rPr>
        <w:t>behaviour.</w:t>
      </w:r>
      <w:r w:rsidRPr="00DA606C">
        <w:rPr>
          <w:rFonts w:ascii="Arial" w:hAnsi="Arial" w:cs="Arial"/>
          <w:spacing w:val="-4"/>
        </w:rPr>
        <w:t xml:space="preserve"> </w:t>
      </w:r>
      <w:r w:rsidRPr="00DA606C">
        <w:rPr>
          <w:rFonts w:ascii="Arial" w:hAnsi="Arial" w:cs="Arial"/>
        </w:rPr>
        <w:t>In</w:t>
      </w:r>
      <w:r w:rsidRPr="00DA606C">
        <w:rPr>
          <w:rFonts w:ascii="Arial" w:hAnsi="Arial" w:cs="Arial"/>
          <w:spacing w:val="-5"/>
        </w:rPr>
        <w:t xml:space="preserve"> </w:t>
      </w:r>
      <w:r w:rsidRPr="00DA606C">
        <w:rPr>
          <w:rFonts w:ascii="Arial" w:hAnsi="Arial" w:cs="Arial"/>
        </w:rPr>
        <w:t>such</w:t>
      </w:r>
      <w:r w:rsidRPr="00DA606C">
        <w:rPr>
          <w:rFonts w:ascii="Arial" w:hAnsi="Arial" w:cs="Arial"/>
          <w:spacing w:val="-4"/>
        </w:rPr>
        <w:t xml:space="preserve"> </w:t>
      </w:r>
      <w:r w:rsidRPr="00DA606C">
        <w:rPr>
          <w:rFonts w:ascii="Arial" w:hAnsi="Arial" w:cs="Arial"/>
        </w:rPr>
        <w:t>circumstances,</w:t>
      </w:r>
      <w:r w:rsidRPr="00DA606C">
        <w:rPr>
          <w:rFonts w:ascii="Arial" w:hAnsi="Arial" w:cs="Arial"/>
          <w:spacing w:val="-4"/>
        </w:rPr>
        <w:t xml:space="preserve"> </w:t>
      </w:r>
      <w:r w:rsidRPr="00DA606C">
        <w:rPr>
          <w:rFonts w:ascii="Arial" w:hAnsi="Arial" w:cs="Arial"/>
        </w:rPr>
        <w:t>staff</w:t>
      </w:r>
      <w:r w:rsidRPr="00DA606C">
        <w:rPr>
          <w:rFonts w:ascii="Arial" w:hAnsi="Arial" w:cs="Arial"/>
          <w:spacing w:val="-4"/>
        </w:rPr>
        <w:t xml:space="preserve"> </w:t>
      </w:r>
      <w:r w:rsidRPr="00DA606C">
        <w:rPr>
          <w:rFonts w:ascii="Arial" w:hAnsi="Arial" w:cs="Arial"/>
        </w:rPr>
        <w:t>should inform the pupil that their behaviour is inappropriate and that it will be spoken about later using restorative approach to support them to consider alternative approaches.</w:t>
      </w:r>
    </w:p>
    <w:p w14:paraId="5292ADEC" w14:textId="77777777" w:rsidR="006D7C43" w:rsidRPr="00DA606C" w:rsidRDefault="006D7C43" w:rsidP="00316577">
      <w:pPr>
        <w:pStyle w:val="ListParagraph"/>
        <w:widowControl w:val="0"/>
        <w:numPr>
          <w:ilvl w:val="0"/>
          <w:numId w:val="11"/>
        </w:numPr>
        <w:tabs>
          <w:tab w:val="left" w:pos="940"/>
        </w:tabs>
        <w:autoSpaceDE w:val="0"/>
        <w:autoSpaceDN w:val="0"/>
        <w:spacing w:after="0"/>
        <w:ind w:right="701"/>
        <w:contextualSpacing w:val="0"/>
        <w:jc w:val="both"/>
        <w:rPr>
          <w:rFonts w:ascii="Arial" w:hAnsi="Arial" w:cs="Arial"/>
        </w:rPr>
      </w:pPr>
      <w:r w:rsidRPr="00DA606C">
        <w:rPr>
          <w:rFonts w:ascii="Arial" w:hAnsi="Arial" w:cs="Arial"/>
        </w:rPr>
        <w:t>A consequence may simply be a 2-minute conversation at the end of a lesson. The consequence</w:t>
      </w:r>
      <w:r w:rsidRPr="00DA606C">
        <w:rPr>
          <w:rFonts w:ascii="Arial" w:hAnsi="Arial" w:cs="Arial"/>
          <w:spacing w:val="-3"/>
        </w:rPr>
        <w:t xml:space="preserve"> </w:t>
      </w:r>
      <w:r w:rsidRPr="00DA606C">
        <w:rPr>
          <w:rFonts w:ascii="Arial" w:hAnsi="Arial" w:cs="Arial"/>
        </w:rPr>
        <w:t>must</w:t>
      </w:r>
      <w:r w:rsidRPr="00DA606C">
        <w:rPr>
          <w:rFonts w:ascii="Arial" w:hAnsi="Arial" w:cs="Arial"/>
          <w:spacing w:val="-3"/>
        </w:rPr>
        <w:t xml:space="preserve"> </w:t>
      </w:r>
      <w:r w:rsidRPr="00DA606C">
        <w:rPr>
          <w:rFonts w:ascii="Arial" w:hAnsi="Arial" w:cs="Arial"/>
        </w:rPr>
        <w:t>be</w:t>
      </w:r>
      <w:r w:rsidRPr="00DA606C">
        <w:rPr>
          <w:rFonts w:ascii="Arial" w:hAnsi="Arial" w:cs="Arial"/>
          <w:spacing w:val="-6"/>
        </w:rPr>
        <w:t xml:space="preserve"> </w:t>
      </w:r>
      <w:r w:rsidRPr="00DA606C">
        <w:rPr>
          <w:rFonts w:ascii="Arial" w:hAnsi="Arial" w:cs="Arial"/>
        </w:rPr>
        <w:t>relevant</w:t>
      </w:r>
      <w:r w:rsidRPr="00DA606C">
        <w:rPr>
          <w:rFonts w:ascii="Arial" w:hAnsi="Arial" w:cs="Arial"/>
          <w:spacing w:val="-3"/>
        </w:rPr>
        <w:t xml:space="preserve"> </w:t>
      </w:r>
      <w:r w:rsidRPr="00DA606C">
        <w:rPr>
          <w:rFonts w:ascii="Arial" w:hAnsi="Arial" w:cs="Arial"/>
        </w:rPr>
        <w:t>to</w:t>
      </w:r>
      <w:r w:rsidRPr="00DA606C">
        <w:rPr>
          <w:rFonts w:ascii="Arial" w:hAnsi="Arial" w:cs="Arial"/>
          <w:spacing w:val="-3"/>
        </w:rPr>
        <w:t xml:space="preserve"> </w:t>
      </w:r>
      <w:r w:rsidRPr="00DA606C">
        <w:rPr>
          <w:rFonts w:ascii="Arial" w:hAnsi="Arial" w:cs="Arial"/>
        </w:rPr>
        <w:t>the</w:t>
      </w:r>
      <w:r w:rsidRPr="00DA606C">
        <w:rPr>
          <w:rFonts w:ascii="Arial" w:hAnsi="Arial" w:cs="Arial"/>
          <w:spacing w:val="-3"/>
        </w:rPr>
        <w:t xml:space="preserve"> </w:t>
      </w:r>
      <w:r w:rsidRPr="00DA606C">
        <w:rPr>
          <w:rFonts w:ascii="Arial" w:hAnsi="Arial" w:cs="Arial"/>
        </w:rPr>
        <w:t>issue,</w:t>
      </w:r>
      <w:r w:rsidRPr="00DA606C">
        <w:rPr>
          <w:rFonts w:ascii="Arial" w:hAnsi="Arial" w:cs="Arial"/>
          <w:spacing w:val="-5"/>
        </w:rPr>
        <w:t xml:space="preserve"> </w:t>
      </w:r>
      <w:r w:rsidRPr="00DA606C">
        <w:rPr>
          <w:rFonts w:ascii="Arial" w:hAnsi="Arial" w:cs="Arial"/>
        </w:rPr>
        <w:t>repair</w:t>
      </w:r>
      <w:r w:rsidRPr="00DA606C">
        <w:rPr>
          <w:rFonts w:ascii="Arial" w:hAnsi="Arial" w:cs="Arial"/>
          <w:spacing w:val="-4"/>
        </w:rPr>
        <w:t xml:space="preserve"> </w:t>
      </w:r>
      <w:r w:rsidRPr="00DA606C">
        <w:rPr>
          <w:rFonts w:ascii="Arial" w:hAnsi="Arial" w:cs="Arial"/>
        </w:rPr>
        <w:t>any</w:t>
      </w:r>
      <w:r w:rsidRPr="00DA606C">
        <w:rPr>
          <w:rFonts w:ascii="Arial" w:hAnsi="Arial" w:cs="Arial"/>
          <w:spacing w:val="-3"/>
        </w:rPr>
        <w:t xml:space="preserve"> </w:t>
      </w:r>
      <w:r w:rsidRPr="00DA606C">
        <w:rPr>
          <w:rFonts w:ascii="Arial" w:hAnsi="Arial" w:cs="Arial"/>
        </w:rPr>
        <w:t>relational</w:t>
      </w:r>
      <w:r w:rsidRPr="00DA606C">
        <w:rPr>
          <w:rFonts w:ascii="Arial" w:hAnsi="Arial" w:cs="Arial"/>
          <w:spacing w:val="-5"/>
        </w:rPr>
        <w:t xml:space="preserve"> </w:t>
      </w:r>
      <w:r w:rsidRPr="00DA606C">
        <w:rPr>
          <w:rFonts w:ascii="Arial" w:hAnsi="Arial" w:cs="Arial"/>
        </w:rPr>
        <w:t>damage</w:t>
      </w:r>
      <w:r w:rsidRPr="00DA606C">
        <w:rPr>
          <w:rFonts w:ascii="Arial" w:hAnsi="Arial" w:cs="Arial"/>
          <w:spacing w:val="-3"/>
        </w:rPr>
        <w:t xml:space="preserve"> </w:t>
      </w:r>
      <w:r w:rsidRPr="00DA606C">
        <w:rPr>
          <w:rFonts w:ascii="Arial" w:hAnsi="Arial" w:cs="Arial"/>
        </w:rPr>
        <w:t>and</w:t>
      </w:r>
      <w:r w:rsidRPr="00DA606C">
        <w:rPr>
          <w:rFonts w:ascii="Arial" w:hAnsi="Arial" w:cs="Arial"/>
          <w:spacing w:val="-3"/>
        </w:rPr>
        <w:t xml:space="preserve"> </w:t>
      </w:r>
      <w:r w:rsidRPr="00DA606C">
        <w:rPr>
          <w:rFonts w:ascii="Arial" w:hAnsi="Arial" w:cs="Arial"/>
        </w:rPr>
        <w:t>ensure learning has taken place regarding what went wrong.</w:t>
      </w:r>
    </w:p>
    <w:p w14:paraId="0F6431E3" w14:textId="77777777" w:rsidR="006D7C43" w:rsidRPr="00DA606C" w:rsidRDefault="006D7C43" w:rsidP="00316577">
      <w:pPr>
        <w:pStyle w:val="ListParagraph"/>
        <w:widowControl w:val="0"/>
        <w:numPr>
          <w:ilvl w:val="0"/>
          <w:numId w:val="11"/>
        </w:numPr>
        <w:tabs>
          <w:tab w:val="left" w:pos="940"/>
          <w:tab w:val="left" w:pos="1012"/>
        </w:tabs>
        <w:autoSpaceDE w:val="0"/>
        <w:autoSpaceDN w:val="0"/>
        <w:spacing w:after="0"/>
        <w:ind w:right="280"/>
        <w:contextualSpacing w:val="0"/>
        <w:jc w:val="both"/>
        <w:rPr>
          <w:rFonts w:ascii="Arial" w:hAnsi="Arial" w:cs="Arial"/>
        </w:rPr>
      </w:pPr>
      <w:r w:rsidRPr="00DA606C">
        <w:rPr>
          <w:rFonts w:ascii="Arial" w:hAnsi="Arial" w:cs="Arial"/>
        </w:rPr>
        <w:lastRenderedPageBreak/>
        <w:t>Consequences will never involve taking away a previously earned privilege or any intervention</w:t>
      </w:r>
      <w:r w:rsidRPr="00DA606C">
        <w:rPr>
          <w:rFonts w:ascii="Arial" w:hAnsi="Arial" w:cs="Arial"/>
          <w:spacing w:val="-4"/>
        </w:rPr>
        <w:t xml:space="preserve"> </w:t>
      </w:r>
      <w:r w:rsidRPr="00DA606C">
        <w:rPr>
          <w:rFonts w:ascii="Arial" w:hAnsi="Arial" w:cs="Arial"/>
        </w:rPr>
        <w:t>time.</w:t>
      </w:r>
      <w:r w:rsidRPr="00DA606C">
        <w:rPr>
          <w:rFonts w:ascii="Arial" w:hAnsi="Arial" w:cs="Arial"/>
          <w:spacing w:val="-4"/>
        </w:rPr>
        <w:t xml:space="preserve"> </w:t>
      </w:r>
      <w:r w:rsidRPr="00DA606C">
        <w:rPr>
          <w:rFonts w:ascii="Arial" w:hAnsi="Arial" w:cs="Arial"/>
        </w:rPr>
        <w:t>However,</w:t>
      </w:r>
      <w:r w:rsidRPr="00DA606C">
        <w:rPr>
          <w:rFonts w:ascii="Arial" w:hAnsi="Arial" w:cs="Arial"/>
          <w:spacing w:val="-2"/>
        </w:rPr>
        <w:t xml:space="preserve"> </w:t>
      </w:r>
      <w:r w:rsidRPr="00DA606C">
        <w:rPr>
          <w:rFonts w:ascii="Arial" w:hAnsi="Arial" w:cs="Arial"/>
        </w:rPr>
        <w:t>if</w:t>
      </w:r>
      <w:r w:rsidRPr="00DA606C">
        <w:rPr>
          <w:rFonts w:ascii="Arial" w:hAnsi="Arial" w:cs="Arial"/>
          <w:spacing w:val="-3"/>
        </w:rPr>
        <w:t xml:space="preserve"> </w:t>
      </w:r>
      <w:r w:rsidRPr="00DA606C">
        <w:rPr>
          <w:rFonts w:ascii="Arial" w:hAnsi="Arial" w:cs="Arial"/>
        </w:rPr>
        <w:t>behaviour</w:t>
      </w:r>
      <w:r w:rsidRPr="00DA606C">
        <w:rPr>
          <w:rFonts w:ascii="Arial" w:hAnsi="Arial" w:cs="Arial"/>
          <w:spacing w:val="-1"/>
        </w:rPr>
        <w:t xml:space="preserve"> </w:t>
      </w:r>
      <w:r w:rsidRPr="00DA606C">
        <w:rPr>
          <w:rFonts w:ascii="Arial" w:hAnsi="Arial" w:cs="Arial"/>
        </w:rPr>
        <w:t>has</w:t>
      </w:r>
      <w:r w:rsidRPr="00DA606C">
        <w:rPr>
          <w:rFonts w:ascii="Arial" w:hAnsi="Arial" w:cs="Arial"/>
          <w:spacing w:val="-3"/>
        </w:rPr>
        <w:t xml:space="preserve"> </w:t>
      </w:r>
      <w:r w:rsidRPr="00DA606C">
        <w:rPr>
          <w:rFonts w:ascii="Arial" w:hAnsi="Arial" w:cs="Arial"/>
        </w:rPr>
        <w:t>been</w:t>
      </w:r>
      <w:r w:rsidRPr="00DA606C">
        <w:rPr>
          <w:rFonts w:ascii="Arial" w:hAnsi="Arial" w:cs="Arial"/>
          <w:spacing w:val="-4"/>
        </w:rPr>
        <w:t xml:space="preserve"> </w:t>
      </w:r>
      <w:r w:rsidRPr="00DA606C">
        <w:rPr>
          <w:rFonts w:ascii="Arial" w:hAnsi="Arial" w:cs="Arial"/>
        </w:rPr>
        <w:t>too</w:t>
      </w:r>
      <w:r w:rsidRPr="00DA606C">
        <w:rPr>
          <w:rFonts w:ascii="Arial" w:hAnsi="Arial" w:cs="Arial"/>
          <w:spacing w:val="-3"/>
        </w:rPr>
        <w:t xml:space="preserve"> </w:t>
      </w:r>
      <w:r w:rsidRPr="00DA606C">
        <w:rPr>
          <w:rFonts w:ascii="Arial" w:hAnsi="Arial" w:cs="Arial"/>
        </w:rPr>
        <w:t>extreme</w:t>
      </w:r>
      <w:r w:rsidRPr="00DA606C">
        <w:rPr>
          <w:rFonts w:ascii="Arial" w:hAnsi="Arial" w:cs="Arial"/>
          <w:spacing w:val="-5"/>
        </w:rPr>
        <w:t xml:space="preserve"> </w:t>
      </w:r>
      <w:r w:rsidRPr="00DA606C">
        <w:rPr>
          <w:rFonts w:ascii="Arial" w:hAnsi="Arial" w:cs="Arial"/>
        </w:rPr>
        <w:t>to</w:t>
      </w:r>
      <w:r w:rsidRPr="00DA606C">
        <w:rPr>
          <w:rFonts w:ascii="Arial" w:hAnsi="Arial" w:cs="Arial"/>
          <w:spacing w:val="-3"/>
        </w:rPr>
        <w:t xml:space="preserve"> </w:t>
      </w:r>
      <w:r w:rsidRPr="00DA606C">
        <w:rPr>
          <w:rFonts w:ascii="Arial" w:hAnsi="Arial" w:cs="Arial"/>
        </w:rPr>
        <w:t>access</w:t>
      </w:r>
      <w:r w:rsidRPr="00DA606C">
        <w:rPr>
          <w:rFonts w:ascii="Arial" w:hAnsi="Arial" w:cs="Arial"/>
          <w:spacing w:val="-3"/>
        </w:rPr>
        <w:t xml:space="preserve"> </w:t>
      </w:r>
      <w:r w:rsidRPr="00DA606C">
        <w:rPr>
          <w:rFonts w:ascii="Arial" w:hAnsi="Arial" w:cs="Arial"/>
        </w:rPr>
        <w:t>that</w:t>
      </w:r>
      <w:r w:rsidRPr="00DA606C">
        <w:rPr>
          <w:rFonts w:ascii="Arial" w:hAnsi="Arial" w:cs="Arial"/>
          <w:spacing w:val="-3"/>
        </w:rPr>
        <w:t xml:space="preserve"> </w:t>
      </w:r>
      <w:r w:rsidRPr="00DA606C">
        <w:rPr>
          <w:rFonts w:ascii="Arial" w:hAnsi="Arial" w:cs="Arial"/>
        </w:rPr>
        <w:t>privilege or intervention at that time we would encourage the pupil to access that particular reward at a subsequent date.</w:t>
      </w:r>
    </w:p>
    <w:p w14:paraId="6C3A03DB" w14:textId="77777777" w:rsidR="006D7C43" w:rsidRPr="00DA606C" w:rsidRDefault="006D7C43" w:rsidP="00316577">
      <w:pPr>
        <w:pStyle w:val="ListParagraph"/>
        <w:widowControl w:val="0"/>
        <w:numPr>
          <w:ilvl w:val="0"/>
          <w:numId w:val="11"/>
        </w:numPr>
        <w:tabs>
          <w:tab w:val="left" w:pos="940"/>
          <w:tab w:val="left" w:pos="1012"/>
        </w:tabs>
        <w:autoSpaceDE w:val="0"/>
        <w:autoSpaceDN w:val="0"/>
        <w:spacing w:after="0"/>
        <w:ind w:right="342"/>
        <w:contextualSpacing w:val="0"/>
        <w:jc w:val="both"/>
        <w:rPr>
          <w:rFonts w:ascii="Arial" w:hAnsi="Arial" w:cs="Arial"/>
        </w:rPr>
      </w:pPr>
      <w:r w:rsidRPr="00DA606C">
        <w:rPr>
          <w:rFonts w:ascii="Arial" w:hAnsi="Arial" w:cs="Arial"/>
        </w:rPr>
        <w:t>Staff</w:t>
      </w:r>
      <w:r w:rsidRPr="00DA606C">
        <w:rPr>
          <w:rFonts w:ascii="Arial" w:hAnsi="Arial" w:cs="Arial"/>
          <w:spacing w:val="-3"/>
        </w:rPr>
        <w:t xml:space="preserve"> </w:t>
      </w:r>
      <w:r w:rsidRPr="00DA606C">
        <w:rPr>
          <w:rFonts w:ascii="Arial" w:hAnsi="Arial" w:cs="Arial"/>
        </w:rPr>
        <w:t>will</w:t>
      </w:r>
      <w:r w:rsidRPr="00DA606C">
        <w:rPr>
          <w:rFonts w:ascii="Arial" w:hAnsi="Arial" w:cs="Arial"/>
          <w:spacing w:val="-4"/>
        </w:rPr>
        <w:t xml:space="preserve"> </w:t>
      </w:r>
      <w:r w:rsidRPr="00DA606C">
        <w:rPr>
          <w:rFonts w:ascii="Arial" w:hAnsi="Arial" w:cs="Arial"/>
        </w:rPr>
        <w:t>avoid</w:t>
      </w:r>
      <w:r w:rsidRPr="00DA606C">
        <w:rPr>
          <w:rFonts w:ascii="Arial" w:hAnsi="Arial" w:cs="Arial"/>
          <w:spacing w:val="-3"/>
        </w:rPr>
        <w:t xml:space="preserve"> </w:t>
      </w:r>
      <w:r w:rsidRPr="00DA606C">
        <w:rPr>
          <w:rFonts w:ascii="Arial" w:hAnsi="Arial" w:cs="Arial"/>
        </w:rPr>
        <w:t>any</w:t>
      </w:r>
      <w:r w:rsidRPr="00DA606C">
        <w:rPr>
          <w:rFonts w:ascii="Arial" w:hAnsi="Arial" w:cs="Arial"/>
          <w:spacing w:val="-3"/>
        </w:rPr>
        <w:t xml:space="preserve"> </w:t>
      </w:r>
      <w:r w:rsidRPr="00DA606C">
        <w:rPr>
          <w:rFonts w:ascii="Arial" w:hAnsi="Arial" w:cs="Arial"/>
        </w:rPr>
        <w:t>consequences</w:t>
      </w:r>
      <w:r w:rsidRPr="00DA606C">
        <w:rPr>
          <w:rFonts w:ascii="Arial" w:hAnsi="Arial" w:cs="Arial"/>
          <w:spacing w:val="-2"/>
        </w:rPr>
        <w:t xml:space="preserve"> </w:t>
      </w:r>
      <w:r w:rsidRPr="00DA606C">
        <w:rPr>
          <w:rFonts w:ascii="Arial" w:hAnsi="Arial" w:cs="Arial"/>
        </w:rPr>
        <w:t>which</w:t>
      </w:r>
      <w:r w:rsidRPr="00DA606C">
        <w:rPr>
          <w:rFonts w:ascii="Arial" w:hAnsi="Arial" w:cs="Arial"/>
          <w:spacing w:val="-3"/>
        </w:rPr>
        <w:t xml:space="preserve"> </w:t>
      </w:r>
      <w:r w:rsidRPr="00DA606C">
        <w:rPr>
          <w:rFonts w:ascii="Arial" w:hAnsi="Arial" w:cs="Arial"/>
        </w:rPr>
        <w:t>lead</w:t>
      </w:r>
      <w:r w:rsidRPr="00DA606C">
        <w:rPr>
          <w:rFonts w:ascii="Arial" w:hAnsi="Arial" w:cs="Arial"/>
          <w:spacing w:val="-3"/>
        </w:rPr>
        <w:t xml:space="preserve"> </w:t>
      </w:r>
      <w:r w:rsidRPr="00DA606C">
        <w:rPr>
          <w:rFonts w:ascii="Arial" w:hAnsi="Arial" w:cs="Arial"/>
        </w:rPr>
        <w:t>to</w:t>
      </w:r>
      <w:r w:rsidRPr="00DA606C">
        <w:rPr>
          <w:rFonts w:ascii="Arial" w:hAnsi="Arial" w:cs="Arial"/>
          <w:spacing w:val="-3"/>
        </w:rPr>
        <w:t xml:space="preserve"> </w:t>
      </w:r>
      <w:r w:rsidRPr="00DA606C">
        <w:rPr>
          <w:rFonts w:ascii="Arial" w:hAnsi="Arial" w:cs="Arial"/>
        </w:rPr>
        <w:t>unnecessary</w:t>
      </w:r>
      <w:r w:rsidRPr="00DA606C">
        <w:rPr>
          <w:rFonts w:ascii="Arial" w:hAnsi="Arial" w:cs="Arial"/>
          <w:spacing w:val="-6"/>
        </w:rPr>
        <w:t xml:space="preserve"> </w:t>
      </w:r>
      <w:r w:rsidRPr="00DA606C">
        <w:rPr>
          <w:rFonts w:ascii="Arial" w:hAnsi="Arial" w:cs="Arial"/>
        </w:rPr>
        <w:t>shaming</w:t>
      </w:r>
      <w:r w:rsidRPr="00DA606C">
        <w:rPr>
          <w:rFonts w:ascii="Arial" w:hAnsi="Arial" w:cs="Arial"/>
          <w:spacing w:val="-3"/>
        </w:rPr>
        <w:t xml:space="preserve"> </w:t>
      </w:r>
      <w:r w:rsidRPr="00DA606C">
        <w:rPr>
          <w:rFonts w:ascii="Arial" w:hAnsi="Arial" w:cs="Arial"/>
        </w:rPr>
        <w:t>or</w:t>
      </w:r>
      <w:r w:rsidRPr="00DA606C">
        <w:rPr>
          <w:rFonts w:ascii="Arial" w:hAnsi="Arial" w:cs="Arial"/>
          <w:spacing w:val="-4"/>
        </w:rPr>
        <w:t xml:space="preserve"> </w:t>
      </w:r>
      <w:r w:rsidRPr="00DA606C">
        <w:rPr>
          <w:rFonts w:ascii="Arial" w:hAnsi="Arial" w:cs="Arial"/>
        </w:rPr>
        <w:t>humiliation</w:t>
      </w:r>
      <w:r w:rsidRPr="00DA606C">
        <w:rPr>
          <w:rFonts w:ascii="Arial" w:hAnsi="Arial" w:cs="Arial"/>
          <w:spacing w:val="-4"/>
        </w:rPr>
        <w:t xml:space="preserve"> </w:t>
      </w:r>
      <w:r w:rsidRPr="00DA606C">
        <w:rPr>
          <w:rFonts w:ascii="Arial" w:hAnsi="Arial" w:cs="Arial"/>
        </w:rPr>
        <w:t>of the pupil. We understand that such approaches are detrimental to the pupil’s self- esteem and wellbeing, and can result in increased inappropriate behaviour.</w:t>
      </w:r>
    </w:p>
    <w:p w14:paraId="19B7E8D3" w14:textId="77777777" w:rsidR="006D7C43" w:rsidRPr="00DA606C" w:rsidRDefault="006D7C43" w:rsidP="00316577">
      <w:pPr>
        <w:pStyle w:val="ListParagraph"/>
        <w:widowControl w:val="0"/>
        <w:numPr>
          <w:ilvl w:val="0"/>
          <w:numId w:val="11"/>
        </w:numPr>
        <w:tabs>
          <w:tab w:val="left" w:pos="940"/>
          <w:tab w:val="left" w:pos="1012"/>
        </w:tabs>
        <w:autoSpaceDE w:val="0"/>
        <w:autoSpaceDN w:val="0"/>
        <w:spacing w:after="0"/>
        <w:ind w:right="196"/>
        <w:contextualSpacing w:val="0"/>
        <w:jc w:val="both"/>
        <w:rPr>
          <w:rFonts w:ascii="Arial" w:hAnsi="Arial" w:cs="Arial"/>
        </w:rPr>
      </w:pPr>
      <w:r w:rsidRPr="00DA606C">
        <w:rPr>
          <w:rFonts w:ascii="Arial" w:hAnsi="Arial" w:cs="Arial"/>
        </w:rPr>
        <w:t>The</w:t>
      </w:r>
      <w:r w:rsidRPr="00DA606C">
        <w:rPr>
          <w:rFonts w:ascii="Arial" w:hAnsi="Arial" w:cs="Arial"/>
          <w:spacing w:val="-3"/>
        </w:rPr>
        <w:t xml:space="preserve"> </w:t>
      </w:r>
      <w:r w:rsidRPr="00DA606C">
        <w:rPr>
          <w:rFonts w:ascii="Arial" w:hAnsi="Arial" w:cs="Arial"/>
        </w:rPr>
        <w:t>developmental</w:t>
      </w:r>
      <w:r w:rsidRPr="00DA606C">
        <w:rPr>
          <w:rFonts w:ascii="Arial" w:hAnsi="Arial" w:cs="Arial"/>
          <w:spacing w:val="-4"/>
        </w:rPr>
        <w:t xml:space="preserve"> </w:t>
      </w:r>
      <w:r w:rsidRPr="00DA606C">
        <w:rPr>
          <w:rFonts w:ascii="Arial" w:hAnsi="Arial" w:cs="Arial"/>
        </w:rPr>
        <w:t>age</w:t>
      </w:r>
      <w:r w:rsidRPr="00DA606C">
        <w:rPr>
          <w:rFonts w:ascii="Arial" w:hAnsi="Arial" w:cs="Arial"/>
          <w:spacing w:val="-3"/>
        </w:rPr>
        <w:t xml:space="preserve"> </w:t>
      </w:r>
      <w:r w:rsidRPr="00DA606C">
        <w:rPr>
          <w:rFonts w:ascii="Arial" w:hAnsi="Arial" w:cs="Arial"/>
        </w:rPr>
        <w:t>and</w:t>
      </w:r>
      <w:r w:rsidRPr="00DA606C">
        <w:rPr>
          <w:rFonts w:ascii="Arial" w:hAnsi="Arial" w:cs="Arial"/>
          <w:spacing w:val="-3"/>
        </w:rPr>
        <w:t xml:space="preserve"> </w:t>
      </w:r>
      <w:r w:rsidRPr="00DA606C">
        <w:rPr>
          <w:rFonts w:ascii="Arial" w:hAnsi="Arial" w:cs="Arial"/>
        </w:rPr>
        <w:t>specific</w:t>
      </w:r>
      <w:r w:rsidRPr="00DA606C">
        <w:rPr>
          <w:rFonts w:ascii="Arial" w:hAnsi="Arial" w:cs="Arial"/>
          <w:spacing w:val="-3"/>
        </w:rPr>
        <w:t xml:space="preserve"> </w:t>
      </w:r>
      <w:r w:rsidRPr="00DA606C">
        <w:rPr>
          <w:rFonts w:ascii="Arial" w:hAnsi="Arial" w:cs="Arial"/>
        </w:rPr>
        <w:t>needs</w:t>
      </w:r>
      <w:r w:rsidRPr="00DA606C">
        <w:rPr>
          <w:rFonts w:ascii="Arial" w:hAnsi="Arial" w:cs="Arial"/>
          <w:spacing w:val="-2"/>
        </w:rPr>
        <w:t xml:space="preserve"> </w:t>
      </w:r>
      <w:r w:rsidRPr="00DA606C">
        <w:rPr>
          <w:rFonts w:ascii="Arial" w:hAnsi="Arial" w:cs="Arial"/>
        </w:rPr>
        <w:t>of</w:t>
      </w:r>
      <w:r w:rsidRPr="00DA606C">
        <w:rPr>
          <w:rFonts w:ascii="Arial" w:hAnsi="Arial" w:cs="Arial"/>
          <w:spacing w:val="-4"/>
        </w:rPr>
        <w:t xml:space="preserve"> </w:t>
      </w:r>
      <w:r w:rsidRPr="00DA606C">
        <w:rPr>
          <w:rFonts w:ascii="Arial" w:hAnsi="Arial" w:cs="Arial"/>
        </w:rPr>
        <w:t>the</w:t>
      </w:r>
      <w:r w:rsidRPr="00DA606C">
        <w:rPr>
          <w:rFonts w:ascii="Arial" w:hAnsi="Arial" w:cs="Arial"/>
          <w:spacing w:val="-3"/>
        </w:rPr>
        <w:t xml:space="preserve"> </w:t>
      </w:r>
      <w:r w:rsidRPr="00DA606C">
        <w:rPr>
          <w:rFonts w:ascii="Arial" w:hAnsi="Arial" w:cs="Arial"/>
        </w:rPr>
        <w:t>pupil</w:t>
      </w:r>
      <w:r w:rsidRPr="00DA606C">
        <w:rPr>
          <w:rFonts w:ascii="Arial" w:hAnsi="Arial" w:cs="Arial"/>
          <w:spacing w:val="-4"/>
        </w:rPr>
        <w:t xml:space="preserve"> </w:t>
      </w:r>
      <w:r w:rsidRPr="00DA606C">
        <w:rPr>
          <w:rFonts w:ascii="Arial" w:hAnsi="Arial" w:cs="Arial"/>
        </w:rPr>
        <w:t>will</w:t>
      </w:r>
      <w:r w:rsidRPr="00DA606C">
        <w:rPr>
          <w:rFonts w:ascii="Arial" w:hAnsi="Arial" w:cs="Arial"/>
          <w:spacing w:val="-4"/>
        </w:rPr>
        <w:t xml:space="preserve"> </w:t>
      </w:r>
      <w:r w:rsidRPr="00DA606C">
        <w:rPr>
          <w:rFonts w:ascii="Arial" w:hAnsi="Arial" w:cs="Arial"/>
        </w:rPr>
        <w:t>be</w:t>
      </w:r>
      <w:r w:rsidRPr="00DA606C">
        <w:rPr>
          <w:rFonts w:ascii="Arial" w:hAnsi="Arial" w:cs="Arial"/>
          <w:spacing w:val="-1"/>
        </w:rPr>
        <w:t xml:space="preserve"> </w:t>
      </w:r>
      <w:r w:rsidRPr="00DA606C">
        <w:rPr>
          <w:rFonts w:ascii="Arial" w:hAnsi="Arial" w:cs="Arial"/>
        </w:rPr>
        <w:t>considered</w:t>
      </w:r>
      <w:r w:rsidRPr="00DA606C">
        <w:rPr>
          <w:rFonts w:ascii="Arial" w:hAnsi="Arial" w:cs="Arial"/>
          <w:spacing w:val="-3"/>
        </w:rPr>
        <w:t xml:space="preserve"> </w:t>
      </w:r>
      <w:r w:rsidRPr="00DA606C">
        <w:rPr>
          <w:rFonts w:ascii="Arial" w:hAnsi="Arial" w:cs="Arial"/>
        </w:rPr>
        <w:t>when</w:t>
      </w:r>
      <w:r w:rsidRPr="00DA606C">
        <w:rPr>
          <w:rFonts w:ascii="Arial" w:hAnsi="Arial" w:cs="Arial"/>
          <w:spacing w:val="-4"/>
        </w:rPr>
        <w:t xml:space="preserve"> </w:t>
      </w:r>
      <w:r w:rsidRPr="00DA606C">
        <w:rPr>
          <w:rFonts w:ascii="Arial" w:hAnsi="Arial" w:cs="Arial"/>
        </w:rPr>
        <w:t xml:space="preserve">deciding appropriate consequences. We </w:t>
      </w:r>
      <w:proofErr w:type="spellStart"/>
      <w:r w:rsidRPr="00DA606C">
        <w:rPr>
          <w:rFonts w:ascii="Arial" w:hAnsi="Arial" w:cs="Arial"/>
        </w:rPr>
        <w:t>recognise</w:t>
      </w:r>
      <w:proofErr w:type="spellEnd"/>
      <w:r w:rsidRPr="00DA606C">
        <w:rPr>
          <w:rFonts w:ascii="Arial" w:hAnsi="Arial" w:cs="Arial"/>
        </w:rPr>
        <w:t xml:space="preserve"> that a ‘one size fits all’ approach is not appropriate for our pupils.</w:t>
      </w:r>
    </w:p>
    <w:p w14:paraId="208D6503" w14:textId="77777777" w:rsidR="006D7C43" w:rsidRPr="00DA606C" w:rsidRDefault="006D7C43" w:rsidP="00316577">
      <w:pPr>
        <w:pStyle w:val="ListParagraph"/>
        <w:widowControl w:val="0"/>
        <w:numPr>
          <w:ilvl w:val="0"/>
          <w:numId w:val="11"/>
        </w:numPr>
        <w:tabs>
          <w:tab w:val="left" w:pos="940"/>
        </w:tabs>
        <w:autoSpaceDE w:val="0"/>
        <w:autoSpaceDN w:val="0"/>
        <w:spacing w:after="0"/>
        <w:ind w:right="162"/>
        <w:contextualSpacing w:val="0"/>
        <w:jc w:val="both"/>
        <w:rPr>
          <w:rFonts w:ascii="Arial" w:hAnsi="Arial" w:cs="Arial"/>
        </w:rPr>
      </w:pPr>
      <w:r w:rsidRPr="00DA606C">
        <w:rPr>
          <w:rFonts w:ascii="Arial" w:hAnsi="Arial" w:cs="Arial"/>
        </w:rPr>
        <w:t>After a pupil completes catch up, reflection time, or a consequence it is important to repair</w:t>
      </w:r>
      <w:r w:rsidRPr="00DA606C">
        <w:rPr>
          <w:rFonts w:ascii="Arial" w:hAnsi="Arial" w:cs="Arial"/>
          <w:spacing w:val="-3"/>
        </w:rPr>
        <w:t xml:space="preserve"> </w:t>
      </w:r>
      <w:r w:rsidRPr="00DA606C">
        <w:rPr>
          <w:rFonts w:ascii="Arial" w:hAnsi="Arial" w:cs="Arial"/>
        </w:rPr>
        <w:t>and</w:t>
      </w:r>
      <w:r w:rsidRPr="00DA606C">
        <w:rPr>
          <w:rFonts w:ascii="Arial" w:hAnsi="Arial" w:cs="Arial"/>
          <w:spacing w:val="-2"/>
        </w:rPr>
        <w:t xml:space="preserve"> </w:t>
      </w:r>
      <w:r w:rsidRPr="00DA606C">
        <w:rPr>
          <w:rFonts w:ascii="Arial" w:hAnsi="Arial" w:cs="Arial"/>
        </w:rPr>
        <w:t>restore</w:t>
      </w:r>
      <w:r w:rsidRPr="00DA606C">
        <w:rPr>
          <w:rFonts w:ascii="Arial" w:hAnsi="Arial" w:cs="Arial"/>
          <w:spacing w:val="-2"/>
        </w:rPr>
        <w:t xml:space="preserve"> </w:t>
      </w:r>
      <w:r w:rsidRPr="00DA606C">
        <w:rPr>
          <w:rFonts w:ascii="Arial" w:hAnsi="Arial" w:cs="Arial"/>
        </w:rPr>
        <w:t>the</w:t>
      </w:r>
      <w:r w:rsidRPr="00DA606C">
        <w:rPr>
          <w:rFonts w:ascii="Arial" w:hAnsi="Arial" w:cs="Arial"/>
          <w:spacing w:val="-2"/>
        </w:rPr>
        <w:t xml:space="preserve"> </w:t>
      </w:r>
      <w:r w:rsidRPr="00DA606C">
        <w:rPr>
          <w:rFonts w:ascii="Arial" w:hAnsi="Arial" w:cs="Arial"/>
        </w:rPr>
        <w:t>staff-pupil</w:t>
      </w:r>
      <w:r w:rsidRPr="00DA606C">
        <w:rPr>
          <w:rFonts w:ascii="Arial" w:hAnsi="Arial" w:cs="Arial"/>
          <w:spacing w:val="-3"/>
        </w:rPr>
        <w:t xml:space="preserve"> </w:t>
      </w:r>
      <w:r w:rsidRPr="00DA606C">
        <w:rPr>
          <w:rFonts w:ascii="Arial" w:hAnsi="Arial" w:cs="Arial"/>
        </w:rPr>
        <w:t>relationship.</w:t>
      </w:r>
      <w:r w:rsidRPr="00DA606C">
        <w:rPr>
          <w:rFonts w:ascii="Arial" w:hAnsi="Arial" w:cs="Arial"/>
          <w:spacing w:val="-2"/>
        </w:rPr>
        <w:t xml:space="preserve"> </w:t>
      </w:r>
      <w:r w:rsidRPr="00DA606C">
        <w:rPr>
          <w:rFonts w:ascii="Arial" w:hAnsi="Arial" w:cs="Arial"/>
        </w:rPr>
        <w:t>Staff</w:t>
      </w:r>
      <w:r w:rsidRPr="00DA606C">
        <w:rPr>
          <w:rFonts w:ascii="Arial" w:hAnsi="Arial" w:cs="Arial"/>
          <w:spacing w:val="-2"/>
        </w:rPr>
        <w:t xml:space="preserve"> </w:t>
      </w:r>
      <w:r w:rsidRPr="00DA606C">
        <w:rPr>
          <w:rFonts w:ascii="Arial" w:hAnsi="Arial" w:cs="Arial"/>
        </w:rPr>
        <w:t>should</w:t>
      </w:r>
      <w:r w:rsidRPr="00DA606C">
        <w:rPr>
          <w:rFonts w:ascii="Arial" w:hAnsi="Arial" w:cs="Arial"/>
          <w:spacing w:val="-2"/>
        </w:rPr>
        <w:t xml:space="preserve"> </w:t>
      </w:r>
      <w:r w:rsidRPr="00DA606C">
        <w:rPr>
          <w:rFonts w:ascii="Arial" w:hAnsi="Arial" w:cs="Arial"/>
        </w:rPr>
        <w:t>praise</w:t>
      </w:r>
      <w:r w:rsidRPr="00DA606C">
        <w:rPr>
          <w:rFonts w:ascii="Arial" w:hAnsi="Arial" w:cs="Arial"/>
          <w:spacing w:val="-2"/>
        </w:rPr>
        <w:t xml:space="preserve"> </w:t>
      </w:r>
      <w:r w:rsidRPr="00DA606C">
        <w:rPr>
          <w:rFonts w:ascii="Arial" w:hAnsi="Arial" w:cs="Arial"/>
        </w:rPr>
        <w:t>his</w:t>
      </w:r>
      <w:r w:rsidRPr="00DA606C">
        <w:rPr>
          <w:rFonts w:ascii="Arial" w:hAnsi="Arial" w:cs="Arial"/>
          <w:spacing w:val="-4"/>
        </w:rPr>
        <w:t xml:space="preserve"> </w:t>
      </w:r>
      <w:r w:rsidRPr="00DA606C">
        <w:rPr>
          <w:rFonts w:ascii="Arial" w:hAnsi="Arial" w:cs="Arial"/>
        </w:rPr>
        <w:t>or her behaviour at</w:t>
      </w:r>
      <w:r w:rsidRPr="00DA606C">
        <w:rPr>
          <w:rFonts w:ascii="Arial" w:hAnsi="Arial" w:cs="Arial"/>
          <w:spacing w:val="-4"/>
        </w:rPr>
        <w:t xml:space="preserve"> </w:t>
      </w:r>
      <w:r w:rsidRPr="00DA606C">
        <w:rPr>
          <w:rFonts w:ascii="Arial" w:hAnsi="Arial" w:cs="Arial"/>
        </w:rPr>
        <w:t>the</w:t>
      </w:r>
      <w:r w:rsidRPr="00DA606C">
        <w:rPr>
          <w:rFonts w:ascii="Arial" w:hAnsi="Arial" w:cs="Arial"/>
          <w:spacing w:val="-3"/>
        </w:rPr>
        <w:t xml:space="preserve"> </w:t>
      </w:r>
      <w:r w:rsidRPr="00DA606C">
        <w:rPr>
          <w:rFonts w:ascii="Arial" w:hAnsi="Arial" w:cs="Arial"/>
        </w:rPr>
        <w:t>first</w:t>
      </w:r>
      <w:r w:rsidRPr="00DA606C">
        <w:rPr>
          <w:rFonts w:ascii="Arial" w:hAnsi="Arial" w:cs="Arial"/>
          <w:spacing w:val="-3"/>
        </w:rPr>
        <w:t xml:space="preserve"> </w:t>
      </w:r>
      <w:r w:rsidRPr="00DA606C">
        <w:rPr>
          <w:rFonts w:ascii="Arial" w:hAnsi="Arial" w:cs="Arial"/>
        </w:rPr>
        <w:t>opportunity</w:t>
      </w:r>
      <w:r w:rsidRPr="00DA606C">
        <w:rPr>
          <w:rFonts w:ascii="Arial" w:hAnsi="Arial" w:cs="Arial"/>
          <w:spacing w:val="-3"/>
        </w:rPr>
        <w:t xml:space="preserve"> </w:t>
      </w:r>
      <w:r w:rsidRPr="00DA606C">
        <w:rPr>
          <w:rFonts w:ascii="Arial" w:hAnsi="Arial" w:cs="Arial"/>
        </w:rPr>
        <w:t>to</w:t>
      </w:r>
      <w:r w:rsidRPr="00DA606C">
        <w:rPr>
          <w:rFonts w:ascii="Arial" w:hAnsi="Arial" w:cs="Arial"/>
          <w:spacing w:val="-3"/>
        </w:rPr>
        <w:t xml:space="preserve"> </w:t>
      </w:r>
      <w:r w:rsidRPr="00DA606C">
        <w:rPr>
          <w:rFonts w:ascii="Arial" w:hAnsi="Arial" w:cs="Arial"/>
        </w:rPr>
        <w:t>reduce</w:t>
      </w:r>
      <w:r w:rsidRPr="00DA606C">
        <w:rPr>
          <w:rFonts w:ascii="Arial" w:hAnsi="Arial" w:cs="Arial"/>
          <w:spacing w:val="-3"/>
        </w:rPr>
        <w:t xml:space="preserve"> </w:t>
      </w:r>
      <w:r w:rsidRPr="00DA606C">
        <w:rPr>
          <w:rFonts w:ascii="Arial" w:hAnsi="Arial" w:cs="Arial"/>
        </w:rPr>
        <w:t>the</w:t>
      </w:r>
      <w:r w:rsidRPr="00DA606C">
        <w:rPr>
          <w:rFonts w:ascii="Arial" w:hAnsi="Arial" w:cs="Arial"/>
          <w:spacing w:val="-2"/>
        </w:rPr>
        <w:t xml:space="preserve"> </w:t>
      </w:r>
      <w:r w:rsidRPr="00DA606C">
        <w:rPr>
          <w:rFonts w:ascii="Arial" w:hAnsi="Arial" w:cs="Arial"/>
        </w:rPr>
        <w:t>attention</w:t>
      </w:r>
      <w:r w:rsidRPr="00DA606C">
        <w:rPr>
          <w:rFonts w:ascii="Arial" w:hAnsi="Arial" w:cs="Arial"/>
          <w:spacing w:val="-4"/>
        </w:rPr>
        <w:t xml:space="preserve"> </w:t>
      </w:r>
      <w:r w:rsidRPr="00DA606C">
        <w:rPr>
          <w:rFonts w:ascii="Arial" w:hAnsi="Arial" w:cs="Arial"/>
        </w:rPr>
        <w:t>away</w:t>
      </w:r>
      <w:r w:rsidRPr="00DA606C">
        <w:rPr>
          <w:rFonts w:ascii="Arial" w:hAnsi="Arial" w:cs="Arial"/>
          <w:spacing w:val="-4"/>
        </w:rPr>
        <w:t xml:space="preserve"> </w:t>
      </w:r>
      <w:r w:rsidRPr="00DA606C">
        <w:rPr>
          <w:rFonts w:ascii="Arial" w:hAnsi="Arial" w:cs="Arial"/>
        </w:rPr>
        <w:t>from</w:t>
      </w:r>
      <w:r w:rsidRPr="00DA606C">
        <w:rPr>
          <w:rFonts w:ascii="Arial" w:hAnsi="Arial" w:cs="Arial"/>
          <w:spacing w:val="-3"/>
        </w:rPr>
        <w:t xml:space="preserve"> </w:t>
      </w:r>
      <w:r w:rsidRPr="00DA606C">
        <w:rPr>
          <w:rFonts w:ascii="Arial" w:hAnsi="Arial" w:cs="Arial"/>
        </w:rPr>
        <w:t>the</w:t>
      </w:r>
      <w:r w:rsidRPr="00DA606C">
        <w:rPr>
          <w:rFonts w:ascii="Arial" w:hAnsi="Arial" w:cs="Arial"/>
          <w:spacing w:val="-3"/>
        </w:rPr>
        <w:t xml:space="preserve"> </w:t>
      </w:r>
      <w:r w:rsidRPr="00DA606C">
        <w:rPr>
          <w:rFonts w:ascii="Arial" w:hAnsi="Arial" w:cs="Arial"/>
        </w:rPr>
        <w:t>inappropriate</w:t>
      </w:r>
      <w:r w:rsidRPr="00DA606C">
        <w:rPr>
          <w:rFonts w:ascii="Arial" w:hAnsi="Arial" w:cs="Arial"/>
          <w:spacing w:val="-3"/>
        </w:rPr>
        <w:t xml:space="preserve"> </w:t>
      </w:r>
      <w:r w:rsidRPr="00DA606C">
        <w:rPr>
          <w:rFonts w:ascii="Arial" w:hAnsi="Arial" w:cs="Arial"/>
        </w:rPr>
        <w:t>behaviour. Staff must reassure</w:t>
      </w:r>
      <w:r w:rsidRPr="00DA606C">
        <w:rPr>
          <w:rFonts w:ascii="Arial" w:hAnsi="Arial" w:cs="Arial"/>
          <w:spacing w:val="-2"/>
        </w:rPr>
        <w:t xml:space="preserve"> </w:t>
      </w:r>
      <w:r w:rsidRPr="00DA606C">
        <w:rPr>
          <w:rFonts w:ascii="Arial" w:hAnsi="Arial" w:cs="Arial"/>
        </w:rPr>
        <w:t>the pupil</w:t>
      </w:r>
      <w:r w:rsidRPr="00DA606C">
        <w:rPr>
          <w:rFonts w:ascii="Arial" w:hAnsi="Arial" w:cs="Arial"/>
          <w:spacing w:val="-1"/>
        </w:rPr>
        <w:t xml:space="preserve"> </w:t>
      </w:r>
      <w:r w:rsidRPr="00DA606C">
        <w:rPr>
          <w:rFonts w:ascii="Arial" w:hAnsi="Arial" w:cs="Arial"/>
        </w:rPr>
        <w:t>that the inappropriate behaviour</w:t>
      </w:r>
      <w:r w:rsidRPr="00DA606C">
        <w:rPr>
          <w:rFonts w:ascii="Arial" w:hAnsi="Arial" w:cs="Arial"/>
          <w:spacing w:val="-1"/>
        </w:rPr>
        <w:t xml:space="preserve"> </w:t>
      </w:r>
      <w:r w:rsidRPr="00DA606C">
        <w:rPr>
          <w:rFonts w:ascii="Arial" w:hAnsi="Arial" w:cs="Arial"/>
        </w:rPr>
        <w:t>has been</w:t>
      </w:r>
      <w:r w:rsidRPr="00DA606C">
        <w:rPr>
          <w:rFonts w:ascii="Arial" w:hAnsi="Arial" w:cs="Arial"/>
          <w:spacing w:val="-1"/>
        </w:rPr>
        <w:t xml:space="preserve"> </w:t>
      </w:r>
      <w:r w:rsidRPr="00DA606C">
        <w:rPr>
          <w:rFonts w:ascii="Arial" w:hAnsi="Arial" w:cs="Arial"/>
        </w:rPr>
        <w:t xml:space="preserve">dealt with and that all parties will move on and start afresh. Unconditional positive regard is to be </w:t>
      </w:r>
      <w:r w:rsidRPr="00DA606C">
        <w:rPr>
          <w:rFonts w:ascii="Arial" w:hAnsi="Arial" w:cs="Arial"/>
          <w:spacing w:val="-2"/>
        </w:rPr>
        <w:t>maintained.</w:t>
      </w:r>
    </w:p>
    <w:p w14:paraId="2FA27685" w14:textId="77777777" w:rsidR="006D7C43" w:rsidRPr="00DA606C" w:rsidRDefault="006D7C43" w:rsidP="00316577">
      <w:pPr>
        <w:pStyle w:val="ListParagraph"/>
        <w:widowControl w:val="0"/>
        <w:numPr>
          <w:ilvl w:val="0"/>
          <w:numId w:val="11"/>
        </w:numPr>
        <w:tabs>
          <w:tab w:val="left" w:pos="940"/>
        </w:tabs>
        <w:autoSpaceDE w:val="0"/>
        <w:autoSpaceDN w:val="0"/>
        <w:spacing w:after="0"/>
        <w:ind w:right="389"/>
        <w:contextualSpacing w:val="0"/>
        <w:jc w:val="both"/>
        <w:rPr>
          <w:rFonts w:ascii="Arial" w:hAnsi="Arial" w:cs="Arial"/>
        </w:rPr>
      </w:pPr>
      <w:r w:rsidRPr="00DA606C">
        <w:rPr>
          <w:rFonts w:ascii="Arial" w:hAnsi="Arial" w:cs="Arial"/>
        </w:rPr>
        <w:t>In addition to consequences pupils will be supported to</w:t>
      </w:r>
      <w:r w:rsidRPr="00DA606C">
        <w:rPr>
          <w:rFonts w:ascii="Arial" w:hAnsi="Arial" w:cs="Arial"/>
          <w:spacing w:val="-1"/>
        </w:rPr>
        <w:t xml:space="preserve"> </w:t>
      </w:r>
      <w:r w:rsidRPr="00DA606C">
        <w:rPr>
          <w:rFonts w:ascii="Arial" w:hAnsi="Arial" w:cs="Arial"/>
        </w:rPr>
        <w:t>reflect on their behaviour and be</w:t>
      </w:r>
      <w:r w:rsidRPr="00DA606C">
        <w:rPr>
          <w:rFonts w:ascii="Arial" w:hAnsi="Arial" w:cs="Arial"/>
          <w:spacing w:val="-2"/>
        </w:rPr>
        <w:t xml:space="preserve"> </w:t>
      </w:r>
      <w:r w:rsidRPr="00DA606C">
        <w:rPr>
          <w:rFonts w:ascii="Arial" w:hAnsi="Arial" w:cs="Arial"/>
        </w:rPr>
        <w:t>given</w:t>
      </w:r>
      <w:r w:rsidRPr="00DA606C">
        <w:rPr>
          <w:rFonts w:ascii="Arial" w:hAnsi="Arial" w:cs="Arial"/>
          <w:spacing w:val="-3"/>
        </w:rPr>
        <w:t xml:space="preserve"> </w:t>
      </w:r>
      <w:r w:rsidRPr="00DA606C">
        <w:rPr>
          <w:rFonts w:ascii="Arial" w:hAnsi="Arial" w:cs="Arial"/>
        </w:rPr>
        <w:t>an</w:t>
      </w:r>
      <w:r w:rsidRPr="00DA606C">
        <w:rPr>
          <w:rFonts w:ascii="Arial" w:hAnsi="Arial" w:cs="Arial"/>
          <w:spacing w:val="-4"/>
        </w:rPr>
        <w:t xml:space="preserve"> </w:t>
      </w:r>
      <w:r w:rsidRPr="00DA606C">
        <w:rPr>
          <w:rFonts w:ascii="Arial" w:hAnsi="Arial" w:cs="Arial"/>
        </w:rPr>
        <w:t>opportunity</w:t>
      </w:r>
      <w:r w:rsidRPr="00DA606C">
        <w:rPr>
          <w:rFonts w:ascii="Arial" w:hAnsi="Arial" w:cs="Arial"/>
          <w:spacing w:val="-2"/>
        </w:rPr>
        <w:t xml:space="preserve"> </w:t>
      </w:r>
      <w:r w:rsidRPr="00DA606C">
        <w:rPr>
          <w:rFonts w:ascii="Arial" w:hAnsi="Arial" w:cs="Arial"/>
        </w:rPr>
        <w:t>to</w:t>
      </w:r>
      <w:r w:rsidRPr="00DA606C">
        <w:rPr>
          <w:rFonts w:ascii="Arial" w:hAnsi="Arial" w:cs="Arial"/>
          <w:spacing w:val="-2"/>
        </w:rPr>
        <w:t xml:space="preserve"> </w:t>
      </w:r>
      <w:r w:rsidRPr="00DA606C">
        <w:rPr>
          <w:rFonts w:ascii="Arial" w:hAnsi="Arial" w:cs="Arial"/>
        </w:rPr>
        <w:t>problem</w:t>
      </w:r>
      <w:r w:rsidRPr="00DA606C">
        <w:rPr>
          <w:rFonts w:ascii="Arial" w:hAnsi="Arial" w:cs="Arial"/>
          <w:spacing w:val="-1"/>
        </w:rPr>
        <w:t xml:space="preserve"> </w:t>
      </w:r>
      <w:r w:rsidRPr="00DA606C">
        <w:rPr>
          <w:rFonts w:ascii="Arial" w:hAnsi="Arial" w:cs="Arial"/>
        </w:rPr>
        <w:t>solve</w:t>
      </w:r>
      <w:r w:rsidRPr="00DA606C">
        <w:rPr>
          <w:rFonts w:ascii="Arial" w:hAnsi="Arial" w:cs="Arial"/>
          <w:spacing w:val="-2"/>
        </w:rPr>
        <w:t xml:space="preserve"> </w:t>
      </w:r>
      <w:r w:rsidRPr="00DA606C">
        <w:rPr>
          <w:rFonts w:ascii="Arial" w:hAnsi="Arial" w:cs="Arial"/>
        </w:rPr>
        <w:t>for</w:t>
      </w:r>
      <w:r w:rsidRPr="00DA606C">
        <w:rPr>
          <w:rFonts w:ascii="Arial" w:hAnsi="Arial" w:cs="Arial"/>
          <w:spacing w:val="-3"/>
        </w:rPr>
        <w:t xml:space="preserve"> </w:t>
      </w:r>
      <w:r w:rsidRPr="00DA606C">
        <w:rPr>
          <w:rFonts w:ascii="Arial" w:hAnsi="Arial" w:cs="Arial"/>
        </w:rPr>
        <w:t>example</w:t>
      </w:r>
      <w:r w:rsidRPr="00DA606C">
        <w:rPr>
          <w:rFonts w:ascii="Arial" w:hAnsi="Arial" w:cs="Arial"/>
          <w:spacing w:val="-2"/>
        </w:rPr>
        <w:t xml:space="preserve"> </w:t>
      </w:r>
      <w:r w:rsidRPr="00DA606C">
        <w:rPr>
          <w:rFonts w:ascii="Arial" w:hAnsi="Arial" w:cs="Arial"/>
        </w:rPr>
        <w:t>they</w:t>
      </w:r>
      <w:r w:rsidRPr="00DA606C">
        <w:rPr>
          <w:rFonts w:ascii="Arial" w:hAnsi="Arial" w:cs="Arial"/>
          <w:spacing w:val="-2"/>
        </w:rPr>
        <w:t xml:space="preserve"> </w:t>
      </w:r>
      <w:r w:rsidRPr="00DA606C">
        <w:rPr>
          <w:rFonts w:ascii="Arial" w:hAnsi="Arial" w:cs="Arial"/>
        </w:rPr>
        <w:t>may</w:t>
      </w:r>
      <w:r w:rsidRPr="00DA606C">
        <w:rPr>
          <w:rFonts w:ascii="Arial" w:hAnsi="Arial" w:cs="Arial"/>
          <w:spacing w:val="-5"/>
        </w:rPr>
        <w:t xml:space="preserve"> </w:t>
      </w:r>
      <w:r w:rsidRPr="00DA606C">
        <w:rPr>
          <w:rFonts w:ascii="Arial" w:hAnsi="Arial" w:cs="Arial"/>
        </w:rPr>
        <w:t>be supported</w:t>
      </w:r>
      <w:r w:rsidRPr="00DA606C">
        <w:rPr>
          <w:rFonts w:ascii="Arial" w:hAnsi="Arial" w:cs="Arial"/>
          <w:spacing w:val="-2"/>
        </w:rPr>
        <w:t xml:space="preserve"> </w:t>
      </w:r>
      <w:r w:rsidRPr="00DA606C">
        <w:rPr>
          <w:rFonts w:ascii="Arial" w:hAnsi="Arial" w:cs="Arial"/>
        </w:rPr>
        <w:t>to</w:t>
      </w:r>
      <w:r w:rsidRPr="00DA606C">
        <w:rPr>
          <w:rFonts w:ascii="Arial" w:hAnsi="Arial" w:cs="Arial"/>
          <w:spacing w:val="-6"/>
        </w:rPr>
        <w:t xml:space="preserve"> </w:t>
      </w:r>
      <w:r w:rsidRPr="00DA606C">
        <w:rPr>
          <w:rFonts w:ascii="Arial" w:hAnsi="Arial" w:cs="Arial"/>
        </w:rPr>
        <w:t>repair the</w:t>
      </w:r>
      <w:r w:rsidRPr="00DA606C">
        <w:rPr>
          <w:rFonts w:ascii="Arial" w:hAnsi="Arial" w:cs="Arial"/>
          <w:spacing w:val="-1"/>
        </w:rPr>
        <w:t xml:space="preserve"> </w:t>
      </w:r>
      <w:r w:rsidRPr="00DA606C">
        <w:rPr>
          <w:rFonts w:ascii="Arial" w:hAnsi="Arial" w:cs="Arial"/>
        </w:rPr>
        <w:t>relationship,</w:t>
      </w:r>
      <w:r w:rsidRPr="00DA606C">
        <w:rPr>
          <w:rFonts w:ascii="Arial" w:hAnsi="Arial" w:cs="Arial"/>
          <w:spacing w:val="-1"/>
        </w:rPr>
        <w:t xml:space="preserve"> </w:t>
      </w:r>
      <w:r w:rsidRPr="00DA606C">
        <w:rPr>
          <w:rFonts w:ascii="Arial" w:hAnsi="Arial" w:cs="Arial"/>
        </w:rPr>
        <w:t>replace</w:t>
      </w:r>
      <w:r w:rsidRPr="00DA606C">
        <w:rPr>
          <w:rFonts w:ascii="Arial" w:hAnsi="Arial" w:cs="Arial"/>
          <w:spacing w:val="-1"/>
        </w:rPr>
        <w:t xml:space="preserve"> </w:t>
      </w:r>
      <w:r w:rsidRPr="00DA606C">
        <w:rPr>
          <w:rFonts w:ascii="Arial" w:hAnsi="Arial" w:cs="Arial"/>
        </w:rPr>
        <w:t>something</w:t>
      </w:r>
      <w:r w:rsidRPr="00DA606C">
        <w:rPr>
          <w:rFonts w:ascii="Arial" w:hAnsi="Arial" w:cs="Arial"/>
          <w:spacing w:val="-2"/>
        </w:rPr>
        <w:t xml:space="preserve"> </w:t>
      </w:r>
      <w:r w:rsidRPr="00DA606C">
        <w:rPr>
          <w:rFonts w:ascii="Arial" w:hAnsi="Arial" w:cs="Arial"/>
        </w:rPr>
        <w:t>that</w:t>
      </w:r>
      <w:r w:rsidRPr="00DA606C">
        <w:rPr>
          <w:rFonts w:ascii="Arial" w:hAnsi="Arial" w:cs="Arial"/>
          <w:spacing w:val="-1"/>
        </w:rPr>
        <w:t xml:space="preserve"> </w:t>
      </w:r>
      <w:r w:rsidRPr="00DA606C">
        <w:rPr>
          <w:rFonts w:ascii="Arial" w:hAnsi="Arial" w:cs="Arial"/>
        </w:rPr>
        <w:t>has</w:t>
      </w:r>
      <w:r w:rsidRPr="00DA606C">
        <w:rPr>
          <w:rFonts w:ascii="Arial" w:hAnsi="Arial" w:cs="Arial"/>
          <w:spacing w:val="-1"/>
        </w:rPr>
        <w:t xml:space="preserve"> </w:t>
      </w:r>
      <w:r w:rsidRPr="00DA606C">
        <w:rPr>
          <w:rFonts w:ascii="Arial" w:hAnsi="Arial" w:cs="Arial"/>
        </w:rPr>
        <w:t>been</w:t>
      </w:r>
      <w:r w:rsidRPr="00DA606C">
        <w:rPr>
          <w:rFonts w:ascii="Arial" w:hAnsi="Arial" w:cs="Arial"/>
          <w:spacing w:val="-2"/>
        </w:rPr>
        <w:t xml:space="preserve"> </w:t>
      </w:r>
      <w:r w:rsidRPr="00DA606C">
        <w:rPr>
          <w:rFonts w:ascii="Arial" w:hAnsi="Arial" w:cs="Arial"/>
        </w:rPr>
        <w:t>broken</w:t>
      </w:r>
      <w:r w:rsidRPr="00DA606C">
        <w:rPr>
          <w:rFonts w:ascii="Arial" w:hAnsi="Arial" w:cs="Arial"/>
          <w:spacing w:val="-4"/>
        </w:rPr>
        <w:t xml:space="preserve"> </w:t>
      </w:r>
      <w:r w:rsidRPr="00DA606C">
        <w:rPr>
          <w:rFonts w:ascii="Arial" w:hAnsi="Arial" w:cs="Arial"/>
        </w:rPr>
        <w:t>or</w:t>
      </w:r>
      <w:r w:rsidRPr="00DA606C">
        <w:rPr>
          <w:rFonts w:ascii="Arial" w:hAnsi="Arial" w:cs="Arial"/>
          <w:spacing w:val="-2"/>
        </w:rPr>
        <w:t xml:space="preserve"> </w:t>
      </w:r>
      <w:r w:rsidRPr="00DA606C">
        <w:rPr>
          <w:rFonts w:ascii="Arial" w:hAnsi="Arial" w:cs="Arial"/>
        </w:rPr>
        <w:t>tidy</w:t>
      </w:r>
      <w:r w:rsidRPr="00DA606C">
        <w:rPr>
          <w:rFonts w:ascii="Arial" w:hAnsi="Arial" w:cs="Arial"/>
          <w:spacing w:val="-1"/>
        </w:rPr>
        <w:t xml:space="preserve"> </w:t>
      </w:r>
      <w:r w:rsidRPr="00DA606C">
        <w:rPr>
          <w:rFonts w:ascii="Arial" w:hAnsi="Arial" w:cs="Arial"/>
        </w:rPr>
        <w:t>a</w:t>
      </w:r>
      <w:r w:rsidRPr="00DA606C">
        <w:rPr>
          <w:rFonts w:ascii="Arial" w:hAnsi="Arial" w:cs="Arial"/>
          <w:spacing w:val="-1"/>
        </w:rPr>
        <w:t xml:space="preserve"> </w:t>
      </w:r>
      <w:r w:rsidRPr="00DA606C">
        <w:rPr>
          <w:rFonts w:ascii="Arial" w:hAnsi="Arial" w:cs="Arial"/>
        </w:rPr>
        <w:t>classroom</w:t>
      </w:r>
      <w:r w:rsidRPr="00DA606C">
        <w:rPr>
          <w:rFonts w:ascii="Arial" w:hAnsi="Arial" w:cs="Arial"/>
          <w:spacing w:val="-1"/>
        </w:rPr>
        <w:t xml:space="preserve"> </w:t>
      </w:r>
      <w:r w:rsidRPr="00DA606C">
        <w:rPr>
          <w:rFonts w:ascii="Arial" w:hAnsi="Arial" w:cs="Arial"/>
        </w:rPr>
        <w:t>that</w:t>
      </w:r>
      <w:r w:rsidRPr="00DA606C">
        <w:rPr>
          <w:rFonts w:ascii="Arial" w:hAnsi="Arial" w:cs="Arial"/>
          <w:spacing w:val="-1"/>
        </w:rPr>
        <w:t xml:space="preserve"> </w:t>
      </w:r>
      <w:r w:rsidRPr="00DA606C">
        <w:rPr>
          <w:rFonts w:ascii="Arial" w:hAnsi="Arial" w:cs="Arial"/>
        </w:rPr>
        <w:t>has been disrupted.</w:t>
      </w:r>
    </w:p>
    <w:p w14:paraId="0CF1C4AB" w14:textId="236242E2" w:rsidR="00DA606C" w:rsidRPr="00DA606C" w:rsidRDefault="006D7C43" w:rsidP="00316577">
      <w:pPr>
        <w:pStyle w:val="ListParagraph"/>
        <w:widowControl w:val="0"/>
        <w:numPr>
          <w:ilvl w:val="0"/>
          <w:numId w:val="11"/>
        </w:numPr>
        <w:tabs>
          <w:tab w:val="left" w:pos="940"/>
        </w:tabs>
        <w:autoSpaceDE w:val="0"/>
        <w:autoSpaceDN w:val="0"/>
        <w:spacing w:after="0" w:line="278" w:lineRule="auto"/>
        <w:ind w:right="1345"/>
        <w:contextualSpacing w:val="0"/>
        <w:jc w:val="both"/>
        <w:rPr>
          <w:rFonts w:ascii="Arial" w:hAnsi="Arial" w:cs="Arial"/>
        </w:rPr>
      </w:pPr>
      <w:r w:rsidRPr="00DA606C">
        <w:rPr>
          <w:rFonts w:ascii="Arial" w:hAnsi="Arial" w:cs="Arial"/>
        </w:rPr>
        <w:t>Contact</w:t>
      </w:r>
      <w:r w:rsidRPr="00DA606C">
        <w:rPr>
          <w:rFonts w:ascii="Arial" w:hAnsi="Arial" w:cs="Arial"/>
          <w:spacing w:val="-3"/>
        </w:rPr>
        <w:t xml:space="preserve"> </w:t>
      </w:r>
      <w:r w:rsidRPr="00DA606C">
        <w:rPr>
          <w:rFonts w:ascii="Arial" w:hAnsi="Arial" w:cs="Arial"/>
        </w:rPr>
        <w:t>may</w:t>
      </w:r>
      <w:r w:rsidRPr="00DA606C">
        <w:rPr>
          <w:rFonts w:ascii="Arial" w:hAnsi="Arial" w:cs="Arial"/>
          <w:spacing w:val="-4"/>
        </w:rPr>
        <w:t xml:space="preserve"> </w:t>
      </w:r>
      <w:r w:rsidRPr="00DA606C">
        <w:rPr>
          <w:rFonts w:ascii="Arial" w:hAnsi="Arial" w:cs="Arial"/>
        </w:rPr>
        <w:t>be</w:t>
      </w:r>
      <w:r w:rsidRPr="00DA606C">
        <w:rPr>
          <w:rFonts w:ascii="Arial" w:hAnsi="Arial" w:cs="Arial"/>
          <w:spacing w:val="-3"/>
        </w:rPr>
        <w:t xml:space="preserve"> </w:t>
      </w:r>
      <w:r w:rsidRPr="00DA606C">
        <w:rPr>
          <w:rFonts w:ascii="Arial" w:hAnsi="Arial" w:cs="Arial"/>
        </w:rPr>
        <w:t>made</w:t>
      </w:r>
      <w:r w:rsidRPr="00DA606C">
        <w:rPr>
          <w:rFonts w:ascii="Arial" w:hAnsi="Arial" w:cs="Arial"/>
          <w:spacing w:val="-3"/>
        </w:rPr>
        <w:t xml:space="preserve"> </w:t>
      </w:r>
      <w:r w:rsidRPr="00DA606C">
        <w:rPr>
          <w:rFonts w:ascii="Arial" w:hAnsi="Arial" w:cs="Arial"/>
        </w:rPr>
        <w:t>with</w:t>
      </w:r>
      <w:r w:rsidRPr="00DA606C">
        <w:rPr>
          <w:rFonts w:ascii="Arial" w:hAnsi="Arial" w:cs="Arial"/>
          <w:spacing w:val="-3"/>
        </w:rPr>
        <w:t xml:space="preserve"> </w:t>
      </w:r>
      <w:r w:rsidR="00C443A8">
        <w:rPr>
          <w:rFonts w:ascii="Arial" w:hAnsi="Arial" w:cs="Arial"/>
        </w:rPr>
        <w:t>Parents/</w:t>
      </w:r>
      <w:proofErr w:type="gramStart"/>
      <w:r w:rsidR="00C443A8">
        <w:rPr>
          <w:rFonts w:ascii="Arial" w:hAnsi="Arial" w:cs="Arial"/>
        </w:rPr>
        <w:t>carers</w:t>
      </w:r>
      <w:r w:rsidRPr="00DA606C">
        <w:rPr>
          <w:rFonts w:ascii="Arial" w:hAnsi="Arial" w:cs="Arial"/>
          <w:spacing w:val="-3"/>
        </w:rPr>
        <w:t xml:space="preserve"> </w:t>
      </w:r>
      <w:r w:rsidRPr="00DA606C">
        <w:rPr>
          <w:rFonts w:ascii="Arial" w:hAnsi="Arial" w:cs="Arial"/>
          <w:spacing w:val="-5"/>
        </w:rPr>
        <w:t xml:space="preserve"> </w:t>
      </w:r>
      <w:r w:rsidRPr="00DA606C">
        <w:rPr>
          <w:rFonts w:ascii="Arial" w:hAnsi="Arial" w:cs="Arial"/>
        </w:rPr>
        <w:t>to</w:t>
      </w:r>
      <w:proofErr w:type="gramEnd"/>
      <w:r w:rsidRPr="00DA606C">
        <w:rPr>
          <w:rFonts w:ascii="Arial" w:hAnsi="Arial" w:cs="Arial"/>
          <w:spacing w:val="-3"/>
        </w:rPr>
        <w:t xml:space="preserve"> </w:t>
      </w:r>
      <w:r w:rsidRPr="00DA606C">
        <w:rPr>
          <w:rFonts w:ascii="Arial" w:hAnsi="Arial" w:cs="Arial"/>
        </w:rPr>
        <w:t>identify</w:t>
      </w:r>
      <w:r w:rsidRPr="00DA606C">
        <w:rPr>
          <w:rFonts w:ascii="Arial" w:hAnsi="Arial" w:cs="Arial"/>
          <w:spacing w:val="-3"/>
        </w:rPr>
        <w:t xml:space="preserve"> </w:t>
      </w:r>
      <w:r w:rsidRPr="00DA606C">
        <w:rPr>
          <w:rFonts w:ascii="Arial" w:hAnsi="Arial" w:cs="Arial"/>
        </w:rPr>
        <w:t>any</w:t>
      </w:r>
      <w:r w:rsidRPr="00DA606C">
        <w:rPr>
          <w:rFonts w:ascii="Arial" w:hAnsi="Arial" w:cs="Arial"/>
          <w:spacing w:val="-3"/>
        </w:rPr>
        <w:t xml:space="preserve"> </w:t>
      </w:r>
      <w:r w:rsidRPr="00DA606C">
        <w:rPr>
          <w:rFonts w:ascii="Arial" w:hAnsi="Arial" w:cs="Arial"/>
        </w:rPr>
        <w:t>possible</w:t>
      </w:r>
      <w:r w:rsidRPr="00DA606C">
        <w:rPr>
          <w:rFonts w:ascii="Arial" w:hAnsi="Arial" w:cs="Arial"/>
          <w:spacing w:val="-3"/>
        </w:rPr>
        <w:t xml:space="preserve"> </w:t>
      </w:r>
      <w:r w:rsidRPr="00DA606C">
        <w:rPr>
          <w:rFonts w:ascii="Arial" w:hAnsi="Arial" w:cs="Arial"/>
        </w:rPr>
        <w:t>causes</w:t>
      </w:r>
      <w:r w:rsidRPr="00DA606C">
        <w:rPr>
          <w:rFonts w:ascii="Arial" w:hAnsi="Arial" w:cs="Arial"/>
          <w:spacing w:val="-3"/>
        </w:rPr>
        <w:t xml:space="preserve"> </w:t>
      </w:r>
      <w:r w:rsidRPr="00DA606C">
        <w:rPr>
          <w:rFonts w:ascii="Arial" w:hAnsi="Arial" w:cs="Arial"/>
        </w:rPr>
        <w:t>of difficulties, for example a change in circumstances at home.</w:t>
      </w:r>
    </w:p>
    <w:p w14:paraId="1F7D0710" w14:textId="77777777" w:rsidR="00DA606C" w:rsidRDefault="00DA606C" w:rsidP="00DA606C">
      <w:pPr>
        <w:widowControl w:val="0"/>
        <w:tabs>
          <w:tab w:val="left" w:pos="940"/>
        </w:tabs>
        <w:autoSpaceDE w:val="0"/>
        <w:autoSpaceDN w:val="0"/>
        <w:spacing w:after="0" w:line="278" w:lineRule="auto"/>
        <w:ind w:right="1345"/>
        <w:jc w:val="both"/>
      </w:pPr>
    </w:p>
    <w:p w14:paraId="2A4C6163" w14:textId="4F40CADC" w:rsidR="00320981" w:rsidRDefault="00320981" w:rsidP="00DA606C">
      <w:pPr>
        <w:spacing w:after="0" w:line="240" w:lineRule="auto"/>
        <w:rPr>
          <w:rFonts w:ascii="Arial" w:hAnsi="Arial" w:cs="Arial"/>
        </w:rPr>
      </w:pPr>
    </w:p>
    <w:p w14:paraId="03B34719" w14:textId="0FBB3026" w:rsidR="00320981" w:rsidRDefault="00320981" w:rsidP="00DA606C">
      <w:pPr>
        <w:spacing w:after="0" w:line="240" w:lineRule="auto"/>
        <w:rPr>
          <w:rFonts w:ascii="Arial" w:hAnsi="Arial" w:cs="Arial"/>
        </w:rPr>
      </w:pPr>
    </w:p>
    <w:p w14:paraId="43A95C0C" w14:textId="4840401C" w:rsidR="00320981" w:rsidRDefault="004353D1" w:rsidP="0092622A">
      <w:pPr>
        <w:pStyle w:val="Heading1"/>
      </w:pPr>
      <w:r>
        <w:t>Graduated Response</w:t>
      </w:r>
    </w:p>
    <w:p w14:paraId="79B18F31" w14:textId="77777777" w:rsidR="00F53DB3" w:rsidRPr="00404CA0" w:rsidRDefault="00F53DB3" w:rsidP="004353D1">
      <w:pPr>
        <w:pStyle w:val="BodyText"/>
        <w:spacing w:before="2" w:line="276" w:lineRule="auto"/>
        <w:rPr>
          <w:rFonts w:ascii="Arial" w:hAnsi="Arial" w:cs="Arial"/>
        </w:rPr>
      </w:pPr>
    </w:p>
    <w:p w14:paraId="5D10C7DF" w14:textId="42663A01" w:rsidR="004353D1" w:rsidRPr="00404CA0" w:rsidRDefault="004353D1" w:rsidP="004353D1">
      <w:pPr>
        <w:pStyle w:val="BodyText"/>
        <w:spacing w:before="2" w:line="276" w:lineRule="auto"/>
        <w:rPr>
          <w:rFonts w:ascii="Arial" w:hAnsi="Arial" w:cs="Arial"/>
          <w:sz w:val="22"/>
          <w:szCs w:val="22"/>
        </w:rPr>
      </w:pPr>
      <w:r w:rsidRPr="00404CA0">
        <w:rPr>
          <w:rFonts w:ascii="Arial" w:hAnsi="Arial" w:cs="Arial"/>
          <w:sz w:val="22"/>
          <w:szCs w:val="22"/>
        </w:rPr>
        <w:t>For the majority of children, inappropriate behaviour will be dealt with using the processes</w:t>
      </w:r>
      <w:r w:rsidRPr="00404CA0">
        <w:rPr>
          <w:rFonts w:ascii="Arial" w:hAnsi="Arial" w:cs="Arial"/>
          <w:spacing w:val="-2"/>
          <w:sz w:val="22"/>
          <w:szCs w:val="22"/>
        </w:rPr>
        <w:t xml:space="preserve"> </w:t>
      </w:r>
      <w:r w:rsidRPr="00404CA0">
        <w:rPr>
          <w:rFonts w:ascii="Arial" w:hAnsi="Arial" w:cs="Arial"/>
          <w:sz w:val="22"/>
          <w:szCs w:val="22"/>
        </w:rPr>
        <w:t>as</w:t>
      </w:r>
      <w:r w:rsidRPr="00404CA0">
        <w:rPr>
          <w:rFonts w:ascii="Arial" w:hAnsi="Arial" w:cs="Arial"/>
          <w:spacing w:val="-5"/>
          <w:sz w:val="22"/>
          <w:szCs w:val="22"/>
        </w:rPr>
        <w:t xml:space="preserve"> </w:t>
      </w:r>
      <w:r w:rsidRPr="00404CA0">
        <w:rPr>
          <w:rFonts w:ascii="Arial" w:hAnsi="Arial" w:cs="Arial"/>
          <w:sz w:val="22"/>
          <w:szCs w:val="22"/>
        </w:rPr>
        <w:t>described</w:t>
      </w:r>
      <w:r w:rsidRPr="00404CA0">
        <w:rPr>
          <w:rFonts w:ascii="Arial" w:hAnsi="Arial" w:cs="Arial"/>
          <w:spacing w:val="-3"/>
          <w:sz w:val="22"/>
          <w:szCs w:val="22"/>
        </w:rPr>
        <w:t xml:space="preserve"> </w:t>
      </w:r>
      <w:r w:rsidRPr="00404CA0">
        <w:rPr>
          <w:rFonts w:ascii="Arial" w:hAnsi="Arial" w:cs="Arial"/>
          <w:sz w:val="22"/>
          <w:szCs w:val="22"/>
        </w:rPr>
        <w:t>above</w:t>
      </w:r>
      <w:r w:rsidRPr="00404CA0">
        <w:rPr>
          <w:rFonts w:ascii="Arial" w:hAnsi="Arial" w:cs="Arial"/>
          <w:spacing w:val="-3"/>
          <w:sz w:val="22"/>
          <w:szCs w:val="22"/>
        </w:rPr>
        <w:t xml:space="preserve"> </w:t>
      </w:r>
      <w:r w:rsidRPr="00404CA0">
        <w:rPr>
          <w:rFonts w:ascii="Arial" w:hAnsi="Arial" w:cs="Arial"/>
          <w:sz w:val="22"/>
          <w:szCs w:val="22"/>
        </w:rPr>
        <w:t>in</w:t>
      </w:r>
      <w:r w:rsidRPr="00404CA0">
        <w:rPr>
          <w:rFonts w:ascii="Arial" w:hAnsi="Arial" w:cs="Arial"/>
          <w:spacing w:val="-4"/>
          <w:sz w:val="22"/>
          <w:szCs w:val="22"/>
        </w:rPr>
        <w:t xml:space="preserve"> </w:t>
      </w:r>
      <w:r w:rsidRPr="00404CA0">
        <w:rPr>
          <w:rFonts w:ascii="Arial" w:hAnsi="Arial" w:cs="Arial"/>
          <w:sz w:val="22"/>
          <w:szCs w:val="22"/>
        </w:rPr>
        <w:t>this</w:t>
      </w:r>
      <w:r w:rsidRPr="00404CA0">
        <w:rPr>
          <w:rFonts w:ascii="Arial" w:hAnsi="Arial" w:cs="Arial"/>
          <w:spacing w:val="-2"/>
          <w:sz w:val="22"/>
          <w:szCs w:val="22"/>
        </w:rPr>
        <w:t xml:space="preserve"> </w:t>
      </w:r>
      <w:r w:rsidRPr="00404CA0">
        <w:rPr>
          <w:rFonts w:ascii="Arial" w:hAnsi="Arial" w:cs="Arial"/>
          <w:sz w:val="22"/>
          <w:szCs w:val="22"/>
        </w:rPr>
        <w:t>policy.</w:t>
      </w:r>
      <w:r w:rsidRPr="00404CA0">
        <w:rPr>
          <w:rFonts w:ascii="Arial" w:hAnsi="Arial" w:cs="Arial"/>
          <w:spacing w:val="-3"/>
          <w:sz w:val="22"/>
          <w:szCs w:val="22"/>
        </w:rPr>
        <w:t xml:space="preserve"> </w:t>
      </w:r>
      <w:r w:rsidRPr="00404CA0">
        <w:rPr>
          <w:rFonts w:ascii="Arial" w:hAnsi="Arial" w:cs="Arial"/>
          <w:sz w:val="22"/>
          <w:szCs w:val="22"/>
        </w:rPr>
        <w:t>However,</w:t>
      </w:r>
      <w:r w:rsidRPr="00404CA0">
        <w:rPr>
          <w:rFonts w:ascii="Arial" w:hAnsi="Arial" w:cs="Arial"/>
          <w:spacing w:val="-5"/>
          <w:sz w:val="22"/>
          <w:szCs w:val="22"/>
        </w:rPr>
        <w:t xml:space="preserve"> </w:t>
      </w:r>
      <w:r w:rsidRPr="00404CA0">
        <w:rPr>
          <w:rFonts w:ascii="Arial" w:hAnsi="Arial" w:cs="Arial"/>
          <w:sz w:val="22"/>
          <w:szCs w:val="22"/>
        </w:rPr>
        <w:t>for</w:t>
      </w:r>
      <w:r w:rsidRPr="00404CA0">
        <w:rPr>
          <w:rFonts w:ascii="Arial" w:hAnsi="Arial" w:cs="Arial"/>
          <w:spacing w:val="-1"/>
          <w:sz w:val="22"/>
          <w:szCs w:val="22"/>
        </w:rPr>
        <w:t xml:space="preserve"> </w:t>
      </w:r>
      <w:r w:rsidRPr="00404CA0">
        <w:rPr>
          <w:rFonts w:ascii="Arial" w:hAnsi="Arial" w:cs="Arial"/>
          <w:sz w:val="22"/>
          <w:szCs w:val="22"/>
        </w:rPr>
        <w:t>some</w:t>
      </w:r>
      <w:r w:rsidRPr="00404CA0">
        <w:rPr>
          <w:rFonts w:ascii="Arial" w:hAnsi="Arial" w:cs="Arial"/>
          <w:spacing w:val="-5"/>
          <w:sz w:val="22"/>
          <w:szCs w:val="22"/>
        </w:rPr>
        <w:t xml:space="preserve"> </w:t>
      </w:r>
      <w:r w:rsidRPr="00404CA0">
        <w:rPr>
          <w:rFonts w:ascii="Arial" w:hAnsi="Arial" w:cs="Arial"/>
          <w:sz w:val="22"/>
          <w:szCs w:val="22"/>
        </w:rPr>
        <w:t>individuals</w:t>
      </w:r>
      <w:r w:rsidRPr="00404CA0">
        <w:rPr>
          <w:rFonts w:ascii="Arial" w:hAnsi="Arial" w:cs="Arial"/>
          <w:spacing w:val="-3"/>
          <w:sz w:val="22"/>
          <w:szCs w:val="22"/>
        </w:rPr>
        <w:t xml:space="preserve"> </w:t>
      </w:r>
      <w:r w:rsidRPr="00404CA0">
        <w:rPr>
          <w:rFonts w:ascii="Arial" w:hAnsi="Arial" w:cs="Arial"/>
          <w:sz w:val="22"/>
          <w:szCs w:val="22"/>
        </w:rPr>
        <w:t>this</w:t>
      </w:r>
      <w:r w:rsidRPr="00404CA0">
        <w:rPr>
          <w:rFonts w:ascii="Arial" w:hAnsi="Arial" w:cs="Arial"/>
          <w:spacing w:val="-2"/>
          <w:sz w:val="22"/>
          <w:szCs w:val="22"/>
        </w:rPr>
        <w:t xml:space="preserve"> </w:t>
      </w:r>
      <w:r w:rsidRPr="00404CA0">
        <w:rPr>
          <w:rFonts w:ascii="Arial" w:hAnsi="Arial" w:cs="Arial"/>
          <w:sz w:val="22"/>
          <w:szCs w:val="22"/>
        </w:rPr>
        <w:t>system</w:t>
      </w:r>
      <w:r w:rsidRPr="00404CA0">
        <w:rPr>
          <w:rFonts w:ascii="Arial" w:hAnsi="Arial" w:cs="Arial"/>
          <w:spacing w:val="-3"/>
          <w:sz w:val="22"/>
          <w:szCs w:val="22"/>
        </w:rPr>
        <w:t xml:space="preserve"> </w:t>
      </w:r>
      <w:r w:rsidRPr="00404CA0">
        <w:rPr>
          <w:rFonts w:ascii="Arial" w:hAnsi="Arial" w:cs="Arial"/>
          <w:sz w:val="22"/>
          <w:szCs w:val="22"/>
        </w:rPr>
        <w:t>may</w:t>
      </w:r>
      <w:r w:rsidRPr="00404CA0">
        <w:rPr>
          <w:rFonts w:ascii="Arial" w:hAnsi="Arial" w:cs="Arial"/>
          <w:spacing w:val="-3"/>
          <w:sz w:val="22"/>
          <w:szCs w:val="22"/>
        </w:rPr>
        <w:t xml:space="preserve"> </w:t>
      </w:r>
      <w:r w:rsidRPr="00404CA0">
        <w:rPr>
          <w:rFonts w:ascii="Arial" w:hAnsi="Arial" w:cs="Arial"/>
          <w:sz w:val="22"/>
          <w:szCs w:val="22"/>
        </w:rPr>
        <w:t>not be effective as a consequence of their individual needs or circumstances.</w:t>
      </w:r>
    </w:p>
    <w:p w14:paraId="2DCA4B76" w14:textId="77777777" w:rsidR="00AF7F32" w:rsidRPr="00404CA0" w:rsidRDefault="00AF7F32" w:rsidP="00A12644">
      <w:pPr>
        <w:pStyle w:val="BodyText"/>
        <w:spacing w:line="276" w:lineRule="auto"/>
        <w:rPr>
          <w:rFonts w:ascii="Arial" w:hAnsi="Arial" w:cs="Arial"/>
          <w:sz w:val="22"/>
          <w:szCs w:val="22"/>
        </w:rPr>
      </w:pPr>
    </w:p>
    <w:p w14:paraId="67D0AFEB" w14:textId="3182313C" w:rsidR="004353D1" w:rsidRPr="00404CA0" w:rsidRDefault="004353D1" w:rsidP="00A12644">
      <w:pPr>
        <w:pStyle w:val="BodyText"/>
        <w:spacing w:line="276" w:lineRule="auto"/>
        <w:rPr>
          <w:rFonts w:ascii="Arial" w:hAnsi="Arial" w:cs="Arial"/>
          <w:sz w:val="22"/>
          <w:szCs w:val="22"/>
        </w:rPr>
      </w:pPr>
      <w:r w:rsidRPr="00404CA0">
        <w:rPr>
          <w:rFonts w:ascii="Arial" w:hAnsi="Arial" w:cs="Arial"/>
          <w:sz w:val="22"/>
          <w:szCs w:val="22"/>
        </w:rPr>
        <w:t>For</w:t>
      </w:r>
      <w:r w:rsidRPr="00404CA0">
        <w:rPr>
          <w:rFonts w:ascii="Arial" w:hAnsi="Arial" w:cs="Arial"/>
          <w:spacing w:val="-1"/>
          <w:sz w:val="22"/>
          <w:szCs w:val="22"/>
        </w:rPr>
        <w:t xml:space="preserve"> </w:t>
      </w:r>
      <w:r w:rsidRPr="00404CA0">
        <w:rPr>
          <w:rFonts w:ascii="Arial" w:hAnsi="Arial" w:cs="Arial"/>
          <w:sz w:val="22"/>
          <w:szCs w:val="22"/>
        </w:rPr>
        <w:t>this</w:t>
      </w:r>
      <w:r w:rsidRPr="00404CA0">
        <w:rPr>
          <w:rFonts w:ascii="Arial" w:hAnsi="Arial" w:cs="Arial"/>
          <w:spacing w:val="-5"/>
          <w:sz w:val="22"/>
          <w:szCs w:val="22"/>
        </w:rPr>
        <w:t xml:space="preserve"> </w:t>
      </w:r>
      <w:r w:rsidRPr="00404CA0">
        <w:rPr>
          <w:rFonts w:ascii="Arial" w:hAnsi="Arial" w:cs="Arial"/>
          <w:sz w:val="22"/>
          <w:szCs w:val="22"/>
        </w:rPr>
        <w:t>minority</w:t>
      </w:r>
      <w:r w:rsidRPr="00404CA0">
        <w:rPr>
          <w:rFonts w:ascii="Arial" w:hAnsi="Arial" w:cs="Arial"/>
          <w:spacing w:val="-3"/>
          <w:sz w:val="22"/>
          <w:szCs w:val="22"/>
        </w:rPr>
        <w:t xml:space="preserve"> </w:t>
      </w:r>
      <w:r w:rsidRPr="00404CA0">
        <w:rPr>
          <w:rFonts w:ascii="Arial" w:hAnsi="Arial" w:cs="Arial"/>
          <w:sz w:val="22"/>
          <w:szCs w:val="22"/>
        </w:rPr>
        <w:t>of</w:t>
      </w:r>
      <w:r w:rsidRPr="00404CA0">
        <w:rPr>
          <w:rFonts w:ascii="Arial" w:hAnsi="Arial" w:cs="Arial"/>
          <w:spacing w:val="-3"/>
          <w:sz w:val="22"/>
          <w:szCs w:val="22"/>
        </w:rPr>
        <w:t xml:space="preserve"> </w:t>
      </w:r>
      <w:r w:rsidRPr="00404CA0">
        <w:rPr>
          <w:rFonts w:ascii="Arial" w:hAnsi="Arial" w:cs="Arial"/>
          <w:sz w:val="22"/>
          <w:szCs w:val="22"/>
        </w:rPr>
        <w:t>pupils,</w:t>
      </w:r>
      <w:r w:rsidRPr="00404CA0">
        <w:rPr>
          <w:rFonts w:ascii="Arial" w:hAnsi="Arial" w:cs="Arial"/>
          <w:spacing w:val="-3"/>
          <w:sz w:val="22"/>
          <w:szCs w:val="22"/>
        </w:rPr>
        <w:t xml:space="preserve"> </w:t>
      </w:r>
      <w:r w:rsidRPr="00404CA0">
        <w:rPr>
          <w:rFonts w:ascii="Arial" w:hAnsi="Arial" w:cs="Arial"/>
          <w:sz w:val="22"/>
          <w:szCs w:val="22"/>
        </w:rPr>
        <w:t>tailored</w:t>
      </w:r>
      <w:r w:rsidRPr="00404CA0">
        <w:rPr>
          <w:rFonts w:ascii="Arial" w:hAnsi="Arial" w:cs="Arial"/>
          <w:spacing w:val="-3"/>
          <w:sz w:val="22"/>
          <w:szCs w:val="22"/>
        </w:rPr>
        <w:t xml:space="preserve"> </w:t>
      </w:r>
      <w:r w:rsidRPr="00404CA0">
        <w:rPr>
          <w:rFonts w:ascii="Arial" w:hAnsi="Arial" w:cs="Arial"/>
          <w:sz w:val="22"/>
          <w:szCs w:val="22"/>
        </w:rPr>
        <w:t>individual</w:t>
      </w:r>
      <w:r w:rsidRPr="00404CA0">
        <w:rPr>
          <w:rFonts w:ascii="Arial" w:hAnsi="Arial" w:cs="Arial"/>
          <w:spacing w:val="-5"/>
          <w:sz w:val="22"/>
          <w:szCs w:val="22"/>
        </w:rPr>
        <w:t xml:space="preserve"> </w:t>
      </w:r>
      <w:r w:rsidRPr="00404CA0">
        <w:rPr>
          <w:rFonts w:ascii="Arial" w:hAnsi="Arial" w:cs="Arial"/>
          <w:sz w:val="22"/>
          <w:szCs w:val="22"/>
        </w:rPr>
        <w:t>emotional</w:t>
      </w:r>
      <w:r w:rsidRPr="00404CA0">
        <w:rPr>
          <w:rFonts w:ascii="Arial" w:hAnsi="Arial" w:cs="Arial"/>
          <w:spacing w:val="-5"/>
          <w:sz w:val="22"/>
          <w:szCs w:val="22"/>
        </w:rPr>
        <w:t xml:space="preserve"> </w:t>
      </w:r>
      <w:r w:rsidRPr="00404CA0">
        <w:rPr>
          <w:rFonts w:ascii="Arial" w:hAnsi="Arial" w:cs="Arial"/>
          <w:sz w:val="22"/>
          <w:szCs w:val="22"/>
        </w:rPr>
        <w:t>regulation</w:t>
      </w:r>
      <w:r w:rsidRPr="00404CA0">
        <w:rPr>
          <w:rFonts w:ascii="Arial" w:hAnsi="Arial" w:cs="Arial"/>
          <w:spacing w:val="-4"/>
          <w:sz w:val="22"/>
          <w:szCs w:val="22"/>
        </w:rPr>
        <w:t xml:space="preserve"> </w:t>
      </w:r>
      <w:r w:rsidRPr="00404CA0">
        <w:rPr>
          <w:rFonts w:ascii="Arial" w:hAnsi="Arial" w:cs="Arial"/>
          <w:sz w:val="22"/>
          <w:szCs w:val="22"/>
        </w:rPr>
        <w:t>plans</w:t>
      </w:r>
      <w:r w:rsidRPr="00404CA0">
        <w:rPr>
          <w:rFonts w:ascii="Arial" w:hAnsi="Arial" w:cs="Arial"/>
          <w:spacing w:val="-3"/>
          <w:sz w:val="22"/>
          <w:szCs w:val="22"/>
        </w:rPr>
        <w:t xml:space="preserve"> </w:t>
      </w:r>
      <w:r w:rsidRPr="00404CA0">
        <w:rPr>
          <w:rFonts w:ascii="Arial" w:hAnsi="Arial" w:cs="Arial"/>
          <w:sz w:val="22"/>
          <w:szCs w:val="22"/>
        </w:rPr>
        <w:t>will</w:t>
      </w:r>
      <w:r w:rsidRPr="00404CA0">
        <w:rPr>
          <w:rFonts w:ascii="Arial" w:hAnsi="Arial" w:cs="Arial"/>
          <w:spacing w:val="-2"/>
          <w:sz w:val="22"/>
          <w:szCs w:val="22"/>
        </w:rPr>
        <w:t xml:space="preserve"> </w:t>
      </w:r>
      <w:r w:rsidRPr="00404CA0">
        <w:rPr>
          <w:rFonts w:ascii="Arial" w:hAnsi="Arial" w:cs="Arial"/>
          <w:sz w:val="22"/>
          <w:szCs w:val="22"/>
        </w:rPr>
        <w:t>be</w:t>
      </w:r>
      <w:r w:rsidRPr="00404CA0">
        <w:rPr>
          <w:rFonts w:ascii="Arial" w:hAnsi="Arial" w:cs="Arial"/>
          <w:spacing w:val="-3"/>
          <w:sz w:val="22"/>
          <w:szCs w:val="22"/>
        </w:rPr>
        <w:t xml:space="preserve"> </w:t>
      </w:r>
      <w:r w:rsidRPr="00404CA0">
        <w:rPr>
          <w:rFonts w:ascii="Arial" w:hAnsi="Arial" w:cs="Arial"/>
          <w:sz w:val="22"/>
          <w:szCs w:val="22"/>
        </w:rPr>
        <w:t>established</w:t>
      </w:r>
      <w:r w:rsidRPr="00404CA0">
        <w:rPr>
          <w:rFonts w:ascii="Arial" w:hAnsi="Arial" w:cs="Arial"/>
          <w:spacing w:val="-3"/>
          <w:sz w:val="22"/>
          <w:szCs w:val="22"/>
        </w:rPr>
        <w:t xml:space="preserve"> </w:t>
      </w:r>
      <w:r w:rsidRPr="00404CA0">
        <w:rPr>
          <w:rFonts w:ascii="Arial" w:hAnsi="Arial" w:cs="Arial"/>
          <w:sz w:val="22"/>
          <w:szCs w:val="22"/>
        </w:rPr>
        <w:t>as part of a graduated response. These will be coordinated by</w:t>
      </w:r>
      <w:r w:rsidR="003B4D4B" w:rsidRPr="00404CA0">
        <w:rPr>
          <w:rFonts w:ascii="Arial" w:hAnsi="Arial" w:cs="Arial"/>
          <w:sz w:val="22"/>
          <w:szCs w:val="22"/>
        </w:rPr>
        <w:t xml:space="preserve"> Afua Downes</w:t>
      </w:r>
      <w:r w:rsidRPr="00404CA0">
        <w:rPr>
          <w:rFonts w:ascii="Arial" w:hAnsi="Arial" w:cs="Arial"/>
          <w:sz w:val="22"/>
          <w:szCs w:val="22"/>
        </w:rPr>
        <w:t xml:space="preserve"> (</w:t>
      </w:r>
      <w:r w:rsidR="003B4D4B" w:rsidRPr="00404CA0">
        <w:rPr>
          <w:rFonts w:ascii="Arial" w:hAnsi="Arial" w:cs="Arial"/>
          <w:sz w:val="22"/>
          <w:szCs w:val="22"/>
        </w:rPr>
        <w:t>Assistant Headteacher-SENCO</w:t>
      </w:r>
      <w:r w:rsidRPr="00404CA0">
        <w:rPr>
          <w:rFonts w:ascii="Arial" w:hAnsi="Arial" w:cs="Arial"/>
          <w:sz w:val="22"/>
          <w:szCs w:val="22"/>
        </w:rPr>
        <w:t xml:space="preserve">) or </w:t>
      </w:r>
      <w:r w:rsidR="003B4D4B" w:rsidRPr="00404CA0">
        <w:rPr>
          <w:rFonts w:ascii="Arial" w:hAnsi="Arial" w:cs="Arial"/>
          <w:sz w:val="22"/>
          <w:szCs w:val="22"/>
        </w:rPr>
        <w:t>Sarah Hart (Lead Learning Mentor &amp; DSL</w:t>
      </w:r>
      <w:r w:rsidR="00133F48" w:rsidRPr="00404CA0">
        <w:rPr>
          <w:rFonts w:ascii="Arial" w:hAnsi="Arial" w:cs="Arial"/>
          <w:sz w:val="22"/>
          <w:szCs w:val="22"/>
        </w:rPr>
        <w:t>)</w:t>
      </w:r>
      <w:r w:rsidRPr="00404CA0">
        <w:rPr>
          <w:rFonts w:ascii="Arial" w:hAnsi="Arial" w:cs="Arial"/>
          <w:sz w:val="22"/>
          <w:szCs w:val="22"/>
        </w:rPr>
        <w:t xml:space="preserve"> and will</w:t>
      </w:r>
      <w:r w:rsidRPr="00404CA0">
        <w:rPr>
          <w:rFonts w:ascii="Arial" w:hAnsi="Arial" w:cs="Arial"/>
          <w:spacing w:val="-1"/>
          <w:sz w:val="22"/>
          <w:szCs w:val="22"/>
        </w:rPr>
        <w:t xml:space="preserve"> </w:t>
      </w:r>
      <w:r w:rsidRPr="00404CA0">
        <w:rPr>
          <w:rFonts w:ascii="Arial" w:hAnsi="Arial" w:cs="Arial"/>
          <w:sz w:val="22"/>
          <w:szCs w:val="22"/>
        </w:rPr>
        <w:t>reflect</w:t>
      </w:r>
      <w:r w:rsidRPr="00404CA0">
        <w:rPr>
          <w:rFonts w:ascii="Arial" w:hAnsi="Arial" w:cs="Arial"/>
          <w:spacing w:val="-1"/>
          <w:sz w:val="22"/>
          <w:szCs w:val="22"/>
        </w:rPr>
        <w:t xml:space="preserve"> </w:t>
      </w:r>
      <w:r w:rsidRPr="00404CA0">
        <w:rPr>
          <w:rFonts w:ascii="Arial" w:hAnsi="Arial" w:cs="Arial"/>
          <w:sz w:val="22"/>
          <w:szCs w:val="22"/>
        </w:rPr>
        <w:t>the young person’s needs as</w:t>
      </w:r>
      <w:r w:rsidRPr="00404CA0">
        <w:rPr>
          <w:rFonts w:ascii="Arial" w:hAnsi="Arial" w:cs="Arial"/>
          <w:spacing w:val="-2"/>
          <w:sz w:val="22"/>
          <w:szCs w:val="22"/>
        </w:rPr>
        <w:t xml:space="preserve"> </w:t>
      </w:r>
      <w:r w:rsidRPr="00404CA0">
        <w:rPr>
          <w:rFonts w:ascii="Arial" w:hAnsi="Arial" w:cs="Arial"/>
          <w:sz w:val="22"/>
          <w:szCs w:val="22"/>
        </w:rPr>
        <w:t>well</w:t>
      </w:r>
      <w:r w:rsidRPr="00404CA0">
        <w:rPr>
          <w:rFonts w:ascii="Arial" w:hAnsi="Arial" w:cs="Arial"/>
          <w:spacing w:val="-2"/>
          <w:sz w:val="22"/>
          <w:szCs w:val="22"/>
        </w:rPr>
        <w:t xml:space="preserve"> </w:t>
      </w:r>
      <w:r w:rsidRPr="00404CA0">
        <w:rPr>
          <w:rFonts w:ascii="Arial" w:hAnsi="Arial" w:cs="Arial"/>
          <w:sz w:val="22"/>
          <w:szCs w:val="22"/>
        </w:rPr>
        <w:t>as an agreed set of approaches to support them to regulate themselves appropriately</w:t>
      </w:r>
      <w:r w:rsidR="00133F48" w:rsidRPr="00404CA0">
        <w:rPr>
          <w:rFonts w:ascii="Arial" w:hAnsi="Arial" w:cs="Arial"/>
          <w:sz w:val="22"/>
          <w:szCs w:val="22"/>
        </w:rPr>
        <w:t>.</w:t>
      </w:r>
      <w:r w:rsidR="002C17BD" w:rsidRPr="00404CA0">
        <w:rPr>
          <w:rFonts w:ascii="Arial" w:hAnsi="Arial" w:cs="Arial"/>
          <w:sz w:val="22"/>
          <w:szCs w:val="22"/>
        </w:rPr>
        <w:t xml:space="preserve"> The use of external agencies for additional </w:t>
      </w:r>
      <w:r w:rsidR="00C865FF" w:rsidRPr="00404CA0">
        <w:rPr>
          <w:rFonts w:ascii="Arial" w:hAnsi="Arial" w:cs="Arial"/>
          <w:sz w:val="22"/>
          <w:szCs w:val="22"/>
        </w:rPr>
        <w:t xml:space="preserve">professional advice and support will also be encouraged such as </w:t>
      </w:r>
      <w:proofErr w:type="spellStart"/>
      <w:r w:rsidR="00C865FF" w:rsidRPr="00404CA0">
        <w:rPr>
          <w:rFonts w:ascii="Arial" w:hAnsi="Arial" w:cs="Arial"/>
          <w:sz w:val="22"/>
          <w:szCs w:val="22"/>
        </w:rPr>
        <w:t>MindMate</w:t>
      </w:r>
      <w:proofErr w:type="spellEnd"/>
      <w:r w:rsidR="00C865FF" w:rsidRPr="00404CA0">
        <w:rPr>
          <w:rFonts w:ascii="Arial" w:hAnsi="Arial" w:cs="Arial"/>
          <w:sz w:val="22"/>
          <w:szCs w:val="22"/>
        </w:rPr>
        <w:t>, SENIT and the East Area Inclusion Team</w:t>
      </w:r>
      <w:r w:rsidR="00EF3248" w:rsidRPr="00404CA0">
        <w:rPr>
          <w:rFonts w:ascii="Arial" w:hAnsi="Arial" w:cs="Arial"/>
          <w:sz w:val="22"/>
          <w:szCs w:val="22"/>
        </w:rPr>
        <w:t>.</w:t>
      </w:r>
    </w:p>
    <w:p w14:paraId="53733CD0" w14:textId="77777777" w:rsidR="00133F48" w:rsidRPr="00404CA0" w:rsidRDefault="00133F48" w:rsidP="00A12644">
      <w:pPr>
        <w:pStyle w:val="BodyText"/>
        <w:spacing w:line="276" w:lineRule="auto"/>
        <w:rPr>
          <w:rFonts w:ascii="Arial" w:hAnsi="Arial" w:cs="Arial"/>
          <w:sz w:val="22"/>
          <w:szCs w:val="22"/>
        </w:rPr>
      </w:pPr>
    </w:p>
    <w:p w14:paraId="52172E77" w14:textId="1D0F3B94" w:rsidR="00056FB8" w:rsidRDefault="00056FB8" w:rsidP="00056FB8">
      <w:pPr>
        <w:pStyle w:val="BodyText"/>
        <w:spacing w:before="1" w:line="276" w:lineRule="auto"/>
        <w:rPr>
          <w:rFonts w:ascii="Arial" w:hAnsi="Arial" w:cs="Arial"/>
          <w:sz w:val="22"/>
          <w:szCs w:val="22"/>
        </w:rPr>
      </w:pPr>
      <w:r w:rsidRPr="00404CA0">
        <w:rPr>
          <w:rFonts w:ascii="Arial" w:hAnsi="Arial" w:cs="Arial"/>
          <w:sz w:val="22"/>
          <w:szCs w:val="22"/>
        </w:rPr>
        <w:t>Where</w:t>
      </w:r>
      <w:r w:rsidRPr="00404CA0">
        <w:rPr>
          <w:rFonts w:ascii="Arial" w:hAnsi="Arial" w:cs="Arial"/>
          <w:spacing w:val="-3"/>
          <w:sz w:val="22"/>
          <w:szCs w:val="22"/>
        </w:rPr>
        <w:t xml:space="preserve"> </w:t>
      </w:r>
      <w:r w:rsidRPr="00404CA0">
        <w:rPr>
          <w:rFonts w:ascii="Arial" w:hAnsi="Arial" w:cs="Arial"/>
          <w:sz w:val="22"/>
          <w:szCs w:val="22"/>
        </w:rPr>
        <w:t>appropriate</w:t>
      </w:r>
      <w:r w:rsidRPr="00404CA0">
        <w:rPr>
          <w:rFonts w:ascii="Arial" w:hAnsi="Arial" w:cs="Arial"/>
          <w:spacing w:val="-3"/>
          <w:sz w:val="22"/>
          <w:szCs w:val="22"/>
        </w:rPr>
        <w:t xml:space="preserve"> </w:t>
      </w:r>
      <w:r w:rsidRPr="00404CA0">
        <w:rPr>
          <w:rFonts w:ascii="Arial" w:hAnsi="Arial" w:cs="Arial"/>
          <w:sz w:val="22"/>
          <w:szCs w:val="22"/>
        </w:rPr>
        <w:t>an</w:t>
      </w:r>
      <w:r w:rsidRPr="00404CA0">
        <w:rPr>
          <w:rFonts w:ascii="Arial" w:hAnsi="Arial" w:cs="Arial"/>
          <w:spacing w:val="-4"/>
          <w:sz w:val="22"/>
          <w:szCs w:val="22"/>
        </w:rPr>
        <w:t xml:space="preserve"> </w:t>
      </w:r>
      <w:r w:rsidRPr="00404CA0">
        <w:rPr>
          <w:rFonts w:ascii="Arial" w:hAnsi="Arial" w:cs="Arial"/>
          <w:sz w:val="22"/>
          <w:szCs w:val="22"/>
        </w:rPr>
        <w:t>individual</w:t>
      </w:r>
      <w:r w:rsidRPr="00404CA0">
        <w:rPr>
          <w:rFonts w:ascii="Arial" w:hAnsi="Arial" w:cs="Arial"/>
          <w:spacing w:val="-5"/>
          <w:sz w:val="22"/>
          <w:szCs w:val="22"/>
        </w:rPr>
        <w:t xml:space="preserve"> </w:t>
      </w:r>
      <w:r w:rsidRPr="00404CA0">
        <w:rPr>
          <w:rFonts w:ascii="Arial" w:hAnsi="Arial" w:cs="Arial"/>
          <w:sz w:val="22"/>
          <w:szCs w:val="22"/>
        </w:rPr>
        <w:t>risk</w:t>
      </w:r>
      <w:r w:rsidRPr="00404CA0">
        <w:rPr>
          <w:rFonts w:ascii="Arial" w:hAnsi="Arial" w:cs="Arial"/>
          <w:spacing w:val="-3"/>
          <w:sz w:val="22"/>
          <w:szCs w:val="22"/>
        </w:rPr>
        <w:t xml:space="preserve"> </w:t>
      </w:r>
      <w:r w:rsidRPr="00404CA0">
        <w:rPr>
          <w:rFonts w:ascii="Arial" w:hAnsi="Arial" w:cs="Arial"/>
          <w:sz w:val="22"/>
          <w:szCs w:val="22"/>
        </w:rPr>
        <w:t>assessment</w:t>
      </w:r>
      <w:r w:rsidRPr="00404CA0">
        <w:rPr>
          <w:rFonts w:ascii="Arial" w:hAnsi="Arial" w:cs="Arial"/>
          <w:spacing w:val="-3"/>
          <w:sz w:val="22"/>
          <w:szCs w:val="22"/>
        </w:rPr>
        <w:t xml:space="preserve"> </w:t>
      </w:r>
      <w:r w:rsidRPr="00404CA0">
        <w:rPr>
          <w:rFonts w:ascii="Arial" w:hAnsi="Arial" w:cs="Arial"/>
          <w:sz w:val="22"/>
          <w:szCs w:val="22"/>
        </w:rPr>
        <w:t>will</w:t>
      </w:r>
      <w:r w:rsidRPr="00404CA0">
        <w:rPr>
          <w:rFonts w:ascii="Arial" w:hAnsi="Arial" w:cs="Arial"/>
          <w:spacing w:val="-4"/>
          <w:sz w:val="22"/>
          <w:szCs w:val="22"/>
        </w:rPr>
        <w:t xml:space="preserve"> </w:t>
      </w:r>
      <w:r w:rsidRPr="00404CA0">
        <w:rPr>
          <w:rFonts w:ascii="Arial" w:hAnsi="Arial" w:cs="Arial"/>
          <w:sz w:val="22"/>
          <w:szCs w:val="22"/>
        </w:rPr>
        <w:t>also</w:t>
      </w:r>
      <w:r w:rsidRPr="00404CA0">
        <w:rPr>
          <w:rFonts w:ascii="Arial" w:hAnsi="Arial" w:cs="Arial"/>
          <w:spacing w:val="-3"/>
          <w:sz w:val="22"/>
          <w:szCs w:val="22"/>
        </w:rPr>
        <w:t xml:space="preserve"> </w:t>
      </w:r>
      <w:r w:rsidRPr="00404CA0">
        <w:rPr>
          <w:rFonts w:ascii="Arial" w:hAnsi="Arial" w:cs="Arial"/>
          <w:sz w:val="22"/>
          <w:szCs w:val="22"/>
        </w:rPr>
        <w:t>be</w:t>
      </w:r>
      <w:r w:rsidRPr="00404CA0">
        <w:rPr>
          <w:rFonts w:ascii="Arial" w:hAnsi="Arial" w:cs="Arial"/>
          <w:spacing w:val="-3"/>
          <w:sz w:val="22"/>
          <w:szCs w:val="22"/>
        </w:rPr>
        <w:t xml:space="preserve"> </w:t>
      </w:r>
      <w:r w:rsidRPr="00404CA0">
        <w:rPr>
          <w:rFonts w:ascii="Arial" w:hAnsi="Arial" w:cs="Arial"/>
          <w:sz w:val="22"/>
          <w:szCs w:val="22"/>
        </w:rPr>
        <w:t>completed</w:t>
      </w:r>
      <w:r w:rsidRPr="00404CA0">
        <w:rPr>
          <w:rFonts w:ascii="Arial" w:hAnsi="Arial" w:cs="Arial"/>
          <w:spacing w:val="-3"/>
          <w:sz w:val="22"/>
          <w:szCs w:val="22"/>
        </w:rPr>
        <w:t xml:space="preserve"> </w:t>
      </w:r>
      <w:r w:rsidRPr="00404CA0">
        <w:rPr>
          <w:rFonts w:ascii="Arial" w:hAnsi="Arial" w:cs="Arial"/>
          <w:sz w:val="22"/>
          <w:szCs w:val="22"/>
        </w:rPr>
        <w:t>to</w:t>
      </w:r>
      <w:r w:rsidRPr="00404CA0">
        <w:rPr>
          <w:rFonts w:ascii="Arial" w:hAnsi="Arial" w:cs="Arial"/>
          <w:spacing w:val="-3"/>
          <w:sz w:val="22"/>
          <w:szCs w:val="22"/>
        </w:rPr>
        <w:t xml:space="preserve"> </w:t>
      </w:r>
      <w:r w:rsidRPr="00404CA0">
        <w:rPr>
          <w:rFonts w:ascii="Arial" w:hAnsi="Arial" w:cs="Arial"/>
          <w:sz w:val="22"/>
          <w:szCs w:val="22"/>
        </w:rPr>
        <w:t>safeguard</w:t>
      </w:r>
      <w:r w:rsidRPr="00404CA0">
        <w:rPr>
          <w:rFonts w:ascii="Arial" w:hAnsi="Arial" w:cs="Arial"/>
          <w:spacing w:val="-5"/>
          <w:sz w:val="22"/>
          <w:szCs w:val="22"/>
        </w:rPr>
        <w:t xml:space="preserve"> </w:t>
      </w:r>
      <w:r w:rsidRPr="00404CA0">
        <w:rPr>
          <w:rFonts w:ascii="Arial" w:hAnsi="Arial" w:cs="Arial"/>
          <w:sz w:val="22"/>
          <w:szCs w:val="22"/>
        </w:rPr>
        <w:t>the</w:t>
      </w:r>
      <w:r w:rsidRPr="00404CA0">
        <w:rPr>
          <w:rFonts w:ascii="Arial" w:hAnsi="Arial" w:cs="Arial"/>
          <w:spacing w:val="-3"/>
          <w:sz w:val="22"/>
          <w:szCs w:val="22"/>
        </w:rPr>
        <w:t xml:space="preserve"> </w:t>
      </w:r>
      <w:r w:rsidRPr="00404CA0">
        <w:rPr>
          <w:rFonts w:ascii="Arial" w:hAnsi="Arial" w:cs="Arial"/>
          <w:sz w:val="22"/>
          <w:szCs w:val="22"/>
        </w:rPr>
        <w:t xml:space="preserve">pupil, their peers and the adults supporting the individual. </w:t>
      </w:r>
      <w:r w:rsidR="00C443A8">
        <w:rPr>
          <w:rFonts w:ascii="Arial" w:hAnsi="Arial" w:cs="Arial"/>
          <w:sz w:val="22"/>
          <w:szCs w:val="22"/>
        </w:rPr>
        <w:t>Parents/carers</w:t>
      </w:r>
      <w:r w:rsidRPr="00404CA0">
        <w:rPr>
          <w:rFonts w:ascii="Arial" w:hAnsi="Arial" w:cs="Arial"/>
          <w:sz w:val="22"/>
          <w:szCs w:val="22"/>
        </w:rPr>
        <w:t xml:space="preserve"> will be involved in the writing, and review of these documents. These will be reviewed and adapted </w:t>
      </w:r>
      <w:r w:rsidR="00143A38">
        <w:rPr>
          <w:rFonts w:ascii="Arial" w:hAnsi="Arial" w:cs="Arial"/>
          <w:sz w:val="22"/>
          <w:szCs w:val="22"/>
        </w:rPr>
        <w:t>as</w:t>
      </w:r>
      <w:r w:rsidRPr="00404CA0">
        <w:rPr>
          <w:rFonts w:ascii="Arial" w:hAnsi="Arial" w:cs="Arial"/>
          <w:sz w:val="22"/>
          <w:szCs w:val="22"/>
        </w:rPr>
        <w:t xml:space="preserve"> necessary</w:t>
      </w:r>
      <w:r w:rsidRPr="00404CA0">
        <w:rPr>
          <w:rFonts w:ascii="Arial" w:hAnsi="Arial" w:cs="Arial"/>
          <w:spacing w:val="-2"/>
          <w:sz w:val="22"/>
          <w:szCs w:val="22"/>
        </w:rPr>
        <w:t xml:space="preserve"> </w:t>
      </w:r>
      <w:r w:rsidRPr="00404CA0">
        <w:rPr>
          <w:rFonts w:ascii="Arial" w:hAnsi="Arial" w:cs="Arial"/>
          <w:sz w:val="22"/>
          <w:szCs w:val="22"/>
        </w:rPr>
        <w:t>to ensure they are</w:t>
      </w:r>
      <w:r w:rsidRPr="00404CA0">
        <w:rPr>
          <w:rFonts w:ascii="Arial" w:hAnsi="Arial" w:cs="Arial"/>
          <w:spacing w:val="-2"/>
          <w:sz w:val="22"/>
          <w:szCs w:val="22"/>
        </w:rPr>
        <w:t xml:space="preserve"> </w:t>
      </w:r>
      <w:r w:rsidRPr="00404CA0">
        <w:rPr>
          <w:rFonts w:ascii="Arial" w:hAnsi="Arial" w:cs="Arial"/>
          <w:sz w:val="22"/>
          <w:szCs w:val="22"/>
        </w:rPr>
        <w:t>safe to implement for</w:t>
      </w:r>
      <w:r w:rsidRPr="00404CA0">
        <w:rPr>
          <w:rFonts w:ascii="Arial" w:hAnsi="Arial" w:cs="Arial"/>
          <w:spacing w:val="-1"/>
          <w:sz w:val="22"/>
          <w:szCs w:val="22"/>
        </w:rPr>
        <w:t xml:space="preserve"> </w:t>
      </w:r>
      <w:r w:rsidRPr="00404CA0">
        <w:rPr>
          <w:rFonts w:ascii="Arial" w:hAnsi="Arial" w:cs="Arial"/>
          <w:sz w:val="22"/>
          <w:szCs w:val="22"/>
        </w:rPr>
        <w:t>staff and children</w:t>
      </w:r>
      <w:r w:rsidR="00143A38">
        <w:rPr>
          <w:rFonts w:ascii="Arial" w:hAnsi="Arial" w:cs="Arial"/>
          <w:sz w:val="22"/>
          <w:szCs w:val="22"/>
        </w:rPr>
        <w:t xml:space="preserve"> and reflect any changes in circumstances</w:t>
      </w:r>
      <w:r w:rsidRPr="00404CA0">
        <w:rPr>
          <w:rFonts w:ascii="Arial" w:hAnsi="Arial" w:cs="Arial"/>
          <w:spacing w:val="-1"/>
          <w:sz w:val="22"/>
          <w:szCs w:val="22"/>
        </w:rPr>
        <w:t xml:space="preserve"> </w:t>
      </w:r>
      <w:r w:rsidRPr="00404CA0">
        <w:rPr>
          <w:rFonts w:ascii="Arial" w:hAnsi="Arial" w:cs="Arial"/>
          <w:sz w:val="22"/>
          <w:szCs w:val="22"/>
        </w:rPr>
        <w:t>during this period (See Appendix 9)</w:t>
      </w:r>
    </w:p>
    <w:p w14:paraId="6C6D5FC0" w14:textId="77777777" w:rsidR="00143A38" w:rsidRPr="00143A38" w:rsidRDefault="00143A38" w:rsidP="00056FB8">
      <w:pPr>
        <w:pStyle w:val="BodyText"/>
        <w:spacing w:before="1" w:line="276" w:lineRule="auto"/>
        <w:rPr>
          <w:rFonts w:ascii="Arial" w:hAnsi="Arial" w:cs="Arial"/>
          <w:sz w:val="22"/>
          <w:szCs w:val="22"/>
        </w:rPr>
      </w:pPr>
    </w:p>
    <w:p w14:paraId="34484B8A" w14:textId="77777777" w:rsidR="0092622A" w:rsidRPr="00F53DB3" w:rsidRDefault="0092622A" w:rsidP="0092622A">
      <w:pPr>
        <w:pStyle w:val="Heading1"/>
      </w:pPr>
      <w:r w:rsidRPr="00F53DB3">
        <w:lastRenderedPageBreak/>
        <w:t>Bullying</w:t>
      </w:r>
    </w:p>
    <w:p w14:paraId="5486C266" w14:textId="77777777" w:rsidR="0092622A" w:rsidRDefault="0092622A" w:rsidP="0092622A">
      <w:pPr>
        <w:spacing w:after="0"/>
        <w:rPr>
          <w:rFonts w:ascii="Arial" w:hAnsi="Arial" w:cs="Arial"/>
          <w:b/>
          <w:szCs w:val="20"/>
        </w:rPr>
      </w:pPr>
    </w:p>
    <w:p w14:paraId="50DCB804" w14:textId="77777777" w:rsidR="0092622A" w:rsidRDefault="0092622A" w:rsidP="0092622A">
      <w:pPr>
        <w:spacing w:after="0"/>
        <w:rPr>
          <w:rFonts w:ascii="Arial" w:hAnsi="Arial" w:cs="Arial"/>
          <w:szCs w:val="20"/>
        </w:rPr>
      </w:pPr>
      <w:r w:rsidRPr="00CD51B0">
        <w:rPr>
          <w:rFonts w:ascii="Arial" w:hAnsi="Arial" w:cs="Arial"/>
          <w:b/>
          <w:szCs w:val="20"/>
        </w:rPr>
        <w:t>Bullying</w:t>
      </w:r>
      <w:r w:rsidRPr="00CD51B0">
        <w:rPr>
          <w:rFonts w:ascii="Arial" w:hAnsi="Arial" w:cs="Arial"/>
          <w:szCs w:val="20"/>
        </w:rPr>
        <w:t xml:space="preserve"> is defined as the repetitive, intentional harming of one person or group by another person or group, where the relationship involves an imbalance of power.</w:t>
      </w:r>
    </w:p>
    <w:p w14:paraId="3E8C600C" w14:textId="77777777" w:rsidR="0092622A" w:rsidRPr="00CD51B0" w:rsidRDefault="0092622A" w:rsidP="0092622A">
      <w:pPr>
        <w:spacing w:after="0"/>
        <w:rPr>
          <w:rFonts w:ascii="Arial" w:hAnsi="Arial" w:cs="Arial"/>
          <w:szCs w:val="20"/>
        </w:rPr>
      </w:pPr>
    </w:p>
    <w:p w14:paraId="2A4D8A19" w14:textId="77777777" w:rsidR="0092622A" w:rsidRPr="00CD51B0" w:rsidRDefault="0092622A" w:rsidP="0092622A">
      <w:pPr>
        <w:spacing w:after="0"/>
        <w:rPr>
          <w:rFonts w:ascii="Arial" w:eastAsia="Times New Roman" w:hAnsi="Arial" w:cs="Arial"/>
          <w:color w:val="000000"/>
          <w:szCs w:val="20"/>
          <w:lang w:eastAsia="en-GB"/>
        </w:rPr>
      </w:pPr>
      <w:r w:rsidRPr="00CD51B0">
        <w:rPr>
          <w:rFonts w:ascii="Arial" w:eastAsia="Times New Roman" w:hAnsi="Arial" w:cs="Arial"/>
          <w:color w:val="000000"/>
          <w:szCs w:val="20"/>
          <w:lang w:eastAsia="en-GB"/>
        </w:rPr>
        <w:t>Bullying is, therefore:</w:t>
      </w:r>
    </w:p>
    <w:p w14:paraId="7BB79D79" w14:textId="77777777" w:rsidR="0092622A" w:rsidRPr="00CD51B0" w:rsidRDefault="0092622A" w:rsidP="00316577">
      <w:pPr>
        <w:numPr>
          <w:ilvl w:val="0"/>
          <w:numId w:val="2"/>
        </w:numPr>
        <w:spacing w:before="120" w:after="120" w:line="240" w:lineRule="auto"/>
        <w:ind w:left="567" w:hanging="283"/>
        <w:rPr>
          <w:rFonts w:ascii="Arial" w:hAnsi="Arial" w:cs="Arial"/>
          <w:lang w:eastAsia="en-GB"/>
        </w:rPr>
      </w:pPr>
      <w:r w:rsidRPr="00CD51B0">
        <w:rPr>
          <w:rFonts w:ascii="Arial" w:hAnsi="Arial" w:cs="Arial"/>
          <w:lang w:eastAsia="en-GB"/>
        </w:rPr>
        <w:t>Deliberately hurtful</w:t>
      </w:r>
    </w:p>
    <w:p w14:paraId="4E21143B" w14:textId="77777777" w:rsidR="0092622A" w:rsidRPr="00CD51B0" w:rsidRDefault="0092622A" w:rsidP="00316577">
      <w:pPr>
        <w:numPr>
          <w:ilvl w:val="0"/>
          <w:numId w:val="2"/>
        </w:numPr>
        <w:spacing w:before="120" w:after="120" w:line="240" w:lineRule="auto"/>
        <w:ind w:left="567" w:hanging="283"/>
        <w:rPr>
          <w:rFonts w:ascii="Arial" w:hAnsi="Arial" w:cs="Arial"/>
          <w:lang w:eastAsia="en-GB"/>
        </w:rPr>
      </w:pPr>
      <w:r w:rsidRPr="00CD51B0">
        <w:rPr>
          <w:rFonts w:ascii="Arial" w:hAnsi="Arial" w:cs="Arial"/>
          <w:lang w:eastAsia="en-GB"/>
        </w:rPr>
        <w:t>Repeated, often over a period of time</w:t>
      </w:r>
    </w:p>
    <w:p w14:paraId="6611FD37" w14:textId="77777777" w:rsidR="0092622A" w:rsidRPr="00CD51B0" w:rsidRDefault="0092622A" w:rsidP="00316577">
      <w:pPr>
        <w:numPr>
          <w:ilvl w:val="0"/>
          <w:numId w:val="2"/>
        </w:numPr>
        <w:spacing w:before="120" w:after="120" w:line="240" w:lineRule="auto"/>
        <w:ind w:left="567" w:hanging="283"/>
        <w:rPr>
          <w:rFonts w:ascii="Arial" w:hAnsi="Arial" w:cs="Arial"/>
          <w:lang w:eastAsia="en-GB"/>
        </w:rPr>
      </w:pPr>
      <w:r w:rsidRPr="00CD51B0">
        <w:rPr>
          <w:rFonts w:ascii="Arial" w:hAnsi="Arial" w:cs="Arial"/>
          <w:lang w:eastAsia="en-GB"/>
        </w:rPr>
        <w:t>Difficult to defend against</w:t>
      </w:r>
    </w:p>
    <w:p w14:paraId="6C66C8B8" w14:textId="77777777" w:rsidR="00404CA0" w:rsidRDefault="00404CA0" w:rsidP="0092622A">
      <w:pPr>
        <w:spacing w:after="0"/>
        <w:rPr>
          <w:rFonts w:ascii="Arial" w:hAnsi="Arial" w:cs="Arial"/>
          <w:szCs w:val="20"/>
        </w:rPr>
      </w:pPr>
    </w:p>
    <w:p w14:paraId="5B2C0264" w14:textId="566499A2" w:rsidR="0092622A" w:rsidRPr="00CD51B0" w:rsidRDefault="0092622A" w:rsidP="0092622A">
      <w:pPr>
        <w:spacing w:after="0"/>
        <w:rPr>
          <w:rFonts w:ascii="Arial" w:hAnsi="Arial" w:cs="Arial"/>
          <w:szCs w:val="20"/>
        </w:rPr>
      </w:pPr>
      <w:r w:rsidRPr="00CD51B0">
        <w:rPr>
          <w:rFonts w:ascii="Arial" w:hAnsi="Arial" w:cs="Arial"/>
          <w:szCs w:val="20"/>
        </w:rPr>
        <w:t>Bullying can include:</w:t>
      </w:r>
    </w:p>
    <w:p w14:paraId="4264A73F" w14:textId="77777777" w:rsidR="0092622A" w:rsidRPr="00CD51B0" w:rsidRDefault="0092622A" w:rsidP="0092622A">
      <w:pPr>
        <w:spacing w:after="0"/>
        <w:rPr>
          <w:rFonts w:ascii="Arial" w:hAnsi="Arial" w:cs="Arial"/>
          <w:szCs w:val="20"/>
        </w:rPr>
      </w:pPr>
    </w:p>
    <w:tbl>
      <w:tblPr>
        <w:tblW w:w="10661" w:type="dxa"/>
        <w:jc w:val="center"/>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704"/>
        <w:gridCol w:w="7957"/>
      </w:tblGrid>
      <w:tr w:rsidR="0092622A" w:rsidRPr="00CD51B0" w14:paraId="020722E5" w14:textId="77777777" w:rsidTr="0092622A">
        <w:trPr>
          <w:trHeight w:val="233"/>
          <w:jc w:val="center"/>
        </w:trPr>
        <w:tc>
          <w:tcPr>
            <w:tcW w:w="2704" w:type="dxa"/>
            <w:shd w:val="clear" w:color="auto" w:fill="BFBFBF"/>
          </w:tcPr>
          <w:p w14:paraId="2A70EB76" w14:textId="77777777" w:rsidR="0092622A" w:rsidRPr="00CD51B0" w:rsidRDefault="0092622A" w:rsidP="0092622A">
            <w:pPr>
              <w:rPr>
                <w:rFonts w:ascii="Arial" w:hAnsi="Arial" w:cs="Arial"/>
                <w:b/>
                <w:sz w:val="24"/>
              </w:rPr>
            </w:pPr>
            <w:r w:rsidRPr="00CD51B0">
              <w:rPr>
                <w:rFonts w:ascii="Arial" w:hAnsi="Arial" w:cs="Arial"/>
                <w:b/>
                <w:sz w:val="24"/>
              </w:rPr>
              <w:t>Type of bullying</w:t>
            </w:r>
          </w:p>
        </w:tc>
        <w:tc>
          <w:tcPr>
            <w:tcW w:w="7957" w:type="dxa"/>
            <w:shd w:val="clear" w:color="auto" w:fill="BFBFBF"/>
          </w:tcPr>
          <w:p w14:paraId="4905E3F6" w14:textId="77777777" w:rsidR="0092622A" w:rsidRPr="00CD51B0" w:rsidRDefault="0092622A" w:rsidP="0092622A">
            <w:pPr>
              <w:rPr>
                <w:rFonts w:ascii="Arial" w:hAnsi="Arial" w:cs="Arial"/>
                <w:b/>
                <w:color w:val="000000"/>
                <w:sz w:val="24"/>
              </w:rPr>
            </w:pPr>
            <w:r w:rsidRPr="00CD51B0">
              <w:rPr>
                <w:rFonts w:ascii="Arial" w:hAnsi="Arial" w:cs="Arial"/>
                <w:b/>
                <w:color w:val="000000"/>
                <w:sz w:val="24"/>
              </w:rPr>
              <w:t>Definition</w:t>
            </w:r>
          </w:p>
        </w:tc>
      </w:tr>
      <w:tr w:rsidR="0092622A" w:rsidRPr="00CD51B0" w14:paraId="1C165306" w14:textId="77777777" w:rsidTr="0092622A">
        <w:trPr>
          <w:trHeight w:val="191"/>
          <w:jc w:val="center"/>
        </w:trPr>
        <w:tc>
          <w:tcPr>
            <w:tcW w:w="2704" w:type="dxa"/>
            <w:shd w:val="clear" w:color="auto" w:fill="auto"/>
          </w:tcPr>
          <w:p w14:paraId="66D26C74" w14:textId="77777777" w:rsidR="0092622A" w:rsidRPr="00CD51B0" w:rsidRDefault="0092622A" w:rsidP="0092622A">
            <w:pPr>
              <w:rPr>
                <w:rFonts w:ascii="Arial" w:hAnsi="Arial" w:cs="Arial"/>
                <w:szCs w:val="20"/>
              </w:rPr>
            </w:pPr>
            <w:r w:rsidRPr="00CD51B0">
              <w:rPr>
                <w:rFonts w:ascii="Arial" w:hAnsi="Arial" w:cs="Arial"/>
                <w:szCs w:val="20"/>
              </w:rPr>
              <w:t>Emotional</w:t>
            </w:r>
          </w:p>
        </w:tc>
        <w:tc>
          <w:tcPr>
            <w:tcW w:w="7957" w:type="dxa"/>
            <w:shd w:val="clear" w:color="auto" w:fill="auto"/>
          </w:tcPr>
          <w:p w14:paraId="31978000" w14:textId="77777777" w:rsidR="0092622A" w:rsidRPr="00CD51B0" w:rsidRDefault="0092622A" w:rsidP="0092622A">
            <w:pPr>
              <w:rPr>
                <w:rFonts w:ascii="Arial" w:hAnsi="Arial" w:cs="Arial"/>
                <w:b/>
                <w:szCs w:val="20"/>
              </w:rPr>
            </w:pPr>
            <w:r w:rsidRPr="00CD51B0">
              <w:rPr>
                <w:rFonts w:ascii="Arial" w:hAnsi="Arial" w:cs="Arial"/>
                <w:szCs w:val="20"/>
              </w:rPr>
              <w:t>Being unfriendly, excluding, tormenting</w:t>
            </w:r>
          </w:p>
        </w:tc>
      </w:tr>
      <w:tr w:rsidR="0092622A" w:rsidRPr="00CD51B0" w14:paraId="4CE17259" w14:textId="77777777" w:rsidTr="0092622A">
        <w:trPr>
          <w:trHeight w:val="332"/>
          <w:jc w:val="center"/>
        </w:trPr>
        <w:tc>
          <w:tcPr>
            <w:tcW w:w="2704" w:type="dxa"/>
            <w:shd w:val="clear" w:color="auto" w:fill="auto"/>
          </w:tcPr>
          <w:p w14:paraId="1F7BCA8C" w14:textId="77777777" w:rsidR="0092622A" w:rsidRPr="00CD51B0" w:rsidRDefault="0092622A" w:rsidP="0092622A">
            <w:pPr>
              <w:rPr>
                <w:rFonts w:ascii="Arial" w:hAnsi="Arial" w:cs="Arial"/>
                <w:szCs w:val="20"/>
              </w:rPr>
            </w:pPr>
            <w:r w:rsidRPr="00CD51B0">
              <w:rPr>
                <w:rFonts w:ascii="Arial" w:hAnsi="Arial" w:cs="Arial"/>
                <w:szCs w:val="20"/>
              </w:rPr>
              <w:t>Physical</w:t>
            </w:r>
          </w:p>
        </w:tc>
        <w:tc>
          <w:tcPr>
            <w:tcW w:w="7957" w:type="dxa"/>
            <w:shd w:val="clear" w:color="auto" w:fill="auto"/>
          </w:tcPr>
          <w:p w14:paraId="6B162DA1" w14:textId="77777777" w:rsidR="0092622A" w:rsidRPr="00CD51B0" w:rsidRDefault="0092622A" w:rsidP="0092622A">
            <w:pPr>
              <w:rPr>
                <w:rFonts w:ascii="Arial" w:hAnsi="Arial" w:cs="Arial"/>
                <w:szCs w:val="20"/>
              </w:rPr>
            </w:pPr>
            <w:r w:rsidRPr="00CD51B0">
              <w:rPr>
                <w:rFonts w:ascii="Arial" w:hAnsi="Arial" w:cs="Arial"/>
                <w:color w:val="000000"/>
                <w:szCs w:val="20"/>
              </w:rPr>
              <w:t>Hitting, kicking, pushing, taking another’s belongings, any use of violence</w:t>
            </w:r>
          </w:p>
        </w:tc>
      </w:tr>
      <w:tr w:rsidR="0092622A" w:rsidRPr="00CD51B0" w14:paraId="41999A14" w14:textId="77777777" w:rsidTr="0092622A">
        <w:trPr>
          <w:trHeight w:val="181"/>
          <w:jc w:val="center"/>
        </w:trPr>
        <w:tc>
          <w:tcPr>
            <w:tcW w:w="2704" w:type="dxa"/>
            <w:shd w:val="clear" w:color="auto" w:fill="auto"/>
          </w:tcPr>
          <w:p w14:paraId="7FEC99B8" w14:textId="77777777" w:rsidR="0092622A" w:rsidRPr="00CD51B0" w:rsidRDefault="0092622A" w:rsidP="0092622A">
            <w:pPr>
              <w:rPr>
                <w:rFonts w:ascii="Arial" w:hAnsi="Arial" w:cs="Arial"/>
                <w:szCs w:val="20"/>
              </w:rPr>
            </w:pPr>
            <w:r w:rsidRPr="00CD51B0">
              <w:rPr>
                <w:rFonts w:ascii="Arial" w:hAnsi="Arial" w:cs="Arial"/>
                <w:szCs w:val="20"/>
              </w:rPr>
              <w:t>Racial</w:t>
            </w:r>
          </w:p>
        </w:tc>
        <w:tc>
          <w:tcPr>
            <w:tcW w:w="7957" w:type="dxa"/>
            <w:shd w:val="clear" w:color="auto" w:fill="auto"/>
          </w:tcPr>
          <w:p w14:paraId="32D21C6F" w14:textId="77777777" w:rsidR="0092622A" w:rsidRPr="00CD51B0" w:rsidRDefault="0092622A" w:rsidP="0092622A">
            <w:pPr>
              <w:rPr>
                <w:rFonts w:ascii="Arial" w:hAnsi="Arial" w:cs="Arial"/>
                <w:szCs w:val="20"/>
              </w:rPr>
            </w:pPr>
            <w:r w:rsidRPr="00CD51B0">
              <w:rPr>
                <w:rFonts w:ascii="Arial" w:hAnsi="Arial" w:cs="Arial"/>
                <w:szCs w:val="20"/>
              </w:rPr>
              <w:t>Racial taunts, graffiti, gestures</w:t>
            </w:r>
          </w:p>
        </w:tc>
      </w:tr>
      <w:tr w:rsidR="0092622A" w:rsidRPr="00CD51B0" w14:paraId="50216E4D" w14:textId="77777777" w:rsidTr="0092622A">
        <w:trPr>
          <w:trHeight w:val="381"/>
          <w:jc w:val="center"/>
        </w:trPr>
        <w:tc>
          <w:tcPr>
            <w:tcW w:w="2704" w:type="dxa"/>
            <w:shd w:val="clear" w:color="auto" w:fill="auto"/>
          </w:tcPr>
          <w:p w14:paraId="3CB8BD3E" w14:textId="77777777" w:rsidR="0092622A" w:rsidRPr="00CD51B0" w:rsidRDefault="0092622A" w:rsidP="0092622A">
            <w:pPr>
              <w:rPr>
                <w:rFonts w:ascii="Arial" w:hAnsi="Arial" w:cs="Arial"/>
                <w:szCs w:val="20"/>
              </w:rPr>
            </w:pPr>
            <w:r w:rsidRPr="00CD51B0">
              <w:rPr>
                <w:rFonts w:ascii="Arial" w:hAnsi="Arial" w:cs="Arial"/>
                <w:szCs w:val="20"/>
              </w:rPr>
              <w:t>Sexual</w:t>
            </w:r>
          </w:p>
        </w:tc>
        <w:tc>
          <w:tcPr>
            <w:tcW w:w="7957" w:type="dxa"/>
            <w:shd w:val="clear" w:color="auto" w:fill="auto"/>
          </w:tcPr>
          <w:p w14:paraId="1640D469" w14:textId="77777777" w:rsidR="0092622A" w:rsidRPr="00CD51B0" w:rsidRDefault="0092622A" w:rsidP="0092622A">
            <w:pPr>
              <w:rPr>
                <w:rFonts w:ascii="Arial" w:hAnsi="Arial" w:cs="Arial"/>
                <w:szCs w:val="20"/>
              </w:rPr>
            </w:pPr>
            <w:r w:rsidRPr="00CD51B0">
              <w:rPr>
                <w:rFonts w:ascii="Arial" w:hAnsi="Arial" w:cs="Arial"/>
                <w:szCs w:val="20"/>
              </w:rPr>
              <w:t>Explicit sexual remarks, display of sexual material, sexual gestures, unwanted physical attention, comments about sexual reputation or performance, or inappropriate touching</w:t>
            </w:r>
          </w:p>
        </w:tc>
      </w:tr>
      <w:tr w:rsidR="0092622A" w:rsidRPr="00CD51B0" w14:paraId="5F0B774F" w14:textId="77777777" w:rsidTr="0092622A">
        <w:trPr>
          <w:trHeight w:val="265"/>
          <w:jc w:val="center"/>
        </w:trPr>
        <w:tc>
          <w:tcPr>
            <w:tcW w:w="2704" w:type="dxa"/>
            <w:shd w:val="clear" w:color="auto" w:fill="auto"/>
          </w:tcPr>
          <w:p w14:paraId="2D91559E" w14:textId="77777777" w:rsidR="0092622A" w:rsidRPr="00CD51B0" w:rsidRDefault="0092622A" w:rsidP="0092622A">
            <w:pPr>
              <w:rPr>
                <w:rFonts w:ascii="Arial" w:hAnsi="Arial" w:cs="Arial"/>
                <w:szCs w:val="20"/>
              </w:rPr>
            </w:pPr>
            <w:r w:rsidRPr="00CD51B0">
              <w:rPr>
                <w:rFonts w:ascii="Arial" w:hAnsi="Arial" w:cs="Arial"/>
                <w:szCs w:val="20"/>
              </w:rPr>
              <w:t>Direct or indirect verbal</w:t>
            </w:r>
          </w:p>
        </w:tc>
        <w:tc>
          <w:tcPr>
            <w:tcW w:w="7957" w:type="dxa"/>
            <w:shd w:val="clear" w:color="auto" w:fill="auto"/>
          </w:tcPr>
          <w:p w14:paraId="3B8E597A" w14:textId="77777777" w:rsidR="0092622A" w:rsidRPr="00CD51B0" w:rsidRDefault="0092622A" w:rsidP="0092622A">
            <w:pPr>
              <w:rPr>
                <w:rFonts w:ascii="Arial" w:hAnsi="Arial" w:cs="Arial"/>
                <w:szCs w:val="20"/>
              </w:rPr>
            </w:pPr>
            <w:r w:rsidRPr="00CD51B0">
              <w:rPr>
                <w:rFonts w:ascii="Arial" w:hAnsi="Arial" w:cs="Arial"/>
                <w:szCs w:val="20"/>
              </w:rPr>
              <w:t xml:space="preserve">Name-calling, sarcasm, spreading </w:t>
            </w:r>
            <w:proofErr w:type="spellStart"/>
            <w:r w:rsidRPr="00CD51B0">
              <w:rPr>
                <w:rFonts w:ascii="Arial" w:hAnsi="Arial" w:cs="Arial"/>
                <w:szCs w:val="20"/>
              </w:rPr>
              <w:t>rumours</w:t>
            </w:r>
            <w:proofErr w:type="spellEnd"/>
            <w:r w:rsidRPr="00CD51B0">
              <w:rPr>
                <w:rFonts w:ascii="Arial" w:hAnsi="Arial" w:cs="Arial"/>
                <w:szCs w:val="20"/>
              </w:rPr>
              <w:t>, teasing</w:t>
            </w:r>
          </w:p>
        </w:tc>
      </w:tr>
      <w:tr w:rsidR="0092622A" w:rsidRPr="00CD51B0" w14:paraId="4FE237CE" w14:textId="77777777" w:rsidTr="0092622A">
        <w:trPr>
          <w:trHeight w:val="391"/>
          <w:jc w:val="center"/>
        </w:trPr>
        <w:tc>
          <w:tcPr>
            <w:tcW w:w="2704" w:type="dxa"/>
            <w:shd w:val="clear" w:color="auto" w:fill="auto"/>
          </w:tcPr>
          <w:p w14:paraId="55ECF14F" w14:textId="77777777" w:rsidR="0092622A" w:rsidRPr="00CD51B0" w:rsidRDefault="0092622A" w:rsidP="0092622A">
            <w:pPr>
              <w:rPr>
                <w:rFonts w:ascii="Arial" w:hAnsi="Arial" w:cs="Arial"/>
                <w:szCs w:val="20"/>
              </w:rPr>
            </w:pPr>
            <w:r w:rsidRPr="00CD51B0">
              <w:rPr>
                <w:rFonts w:ascii="Arial" w:hAnsi="Arial" w:cs="Arial"/>
                <w:szCs w:val="20"/>
              </w:rPr>
              <w:t>Cyber-bullying</w:t>
            </w:r>
          </w:p>
        </w:tc>
        <w:tc>
          <w:tcPr>
            <w:tcW w:w="7957" w:type="dxa"/>
            <w:shd w:val="clear" w:color="auto" w:fill="auto"/>
          </w:tcPr>
          <w:p w14:paraId="7DF234D8" w14:textId="77777777" w:rsidR="0092622A" w:rsidRPr="00CD51B0" w:rsidRDefault="0092622A" w:rsidP="0092622A">
            <w:pPr>
              <w:rPr>
                <w:rFonts w:ascii="Arial" w:hAnsi="Arial" w:cs="Arial"/>
                <w:szCs w:val="20"/>
              </w:rPr>
            </w:pPr>
            <w:r w:rsidRPr="00CD51B0">
              <w:rPr>
                <w:rFonts w:ascii="Arial" w:hAnsi="Arial" w:cs="Arial"/>
                <w:color w:val="000000"/>
                <w:szCs w:val="20"/>
                <w:shd w:val="clear" w:color="auto" w:fill="FFFFFF"/>
              </w:rPr>
              <w:t>Bullying that takes place online, such as through s</w:t>
            </w:r>
            <w:r w:rsidRPr="00CD51B0">
              <w:rPr>
                <w:rFonts w:ascii="Arial" w:hAnsi="Arial" w:cs="Arial"/>
                <w:szCs w:val="20"/>
                <w:shd w:val="clear" w:color="auto" w:fill="FFFFFF"/>
              </w:rPr>
              <w:t>ocial networking sites</w:t>
            </w:r>
            <w:r w:rsidRPr="00CD51B0">
              <w:rPr>
                <w:rFonts w:ascii="Arial" w:hAnsi="Arial" w:cs="Arial"/>
                <w:color w:val="000000"/>
                <w:szCs w:val="20"/>
                <w:shd w:val="clear" w:color="auto" w:fill="FFFFFF"/>
              </w:rPr>
              <w:t xml:space="preserve">, messaging apps or gaming sites </w:t>
            </w:r>
          </w:p>
        </w:tc>
      </w:tr>
    </w:tbl>
    <w:p w14:paraId="3483C50F" w14:textId="589E317F" w:rsidR="0092622A" w:rsidRPr="00CD51B0" w:rsidRDefault="0092622A" w:rsidP="0092622A">
      <w:pPr>
        <w:rPr>
          <w:rFonts w:ascii="Arial" w:hAnsi="Arial" w:cs="Arial"/>
          <w:szCs w:val="20"/>
        </w:rPr>
      </w:pPr>
      <w:r w:rsidRPr="00CD51B0">
        <w:rPr>
          <w:rFonts w:ascii="Arial" w:hAnsi="Arial" w:cs="Arial"/>
          <w:szCs w:val="20"/>
        </w:rPr>
        <w:t xml:space="preserve">Details of our school’s approach to preventing and addressing bullying are set out in our anti-bullying </w:t>
      </w:r>
      <w:r w:rsidR="00143A38">
        <w:rPr>
          <w:rFonts w:ascii="Arial" w:hAnsi="Arial" w:cs="Arial"/>
          <w:szCs w:val="20"/>
        </w:rPr>
        <w:t>policy which is available on the school website</w:t>
      </w:r>
      <w:r w:rsidRPr="00CD51B0">
        <w:rPr>
          <w:rFonts w:ascii="Arial" w:hAnsi="Arial" w:cs="Arial"/>
          <w:szCs w:val="20"/>
        </w:rPr>
        <w:t xml:space="preserve">. </w:t>
      </w:r>
    </w:p>
    <w:p w14:paraId="39AA080E" w14:textId="20B8EB82" w:rsidR="002C17BD" w:rsidRDefault="002C17BD" w:rsidP="00056FB8">
      <w:pPr>
        <w:pStyle w:val="BodyText"/>
        <w:spacing w:before="1" w:line="276" w:lineRule="auto"/>
        <w:rPr>
          <w:b/>
          <w:bCs/>
          <w:u w:val="single"/>
        </w:rPr>
      </w:pPr>
    </w:p>
    <w:p w14:paraId="712FA4B4" w14:textId="77777777" w:rsidR="00B92DF5" w:rsidRDefault="00B92DF5" w:rsidP="00056FB8">
      <w:pPr>
        <w:pStyle w:val="BodyText"/>
        <w:spacing w:before="1" w:line="276" w:lineRule="auto"/>
        <w:rPr>
          <w:b/>
          <w:bCs/>
          <w:u w:val="single"/>
        </w:rPr>
      </w:pPr>
    </w:p>
    <w:p w14:paraId="62BC78C9" w14:textId="77777777" w:rsidR="00DD0307" w:rsidRPr="00DD0307" w:rsidRDefault="00DD0307" w:rsidP="00DD0307">
      <w:pPr>
        <w:pStyle w:val="Heading1"/>
      </w:pPr>
      <w:r w:rsidRPr="00DD0307">
        <w:lastRenderedPageBreak/>
        <w:t>Child on Child Sexual violence and Sexual Harassment</w:t>
      </w:r>
    </w:p>
    <w:p w14:paraId="737294D4" w14:textId="77777777" w:rsidR="00DD0307" w:rsidRPr="006570C3" w:rsidRDefault="00DD0307" w:rsidP="00DD0307">
      <w:pPr>
        <w:spacing w:after="0" w:line="240" w:lineRule="auto"/>
        <w:rPr>
          <w:rFonts w:ascii="Arial" w:hAnsi="Arial" w:cs="Arial"/>
        </w:rPr>
      </w:pPr>
    </w:p>
    <w:p w14:paraId="0DC472BE" w14:textId="77777777" w:rsidR="00DD0307" w:rsidRPr="006570C3" w:rsidRDefault="00DD0307" w:rsidP="00DD0307">
      <w:pPr>
        <w:spacing w:after="0" w:line="240" w:lineRule="auto"/>
        <w:rPr>
          <w:rFonts w:ascii="Arial" w:hAnsi="Arial" w:cs="Arial"/>
        </w:rPr>
      </w:pPr>
      <w:proofErr w:type="spellStart"/>
      <w:r w:rsidRPr="006570C3">
        <w:rPr>
          <w:rFonts w:ascii="Arial" w:hAnsi="Arial" w:cs="Arial"/>
        </w:rPr>
        <w:t>Whitkirk</w:t>
      </w:r>
      <w:proofErr w:type="spellEnd"/>
      <w:r w:rsidRPr="006570C3">
        <w:rPr>
          <w:rFonts w:ascii="Arial" w:hAnsi="Arial" w:cs="Arial"/>
        </w:rPr>
        <w:t xml:space="preserve"> Primary School has a zero-tolerance approach to sexual violence and sexual harassment; it is never acceptable, and it will not be tolerated. When referring to sexual harassment this means ‘unwanted conduct of a sexual nature’ that can occur online and offline and both inside and outside of school.</w:t>
      </w:r>
    </w:p>
    <w:p w14:paraId="1E0A4472" w14:textId="77777777" w:rsidR="00143A38" w:rsidRDefault="00143A38" w:rsidP="00404CA0">
      <w:pPr>
        <w:spacing w:after="0" w:line="240" w:lineRule="auto"/>
        <w:rPr>
          <w:rFonts w:ascii="Arial" w:hAnsi="Arial" w:cs="Arial"/>
        </w:rPr>
      </w:pPr>
    </w:p>
    <w:p w14:paraId="6180EFA9" w14:textId="6503719A" w:rsidR="00744E1E" w:rsidRPr="00404CA0" w:rsidRDefault="00DD0307" w:rsidP="00404CA0">
      <w:pPr>
        <w:spacing w:after="0" w:line="240" w:lineRule="auto"/>
        <w:rPr>
          <w:rFonts w:ascii="Arial" w:hAnsi="Arial" w:cs="Arial"/>
        </w:rPr>
      </w:pPr>
      <w:r w:rsidRPr="006570C3">
        <w:rPr>
          <w:rFonts w:ascii="Arial" w:hAnsi="Arial" w:cs="Arial"/>
        </w:rPr>
        <w:t>All staff are trained to never pass sexual harassment as “banter”, “just having a laugh”, “a part of growing up” or “boys being boys”. Reports of sexual violence and sexual harassment are likely to be complex and require difficult professional decisions to be made, often quickly and under pressure. Decisions and appropriate sanctions will be made on a case-by-case basis, with the designated safeguarding lead</w:t>
      </w:r>
      <w:r w:rsidR="00143A38">
        <w:rPr>
          <w:rFonts w:ascii="Arial" w:hAnsi="Arial" w:cs="Arial"/>
        </w:rPr>
        <w:t xml:space="preserve"> (DSL)</w:t>
      </w:r>
      <w:r w:rsidRPr="006570C3">
        <w:rPr>
          <w:rFonts w:ascii="Arial" w:hAnsi="Arial" w:cs="Arial"/>
        </w:rPr>
        <w:t xml:space="preserve"> (or deputy) taking a leading role and using their professional judgement, supported by the senior leadership team and other agencies, such as children’s social care and the police, as required</w:t>
      </w:r>
      <w:r w:rsidR="00404CA0">
        <w:rPr>
          <w:rFonts w:ascii="Arial" w:hAnsi="Arial" w:cs="Arial"/>
        </w:rPr>
        <w:t>.</w:t>
      </w:r>
    </w:p>
    <w:p w14:paraId="0ACBEC8E" w14:textId="1F4B2243" w:rsidR="2A4C8755" w:rsidRDefault="2A4C8755" w:rsidP="2A4C8755">
      <w:pPr>
        <w:spacing w:after="0" w:line="240" w:lineRule="auto"/>
        <w:rPr>
          <w:rFonts w:ascii="Arial" w:hAnsi="Arial" w:cs="Arial"/>
        </w:rPr>
      </w:pPr>
    </w:p>
    <w:p w14:paraId="377B13FB" w14:textId="0452A6EF" w:rsidR="00744E1E" w:rsidRDefault="00B5207B" w:rsidP="0092622A">
      <w:pPr>
        <w:pStyle w:val="Heading1"/>
      </w:pPr>
      <w:r w:rsidRPr="00B5207B">
        <w:t>Physical Intervention</w:t>
      </w:r>
    </w:p>
    <w:p w14:paraId="72F9432F" w14:textId="77777777" w:rsidR="00B5207B" w:rsidRDefault="00B5207B" w:rsidP="007A2F30">
      <w:pPr>
        <w:pStyle w:val="BodyText"/>
        <w:spacing w:before="52" w:line="276" w:lineRule="auto"/>
        <w:rPr>
          <w:b/>
          <w:bCs/>
          <w:u w:val="single"/>
        </w:rPr>
      </w:pPr>
    </w:p>
    <w:p w14:paraId="32F04056" w14:textId="11ADFC6F" w:rsidR="00B5207B" w:rsidRPr="00404CA0" w:rsidRDefault="00B5207B" w:rsidP="00B5207B">
      <w:pPr>
        <w:pStyle w:val="BodyText"/>
        <w:spacing w:before="52" w:line="276" w:lineRule="auto"/>
        <w:ind w:right="226"/>
        <w:rPr>
          <w:rFonts w:ascii="Arial" w:hAnsi="Arial" w:cs="Arial"/>
          <w:sz w:val="22"/>
          <w:szCs w:val="22"/>
        </w:rPr>
      </w:pPr>
      <w:r w:rsidRPr="00404CA0">
        <w:rPr>
          <w:rFonts w:ascii="Arial" w:hAnsi="Arial" w:cs="Arial"/>
          <w:sz w:val="22"/>
          <w:szCs w:val="22"/>
        </w:rPr>
        <w:t>Although every opportunity will be taken to diffuse a</w:t>
      </w:r>
      <w:r w:rsidRPr="00404CA0">
        <w:rPr>
          <w:rFonts w:ascii="Arial" w:hAnsi="Arial" w:cs="Arial"/>
          <w:spacing w:val="-2"/>
          <w:sz w:val="22"/>
          <w:szCs w:val="22"/>
        </w:rPr>
        <w:t xml:space="preserve"> </w:t>
      </w:r>
      <w:r w:rsidRPr="00404CA0">
        <w:rPr>
          <w:rFonts w:ascii="Arial" w:hAnsi="Arial" w:cs="Arial"/>
          <w:sz w:val="22"/>
          <w:szCs w:val="22"/>
        </w:rPr>
        <w:t>situation and support pupils to regulate there will be occasions when pupils lose control</w:t>
      </w:r>
      <w:r w:rsidR="00143A38">
        <w:rPr>
          <w:rFonts w:ascii="Arial" w:hAnsi="Arial" w:cs="Arial"/>
          <w:sz w:val="22"/>
          <w:szCs w:val="22"/>
        </w:rPr>
        <w:t xml:space="preserve"> and</w:t>
      </w:r>
      <w:r w:rsidRPr="00404CA0">
        <w:rPr>
          <w:rFonts w:ascii="Arial" w:hAnsi="Arial" w:cs="Arial"/>
          <w:sz w:val="22"/>
          <w:szCs w:val="22"/>
        </w:rPr>
        <w:t xml:space="preserve"> a physical intervention may be necessary to keep</w:t>
      </w:r>
      <w:r w:rsidRPr="00404CA0">
        <w:rPr>
          <w:rFonts w:ascii="Arial" w:hAnsi="Arial" w:cs="Arial"/>
          <w:spacing w:val="-5"/>
          <w:sz w:val="22"/>
          <w:szCs w:val="22"/>
        </w:rPr>
        <w:t xml:space="preserve"> </w:t>
      </w:r>
      <w:r w:rsidRPr="00404CA0">
        <w:rPr>
          <w:rFonts w:ascii="Arial" w:hAnsi="Arial" w:cs="Arial"/>
          <w:sz w:val="22"/>
          <w:szCs w:val="22"/>
        </w:rPr>
        <w:t>themselves</w:t>
      </w:r>
      <w:r w:rsidRPr="00404CA0">
        <w:rPr>
          <w:rFonts w:ascii="Arial" w:hAnsi="Arial" w:cs="Arial"/>
          <w:spacing w:val="-3"/>
          <w:sz w:val="22"/>
          <w:szCs w:val="22"/>
        </w:rPr>
        <w:t xml:space="preserve"> </w:t>
      </w:r>
      <w:r w:rsidRPr="00404CA0">
        <w:rPr>
          <w:rFonts w:ascii="Arial" w:hAnsi="Arial" w:cs="Arial"/>
          <w:sz w:val="22"/>
          <w:szCs w:val="22"/>
        </w:rPr>
        <w:t>and</w:t>
      </w:r>
      <w:r w:rsidRPr="00404CA0">
        <w:rPr>
          <w:rFonts w:ascii="Arial" w:hAnsi="Arial" w:cs="Arial"/>
          <w:spacing w:val="-5"/>
          <w:sz w:val="22"/>
          <w:szCs w:val="22"/>
        </w:rPr>
        <w:t xml:space="preserve"> </w:t>
      </w:r>
      <w:r w:rsidRPr="00404CA0">
        <w:rPr>
          <w:rFonts w:ascii="Arial" w:hAnsi="Arial" w:cs="Arial"/>
          <w:sz w:val="22"/>
          <w:szCs w:val="22"/>
        </w:rPr>
        <w:t>others</w:t>
      </w:r>
      <w:r w:rsidRPr="00404CA0">
        <w:rPr>
          <w:rFonts w:ascii="Arial" w:hAnsi="Arial" w:cs="Arial"/>
          <w:spacing w:val="-3"/>
          <w:sz w:val="22"/>
          <w:szCs w:val="22"/>
        </w:rPr>
        <w:t xml:space="preserve"> </w:t>
      </w:r>
      <w:r w:rsidRPr="00404CA0">
        <w:rPr>
          <w:rFonts w:ascii="Arial" w:hAnsi="Arial" w:cs="Arial"/>
          <w:sz w:val="22"/>
          <w:szCs w:val="22"/>
        </w:rPr>
        <w:t>safe. There</w:t>
      </w:r>
      <w:r w:rsidRPr="00404CA0">
        <w:rPr>
          <w:rFonts w:ascii="Arial" w:hAnsi="Arial" w:cs="Arial"/>
          <w:spacing w:val="-5"/>
          <w:sz w:val="22"/>
          <w:szCs w:val="22"/>
        </w:rPr>
        <w:t xml:space="preserve"> </w:t>
      </w:r>
      <w:r w:rsidRPr="00404CA0">
        <w:rPr>
          <w:rFonts w:ascii="Arial" w:hAnsi="Arial" w:cs="Arial"/>
          <w:sz w:val="22"/>
          <w:szCs w:val="22"/>
        </w:rPr>
        <w:t>are</w:t>
      </w:r>
      <w:r w:rsidR="00143A38">
        <w:rPr>
          <w:rFonts w:ascii="Arial" w:hAnsi="Arial" w:cs="Arial"/>
          <w:spacing w:val="-3"/>
          <w:sz w:val="22"/>
          <w:szCs w:val="22"/>
        </w:rPr>
        <w:t xml:space="preserve"> named</w:t>
      </w:r>
      <w:r w:rsidRPr="00404CA0">
        <w:rPr>
          <w:rFonts w:ascii="Arial" w:hAnsi="Arial" w:cs="Arial"/>
          <w:spacing w:val="-4"/>
          <w:sz w:val="22"/>
          <w:szCs w:val="22"/>
        </w:rPr>
        <w:t xml:space="preserve"> </w:t>
      </w:r>
      <w:r w:rsidRPr="00404CA0">
        <w:rPr>
          <w:rFonts w:ascii="Arial" w:hAnsi="Arial" w:cs="Arial"/>
          <w:sz w:val="22"/>
          <w:szCs w:val="22"/>
        </w:rPr>
        <w:t>staff</w:t>
      </w:r>
      <w:r w:rsidRPr="00404CA0">
        <w:rPr>
          <w:rFonts w:ascii="Arial" w:hAnsi="Arial" w:cs="Arial"/>
          <w:spacing w:val="-3"/>
          <w:sz w:val="22"/>
          <w:szCs w:val="22"/>
        </w:rPr>
        <w:t xml:space="preserve"> </w:t>
      </w:r>
      <w:r w:rsidRPr="00404CA0">
        <w:rPr>
          <w:rFonts w:ascii="Arial" w:hAnsi="Arial" w:cs="Arial"/>
          <w:sz w:val="22"/>
          <w:szCs w:val="22"/>
        </w:rPr>
        <w:t>at</w:t>
      </w:r>
      <w:r w:rsidRPr="00404CA0">
        <w:rPr>
          <w:rFonts w:ascii="Arial" w:hAnsi="Arial" w:cs="Arial"/>
          <w:spacing w:val="-3"/>
          <w:sz w:val="22"/>
          <w:szCs w:val="22"/>
        </w:rPr>
        <w:t xml:space="preserve"> </w:t>
      </w:r>
      <w:proofErr w:type="spellStart"/>
      <w:r w:rsidRPr="00404CA0">
        <w:rPr>
          <w:rFonts w:ascii="Arial" w:hAnsi="Arial" w:cs="Arial"/>
          <w:sz w:val="22"/>
          <w:szCs w:val="22"/>
        </w:rPr>
        <w:t>W</w:t>
      </w:r>
      <w:r w:rsidR="00573409" w:rsidRPr="00404CA0">
        <w:rPr>
          <w:rFonts w:ascii="Arial" w:hAnsi="Arial" w:cs="Arial"/>
          <w:sz w:val="22"/>
          <w:szCs w:val="22"/>
        </w:rPr>
        <w:t>hitkirk</w:t>
      </w:r>
      <w:proofErr w:type="spellEnd"/>
      <w:r w:rsidR="00573409" w:rsidRPr="00404CA0">
        <w:rPr>
          <w:rFonts w:ascii="Arial" w:hAnsi="Arial" w:cs="Arial"/>
          <w:sz w:val="22"/>
          <w:szCs w:val="22"/>
        </w:rPr>
        <w:t xml:space="preserve"> Primary</w:t>
      </w:r>
      <w:r w:rsidRPr="00404CA0">
        <w:rPr>
          <w:rFonts w:ascii="Arial" w:hAnsi="Arial" w:cs="Arial"/>
          <w:spacing w:val="-4"/>
          <w:sz w:val="22"/>
          <w:szCs w:val="22"/>
        </w:rPr>
        <w:t xml:space="preserve"> </w:t>
      </w:r>
      <w:r w:rsidRPr="00404CA0">
        <w:rPr>
          <w:rFonts w:ascii="Arial" w:hAnsi="Arial" w:cs="Arial"/>
          <w:sz w:val="22"/>
          <w:szCs w:val="22"/>
        </w:rPr>
        <w:t xml:space="preserve">who are certified in </w:t>
      </w:r>
      <w:r w:rsidR="00573409" w:rsidRPr="00404CA0">
        <w:rPr>
          <w:rFonts w:ascii="Arial" w:hAnsi="Arial" w:cs="Arial"/>
          <w:sz w:val="22"/>
          <w:szCs w:val="22"/>
        </w:rPr>
        <w:t>‘</w:t>
      </w:r>
      <w:r w:rsidRPr="00404CA0">
        <w:rPr>
          <w:rFonts w:ascii="Arial" w:hAnsi="Arial" w:cs="Arial"/>
          <w:sz w:val="22"/>
          <w:szCs w:val="22"/>
        </w:rPr>
        <w:t>Team Teach</w:t>
      </w:r>
      <w:r w:rsidR="00573409" w:rsidRPr="00404CA0">
        <w:rPr>
          <w:rFonts w:ascii="Arial" w:hAnsi="Arial" w:cs="Arial"/>
          <w:sz w:val="22"/>
          <w:szCs w:val="22"/>
        </w:rPr>
        <w:t>’</w:t>
      </w:r>
      <w:r w:rsidR="00143A38">
        <w:rPr>
          <w:rFonts w:ascii="Arial" w:hAnsi="Arial" w:cs="Arial"/>
          <w:sz w:val="22"/>
          <w:szCs w:val="22"/>
        </w:rPr>
        <w:t>. All staff</w:t>
      </w:r>
      <w:r w:rsidRPr="00404CA0">
        <w:rPr>
          <w:rFonts w:ascii="Arial" w:hAnsi="Arial" w:cs="Arial"/>
          <w:sz w:val="22"/>
          <w:szCs w:val="22"/>
        </w:rPr>
        <w:t xml:space="preserve"> follow the policy and procedures for Physical Intervention (</w:t>
      </w:r>
      <w:r w:rsidR="00EE5FE0" w:rsidRPr="00404CA0">
        <w:rPr>
          <w:rFonts w:ascii="Arial" w:hAnsi="Arial" w:cs="Arial"/>
          <w:sz w:val="22"/>
          <w:szCs w:val="22"/>
        </w:rPr>
        <w:t>refer</w:t>
      </w:r>
      <w:r w:rsidR="00EE5FE0">
        <w:rPr>
          <w:rFonts w:ascii="Arial" w:hAnsi="Arial" w:cs="Arial"/>
          <w:sz w:val="22"/>
          <w:szCs w:val="22"/>
        </w:rPr>
        <w:t>red</w:t>
      </w:r>
      <w:r w:rsidRPr="00404CA0">
        <w:rPr>
          <w:rFonts w:ascii="Arial" w:hAnsi="Arial" w:cs="Arial"/>
          <w:sz w:val="22"/>
          <w:szCs w:val="22"/>
        </w:rPr>
        <w:t xml:space="preserve"> to</w:t>
      </w:r>
      <w:r w:rsidR="00EE5FE0">
        <w:rPr>
          <w:rFonts w:ascii="Arial" w:hAnsi="Arial" w:cs="Arial"/>
          <w:sz w:val="22"/>
          <w:szCs w:val="22"/>
        </w:rPr>
        <w:t xml:space="preserve"> as the</w:t>
      </w:r>
      <w:r w:rsidRPr="00404CA0">
        <w:rPr>
          <w:rFonts w:ascii="Arial" w:hAnsi="Arial" w:cs="Arial"/>
          <w:sz w:val="22"/>
          <w:szCs w:val="22"/>
        </w:rPr>
        <w:t xml:space="preserve"> Physical Intervention Policy).</w:t>
      </w:r>
    </w:p>
    <w:p w14:paraId="189E945F" w14:textId="1FE5E1F4" w:rsidR="00290922" w:rsidRPr="00404CA0" w:rsidRDefault="00C443A8" w:rsidP="00B5207B">
      <w:pPr>
        <w:pStyle w:val="BodyText"/>
        <w:spacing w:line="276" w:lineRule="auto"/>
        <w:ind w:right="135"/>
        <w:rPr>
          <w:rFonts w:ascii="Arial" w:hAnsi="Arial" w:cs="Arial"/>
          <w:sz w:val="22"/>
          <w:szCs w:val="22"/>
        </w:rPr>
      </w:pPr>
      <w:r>
        <w:rPr>
          <w:rFonts w:ascii="Arial" w:hAnsi="Arial" w:cs="Arial"/>
          <w:sz w:val="22"/>
          <w:szCs w:val="22"/>
        </w:rPr>
        <w:t>Parents/carers</w:t>
      </w:r>
      <w:r w:rsidR="00B5207B" w:rsidRPr="00404CA0">
        <w:rPr>
          <w:rFonts w:ascii="Arial" w:hAnsi="Arial" w:cs="Arial"/>
          <w:sz w:val="22"/>
          <w:szCs w:val="22"/>
        </w:rPr>
        <w:t xml:space="preserve"> will be informed if their child is involved in a significant incident. Please refer to the</w:t>
      </w:r>
      <w:r w:rsidR="00EE5FE0">
        <w:rPr>
          <w:rFonts w:ascii="Arial" w:hAnsi="Arial" w:cs="Arial"/>
          <w:sz w:val="22"/>
          <w:szCs w:val="22"/>
        </w:rPr>
        <w:t xml:space="preserve"> Department for Education (DfE) document </w:t>
      </w:r>
      <w:r w:rsidR="00EE5FE0" w:rsidRPr="00404CA0">
        <w:rPr>
          <w:rFonts w:ascii="Arial" w:hAnsi="Arial" w:cs="Arial"/>
          <w:spacing w:val="-3"/>
          <w:sz w:val="22"/>
          <w:szCs w:val="22"/>
        </w:rPr>
        <w:t>“</w:t>
      </w:r>
      <w:r w:rsidR="00EF21F9" w:rsidRPr="00404CA0">
        <w:rPr>
          <w:rFonts w:ascii="Arial" w:hAnsi="Arial" w:cs="Arial"/>
          <w:sz w:val="22"/>
          <w:szCs w:val="22"/>
        </w:rPr>
        <w:t>Use of Reasonable Force in Schools.</w:t>
      </w:r>
      <w:r w:rsidR="00EE5FE0">
        <w:rPr>
          <w:rFonts w:ascii="Arial" w:hAnsi="Arial" w:cs="Arial"/>
          <w:sz w:val="22"/>
          <w:szCs w:val="22"/>
        </w:rPr>
        <w:t>”</w:t>
      </w:r>
      <w:r w:rsidR="00B5207B" w:rsidRPr="00404CA0">
        <w:rPr>
          <w:rFonts w:ascii="Arial" w:hAnsi="Arial" w:cs="Arial"/>
          <w:sz w:val="22"/>
          <w:szCs w:val="22"/>
        </w:rPr>
        <w:t xml:space="preserve"> Physical intervention must be recorded on a separate Physical Intervention form</w:t>
      </w:r>
      <w:r w:rsidR="00B968A7" w:rsidRPr="00404CA0">
        <w:rPr>
          <w:rFonts w:ascii="Arial" w:hAnsi="Arial" w:cs="Arial"/>
          <w:sz w:val="22"/>
          <w:szCs w:val="22"/>
        </w:rPr>
        <w:t xml:space="preserve"> and handed to the Headteacher, as well as recorded</w:t>
      </w:r>
      <w:r w:rsidR="00B5207B" w:rsidRPr="00404CA0">
        <w:rPr>
          <w:rFonts w:ascii="Arial" w:hAnsi="Arial" w:cs="Arial"/>
          <w:sz w:val="22"/>
          <w:szCs w:val="22"/>
        </w:rPr>
        <w:t xml:space="preserve"> on CPOMS</w:t>
      </w:r>
      <w:r w:rsidR="00EE5FE0">
        <w:rPr>
          <w:rFonts w:ascii="Arial" w:hAnsi="Arial" w:cs="Arial"/>
          <w:sz w:val="22"/>
          <w:szCs w:val="22"/>
        </w:rPr>
        <w:t xml:space="preserve"> (online monitoring system)</w:t>
      </w:r>
      <w:r w:rsidR="00B5207B" w:rsidRPr="00404CA0">
        <w:rPr>
          <w:rFonts w:ascii="Arial" w:hAnsi="Arial" w:cs="Arial"/>
          <w:sz w:val="22"/>
          <w:szCs w:val="22"/>
        </w:rPr>
        <w:t xml:space="preserve">. A meeting will be held with </w:t>
      </w:r>
      <w:r w:rsidR="008475DB" w:rsidRPr="00404CA0">
        <w:rPr>
          <w:rFonts w:ascii="Arial" w:hAnsi="Arial" w:cs="Arial"/>
          <w:sz w:val="22"/>
          <w:szCs w:val="22"/>
        </w:rPr>
        <w:t>the</w:t>
      </w:r>
      <w:r w:rsidR="00EE5FE0">
        <w:rPr>
          <w:rFonts w:ascii="Arial" w:hAnsi="Arial" w:cs="Arial"/>
          <w:sz w:val="22"/>
          <w:szCs w:val="22"/>
        </w:rPr>
        <w:t xml:space="preserve"> staff member involved in the physical intervention and</w:t>
      </w:r>
      <w:r w:rsidR="008475DB" w:rsidRPr="00404CA0">
        <w:rPr>
          <w:rFonts w:ascii="Arial" w:hAnsi="Arial" w:cs="Arial"/>
          <w:sz w:val="22"/>
          <w:szCs w:val="22"/>
        </w:rPr>
        <w:t xml:space="preserve"> Assistant Headteacher </w:t>
      </w:r>
      <w:r w:rsidR="00B5207B" w:rsidRPr="00404CA0">
        <w:rPr>
          <w:rFonts w:ascii="Arial" w:hAnsi="Arial" w:cs="Arial"/>
          <w:sz w:val="22"/>
          <w:szCs w:val="22"/>
        </w:rPr>
        <w:t>to discuss the intervention and debrief. It is important that, at an appropriate point, the member of staff initiating the intervention meets with the young person to debrief, discuss the need for the intervention and, most importantly, restore the relationship</w:t>
      </w:r>
      <w:r w:rsidR="00430607" w:rsidRPr="00404CA0">
        <w:rPr>
          <w:rFonts w:ascii="Arial" w:hAnsi="Arial" w:cs="Arial"/>
          <w:sz w:val="22"/>
          <w:szCs w:val="22"/>
        </w:rPr>
        <w:t>.</w:t>
      </w:r>
    </w:p>
    <w:p w14:paraId="204A1C29" w14:textId="56271D9F" w:rsidR="00DD0307" w:rsidRDefault="00DD0307" w:rsidP="00B5207B">
      <w:pPr>
        <w:pStyle w:val="BodyText"/>
        <w:spacing w:line="276" w:lineRule="auto"/>
        <w:ind w:right="135"/>
      </w:pPr>
    </w:p>
    <w:p w14:paraId="1143839F" w14:textId="77777777" w:rsidR="00DD0307" w:rsidRDefault="00DD0307" w:rsidP="00DD0307">
      <w:pPr>
        <w:pStyle w:val="BodyText"/>
        <w:spacing w:before="1" w:line="276" w:lineRule="auto"/>
        <w:rPr>
          <w:b/>
          <w:bCs/>
          <w:u w:val="single"/>
        </w:rPr>
      </w:pPr>
    </w:p>
    <w:p w14:paraId="661D1DC9" w14:textId="77777777" w:rsidR="00DD0307" w:rsidRDefault="00DD0307" w:rsidP="00DD0307">
      <w:pPr>
        <w:pStyle w:val="Heading1"/>
      </w:pPr>
      <w:r w:rsidRPr="00475CBD">
        <w:t>Recording behaviour</w:t>
      </w:r>
    </w:p>
    <w:p w14:paraId="060C9C9D" w14:textId="77777777" w:rsidR="00DD0307" w:rsidRDefault="00DD0307" w:rsidP="00DD0307">
      <w:pPr>
        <w:pStyle w:val="BodyText"/>
        <w:spacing w:before="1" w:line="276" w:lineRule="auto"/>
        <w:rPr>
          <w:b/>
          <w:bCs/>
          <w:u w:val="single"/>
        </w:rPr>
      </w:pPr>
    </w:p>
    <w:p w14:paraId="2CE0D86D" w14:textId="6E42C4DD" w:rsidR="00DD0307" w:rsidRPr="00404CA0" w:rsidRDefault="00DD0307" w:rsidP="00DD0307">
      <w:pPr>
        <w:pStyle w:val="BodyText"/>
        <w:spacing w:before="52" w:line="276" w:lineRule="auto"/>
        <w:rPr>
          <w:rFonts w:ascii="Arial" w:hAnsi="Arial" w:cs="Arial"/>
          <w:sz w:val="22"/>
          <w:szCs w:val="22"/>
        </w:rPr>
      </w:pPr>
      <w:proofErr w:type="spellStart"/>
      <w:r w:rsidRPr="00404CA0">
        <w:rPr>
          <w:rFonts w:ascii="Arial" w:hAnsi="Arial" w:cs="Arial"/>
          <w:sz w:val="22"/>
          <w:szCs w:val="22"/>
        </w:rPr>
        <w:t>Whitkirk</w:t>
      </w:r>
      <w:proofErr w:type="spellEnd"/>
      <w:r w:rsidRPr="00404CA0">
        <w:rPr>
          <w:rFonts w:ascii="Arial" w:hAnsi="Arial" w:cs="Arial"/>
          <w:spacing w:val="-4"/>
          <w:sz w:val="22"/>
          <w:szCs w:val="22"/>
        </w:rPr>
        <w:t xml:space="preserve"> </w:t>
      </w:r>
      <w:r w:rsidRPr="00404CA0">
        <w:rPr>
          <w:rFonts w:ascii="Arial" w:hAnsi="Arial" w:cs="Arial"/>
          <w:sz w:val="22"/>
          <w:szCs w:val="22"/>
        </w:rPr>
        <w:t>monitor</w:t>
      </w:r>
      <w:r w:rsidRPr="00404CA0">
        <w:rPr>
          <w:rFonts w:ascii="Arial" w:hAnsi="Arial" w:cs="Arial"/>
          <w:spacing w:val="-2"/>
          <w:sz w:val="22"/>
          <w:szCs w:val="22"/>
        </w:rPr>
        <w:t xml:space="preserve"> </w:t>
      </w:r>
      <w:proofErr w:type="gramStart"/>
      <w:r w:rsidRPr="00404CA0">
        <w:rPr>
          <w:rFonts w:ascii="Arial" w:hAnsi="Arial" w:cs="Arial"/>
          <w:sz w:val="22"/>
          <w:szCs w:val="22"/>
        </w:rPr>
        <w:t>pupils</w:t>
      </w:r>
      <w:proofErr w:type="gramEnd"/>
      <w:r w:rsidRPr="00404CA0">
        <w:rPr>
          <w:rFonts w:ascii="Arial" w:hAnsi="Arial" w:cs="Arial"/>
          <w:spacing w:val="-4"/>
          <w:sz w:val="22"/>
          <w:szCs w:val="22"/>
        </w:rPr>
        <w:t xml:space="preserve"> </w:t>
      </w:r>
      <w:r w:rsidRPr="00404CA0">
        <w:rPr>
          <w:rFonts w:ascii="Arial" w:hAnsi="Arial" w:cs="Arial"/>
          <w:sz w:val="22"/>
          <w:szCs w:val="22"/>
        </w:rPr>
        <w:t>behaviour</w:t>
      </w:r>
      <w:r w:rsidRPr="00404CA0">
        <w:rPr>
          <w:rFonts w:ascii="Arial" w:hAnsi="Arial" w:cs="Arial"/>
          <w:spacing w:val="-2"/>
          <w:sz w:val="22"/>
          <w:szCs w:val="22"/>
        </w:rPr>
        <w:t xml:space="preserve"> </w:t>
      </w:r>
      <w:r w:rsidRPr="00404CA0">
        <w:rPr>
          <w:rFonts w:ascii="Arial" w:hAnsi="Arial" w:cs="Arial"/>
          <w:sz w:val="22"/>
          <w:szCs w:val="22"/>
        </w:rPr>
        <w:t>and</w:t>
      </w:r>
      <w:r w:rsidRPr="00404CA0">
        <w:rPr>
          <w:rFonts w:ascii="Arial" w:hAnsi="Arial" w:cs="Arial"/>
          <w:spacing w:val="-6"/>
          <w:sz w:val="22"/>
          <w:szCs w:val="22"/>
        </w:rPr>
        <w:t xml:space="preserve"> </w:t>
      </w:r>
      <w:r w:rsidRPr="00404CA0">
        <w:rPr>
          <w:rFonts w:ascii="Arial" w:hAnsi="Arial" w:cs="Arial"/>
          <w:sz w:val="22"/>
          <w:szCs w:val="22"/>
        </w:rPr>
        <w:t>record</w:t>
      </w:r>
      <w:r w:rsidRPr="00404CA0">
        <w:rPr>
          <w:rFonts w:ascii="Arial" w:hAnsi="Arial" w:cs="Arial"/>
          <w:spacing w:val="-1"/>
          <w:sz w:val="22"/>
          <w:szCs w:val="22"/>
        </w:rPr>
        <w:t xml:space="preserve"> </w:t>
      </w:r>
      <w:r w:rsidRPr="00404CA0">
        <w:rPr>
          <w:rFonts w:ascii="Arial" w:hAnsi="Arial" w:cs="Arial"/>
          <w:sz w:val="22"/>
          <w:szCs w:val="22"/>
        </w:rPr>
        <w:t>incidents,</w:t>
      </w:r>
      <w:r w:rsidRPr="00404CA0">
        <w:rPr>
          <w:rFonts w:ascii="Arial" w:hAnsi="Arial" w:cs="Arial"/>
          <w:spacing w:val="-3"/>
          <w:sz w:val="22"/>
          <w:szCs w:val="22"/>
        </w:rPr>
        <w:t xml:space="preserve"> </w:t>
      </w:r>
      <w:r w:rsidRPr="00404CA0">
        <w:rPr>
          <w:rFonts w:ascii="Arial" w:hAnsi="Arial" w:cs="Arial"/>
          <w:sz w:val="22"/>
          <w:szCs w:val="22"/>
        </w:rPr>
        <w:t>including</w:t>
      </w:r>
      <w:r w:rsidRPr="00404CA0">
        <w:rPr>
          <w:rFonts w:ascii="Arial" w:hAnsi="Arial" w:cs="Arial"/>
          <w:spacing w:val="-4"/>
          <w:sz w:val="22"/>
          <w:szCs w:val="22"/>
        </w:rPr>
        <w:t xml:space="preserve"> </w:t>
      </w:r>
      <w:r w:rsidRPr="00404CA0">
        <w:rPr>
          <w:rFonts w:ascii="Arial" w:hAnsi="Arial" w:cs="Arial"/>
          <w:sz w:val="22"/>
          <w:szCs w:val="22"/>
        </w:rPr>
        <w:t>Physical</w:t>
      </w:r>
      <w:r w:rsidRPr="00404CA0">
        <w:rPr>
          <w:rFonts w:ascii="Arial" w:hAnsi="Arial" w:cs="Arial"/>
          <w:spacing w:val="-5"/>
          <w:sz w:val="22"/>
          <w:szCs w:val="22"/>
        </w:rPr>
        <w:t xml:space="preserve"> </w:t>
      </w:r>
      <w:r w:rsidRPr="00404CA0">
        <w:rPr>
          <w:rFonts w:ascii="Arial" w:hAnsi="Arial" w:cs="Arial"/>
          <w:sz w:val="22"/>
          <w:szCs w:val="22"/>
        </w:rPr>
        <w:t>Intervention,</w:t>
      </w:r>
      <w:r w:rsidRPr="00404CA0">
        <w:rPr>
          <w:rFonts w:ascii="Arial" w:hAnsi="Arial" w:cs="Arial"/>
          <w:spacing w:val="-3"/>
          <w:sz w:val="22"/>
          <w:szCs w:val="22"/>
        </w:rPr>
        <w:t xml:space="preserve"> </w:t>
      </w:r>
      <w:r w:rsidRPr="00404CA0">
        <w:rPr>
          <w:rFonts w:ascii="Arial" w:hAnsi="Arial" w:cs="Arial"/>
          <w:sz w:val="22"/>
          <w:szCs w:val="22"/>
        </w:rPr>
        <w:t>using the electronic system CPOMS. Where there have been issues regarding behaviour, staff must record</w:t>
      </w:r>
      <w:r w:rsidR="00883EC5">
        <w:rPr>
          <w:rFonts w:ascii="Arial" w:hAnsi="Arial" w:cs="Arial"/>
          <w:sz w:val="22"/>
          <w:szCs w:val="22"/>
        </w:rPr>
        <w:t xml:space="preserve"> this</w:t>
      </w:r>
      <w:r w:rsidRPr="00404CA0">
        <w:rPr>
          <w:rFonts w:ascii="Arial" w:hAnsi="Arial" w:cs="Arial"/>
          <w:spacing w:val="-2"/>
          <w:sz w:val="22"/>
          <w:szCs w:val="22"/>
        </w:rPr>
        <w:t xml:space="preserve"> </w:t>
      </w:r>
      <w:r w:rsidRPr="00404CA0">
        <w:rPr>
          <w:rFonts w:ascii="Arial" w:hAnsi="Arial" w:cs="Arial"/>
          <w:sz w:val="22"/>
          <w:szCs w:val="22"/>
        </w:rPr>
        <w:t>on</w:t>
      </w:r>
      <w:r w:rsidRPr="00404CA0">
        <w:rPr>
          <w:rFonts w:ascii="Arial" w:hAnsi="Arial" w:cs="Arial"/>
          <w:spacing w:val="-1"/>
          <w:sz w:val="22"/>
          <w:szCs w:val="22"/>
        </w:rPr>
        <w:t xml:space="preserve"> </w:t>
      </w:r>
      <w:r w:rsidRPr="00404CA0">
        <w:rPr>
          <w:rFonts w:ascii="Arial" w:hAnsi="Arial" w:cs="Arial"/>
          <w:sz w:val="22"/>
          <w:szCs w:val="22"/>
        </w:rPr>
        <w:t>CPOM</w:t>
      </w:r>
      <w:r w:rsidR="00883EC5">
        <w:rPr>
          <w:rFonts w:ascii="Arial" w:hAnsi="Arial" w:cs="Arial"/>
          <w:sz w:val="22"/>
          <w:szCs w:val="22"/>
        </w:rPr>
        <w:t>S</w:t>
      </w:r>
      <w:r w:rsidRPr="00404CA0">
        <w:rPr>
          <w:rFonts w:ascii="Arial" w:hAnsi="Arial" w:cs="Arial"/>
          <w:sz w:val="22"/>
          <w:szCs w:val="22"/>
        </w:rPr>
        <w:t>, ensuring they detail</w:t>
      </w:r>
      <w:r w:rsidRPr="00404CA0">
        <w:rPr>
          <w:rFonts w:ascii="Arial" w:hAnsi="Arial" w:cs="Arial"/>
          <w:spacing w:val="-1"/>
          <w:sz w:val="22"/>
          <w:szCs w:val="22"/>
        </w:rPr>
        <w:t xml:space="preserve"> </w:t>
      </w:r>
      <w:r w:rsidRPr="00404CA0">
        <w:rPr>
          <w:rFonts w:ascii="Arial" w:hAnsi="Arial" w:cs="Arial"/>
          <w:sz w:val="22"/>
          <w:szCs w:val="22"/>
        </w:rPr>
        <w:t>what the outcome was as</w:t>
      </w:r>
      <w:r w:rsidRPr="00404CA0">
        <w:rPr>
          <w:rFonts w:ascii="Arial" w:hAnsi="Arial" w:cs="Arial"/>
          <w:spacing w:val="-2"/>
          <w:sz w:val="22"/>
          <w:szCs w:val="22"/>
        </w:rPr>
        <w:t xml:space="preserve"> </w:t>
      </w:r>
      <w:r w:rsidRPr="00404CA0">
        <w:rPr>
          <w:rFonts w:ascii="Arial" w:hAnsi="Arial" w:cs="Arial"/>
          <w:sz w:val="22"/>
          <w:szCs w:val="22"/>
        </w:rPr>
        <w:t>well</w:t>
      </w:r>
      <w:r w:rsidRPr="00404CA0">
        <w:rPr>
          <w:rFonts w:ascii="Arial" w:hAnsi="Arial" w:cs="Arial"/>
          <w:spacing w:val="-2"/>
          <w:sz w:val="22"/>
          <w:szCs w:val="22"/>
        </w:rPr>
        <w:t xml:space="preserve"> </w:t>
      </w:r>
      <w:r w:rsidRPr="00404CA0">
        <w:rPr>
          <w:rFonts w:ascii="Arial" w:hAnsi="Arial" w:cs="Arial"/>
          <w:sz w:val="22"/>
          <w:szCs w:val="22"/>
        </w:rPr>
        <w:t>as the incident itself</w:t>
      </w:r>
      <w:r w:rsidRPr="00404CA0">
        <w:rPr>
          <w:rFonts w:ascii="Arial" w:hAnsi="Arial" w:cs="Arial"/>
          <w:spacing w:val="-1"/>
          <w:sz w:val="22"/>
          <w:szCs w:val="22"/>
        </w:rPr>
        <w:t xml:space="preserve"> </w:t>
      </w:r>
      <w:r w:rsidRPr="00404CA0">
        <w:rPr>
          <w:rFonts w:ascii="Arial" w:hAnsi="Arial" w:cs="Arial"/>
          <w:sz w:val="22"/>
          <w:szCs w:val="22"/>
        </w:rPr>
        <w:t>and</w:t>
      </w:r>
      <w:r w:rsidR="00883EC5">
        <w:rPr>
          <w:rFonts w:ascii="Arial" w:hAnsi="Arial" w:cs="Arial"/>
          <w:sz w:val="22"/>
          <w:szCs w:val="22"/>
        </w:rPr>
        <w:t xml:space="preserve"> any</w:t>
      </w:r>
      <w:r w:rsidRPr="00404CA0">
        <w:rPr>
          <w:rFonts w:ascii="Arial" w:hAnsi="Arial" w:cs="Arial"/>
          <w:sz w:val="22"/>
          <w:szCs w:val="22"/>
        </w:rPr>
        <w:t xml:space="preserve"> communica</w:t>
      </w:r>
      <w:r w:rsidR="00883EC5">
        <w:rPr>
          <w:rFonts w:ascii="Arial" w:hAnsi="Arial" w:cs="Arial"/>
          <w:sz w:val="22"/>
          <w:szCs w:val="22"/>
        </w:rPr>
        <w:t>tion</w:t>
      </w:r>
      <w:r w:rsidRPr="00404CA0">
        <w:rPr>
          <w:rFonts w:ascii="Arial" w:hAnsi="Arial" w:cs="Arial"/>
          <w:sz w:val="22"/>
          <w:szCs w:val="22"/>
        </w:rPr>
        <w:t xml:space="preserve"> wit</w:t>
      </w:r>
      <w:r w:rsidR="00883EC5">
        <w:rPr>
          <w:rFonts w:ascii="Arial" w:hAnsi="Arial" w:cs="Arial"/>
          <w:sz w:val="22"/>
          <w:szCs w:val="22"/>
        </w:rPr>
        <w:t>h</w:t>
      </w:r>
      <w:r w:rsidRPr="00404CA0">
        <w:rPr>
          <w:rFonts w:ascii="Arial" w:hAnsi="Arial" w:cs="Arial"/>
          <w:sz w:val="22"/>
          <w:szCs w:val="22"/>
        </w:rPr>
        <w:t xml:space="preserve"> relevant staff and </w:t>
      </w:r>
      <w:r w:rsidR="00883EC5">
        <w:rPr>
          <w:rFonts w:ascii="Arial" w:hAnsi="Arial" w:cs="Arial"/>
          <w:sz w:val="22"/>
          <w:szCs w:val="22"/>
        </w:rPr>
        <w:t>p</w:t>
      </w:r>
      <w:r w:rsidR="00C443A8">
        <w:rPr>
          <w:rFonts w:ascii="Arial" w:hAnsi="Arial" w:cs="Arial"/>
          <w:sz w:val="22"/>
          <w:szCs w:val="22"/>
        </w:rPr>
        <w:t>arents/carers</w:t>
      </w:r>
      <w:r w:rsidRPr="00404CA0">
        <w:rPr>
          <w:rFonts w:ascii="Arial" w:hAnsi="Arial" w:cs="Arial"/>
          <w:sz w:val="22"/>
          <w:szCs w:val="22"/>
        </w:rPr>
        <w:t xml:space="preserve"> where appropriate.</w:t>
      </w:r>
    </w:p>
    <w:p w14:paraId="35A8369A" w14:textId="77777777" w:rsidR="00DD0307" w:rsidRPr="00430607" w:rsidRDefault="00DD0307" w:rsidP="00B5207B">
      <w:pPr>
        <w:pStyle w:val="BodyText"/>
        <w:spacing w:line="276" w:lineRule="auto"/>
        <w:ind w:right="135"/>
      </w:pPr>
    </w:p>
    <w:p w14:paraId="49AE6664" w14:textId="77777777" w:rsidR="00290922" w:rsidRDefault="00290922" w:rsidP="00B5207B">
      <w:pPr>
        <w:pStyle w:val="BodyText"/>
        <w:spacing w:line="276" w:lineRule="auto"/>
        <w:ind w:right="135"/>
      </w:pPr>
    </w:p>
    <w:p w14:paraId="4E5E34C8" w14:textId="2BCF4CBA" w:rsidR="0092622A" w:rsidRDefault="0092622A" w:rsidP="0092622A">
      <w:pPr>
        <w:pStyle w:val="Heading1"/>
      </w:pPr>
      <w:r w:rsidRPr="00290922">
        <w:t>Confiscation</w:t>
      </w:r>
    </w:p>
    <w:p w14:paraId="4ABF5436" w14:textId="77777777" w:rsidR="00F53DB3" w:rsidRPr="00290922" w:rsidRDefault="00F53DB3" w:rsidP="00F53DB3">
      <w:pPr>
        <w:pStyle w:val="Heading1"/>
        <w:numPr>
          <w:ilvl w:val="0"/>
          <w:numId w:val="0"/>
        </w:numPr>
        <w:ind w:left="1360"/>
      </w:pPr>
    </w:p>
    <w:p w14:paraId="0F1BB97F" w14:textId="77777777" w:rsidR="0092622A" w:rsidRPr="00BC47BF" w:rsidRDefault="0092622A" w:rsidP="0092622A">
      <w:pPr>
        <w:rPr>
          <w:rFonts w:ascii="Arial" w:hAnsi="Arial" w:cs="Arial"/>
          <w:sz w:val="24"/>
        </w:rPr>
      </w:pPr>
      <w:r w:rsidRPr="00BC47BF">
        <w:rPr>
          <w:rFonts w:ascii="Arial" w:hAnsi="Arial" w:cs="Arial"/>
        </w:rPr>
        <w:t xml:space="preserve">Searching and screening pupils is conducted in line with the DfE’s </w:t>
      </w:r>
      <w:hyperlink r:id="rId13" w:history="1">
        <w:r w:rsidRPr="00BC47BF">
          <w:rPr>
            <w:rStyle w:val="Hyperlink"/>
            <w:rFonts w:cs="Arial"/>
            <w:sz w:val="22"/>
          </w:rPr>
          <w:t>latest guidance on searching, screening and confiscation</w:t>
        </w:r>
      </w:hyperlink>
      <w:r w:rsidRPr="00BC47BF">
        <w:rPr>
          <w:rFonts w:ascii="Arial" w:hAnsi="Arial" w:cs="Arial"/>
        </w:rPr>
        <w:t>.</w:t>
      </w:r>
    </w:p>
    <w:p w14:paraId="35A7F2A3" w14:textId="67D40C70" w:rsidR="0092622A" w:rsidRPr="006570C3" w:rsidRDefault="0092622A" w:rsidP="0092622A">
      <w:pPr>
        <w:spacing w:line="240" w:lineRule="auto"/>
        <w:ind w:hanging="2"/>
        <w:rPr>
          <w:rFonts w:ascii="Arial" w:hAnsi="Arial" w:cs="Arial"/>
          <w:b/>
          <w:color w:val="000000"/>
        </w:rPr>
      </w:pPr>
      <w:r w:rsidRPr="00BC47BF">
        <w:rPr>
          <w:rFonts w:ascii="Arial" w:hAnsi="Arial" w:cs="Arial"/>
        </w:rPr>
        <w:lastRenderedPageBreak/>
        <w:t>Any prohibited items found in pupils’ possession will be confiscated</w:t>
      </w:r>
      <w:r w:rsidRPr="00BC47BF">
        <w:rPr>
          <w:rFonts w:ascii="Arial" w:hAnsi="Arial" w:cs="Arial"/>
          <w:b/>
        </w:rPr>
        <w:t xml:space="preserve"> </w:t>
      </w:r>
      <w:r w:rsidRPr="00BC47BF">
        <w:rPr>
          <w:rFonts w:ascii="Arial" w:hAnsi="Arial" w:cs="Arial"/>
        </w:rPr>
        <w:t>and</w:t>
      </w:r>
      <w:r w:rsidRPr="00BC47BF">
        <w:rPr>
          <w:rFonts w:ascii="Arial" w:hAnsi="Arial" w:cs="Arial"/>
          <w:b/>
        </w:rPr>
        <w:t xml:space="preserve"> </w:t>
      </w:r>
      <w:r w:rsidRPr="00BC47BF">
        <w:rPr>
          <w:rFonts w:ascii="Arial" w:hAnsi="Arial" w:cs="Arial"/>
        </w:rPr>
        <w:t xml:space="preserve">we will also confiscate any item which is harmful or detrimental to school discipline. These items will be returned to pupils after discussion with senior leaders and </w:t>
      </w:r>
      <w:r w:rsidR="00883EC5">
        <w:rPr>
          <w:rFonts w:ascii="Arial" w:hAnsi="Arial" w:cs="Arial"/>
        </w:rPr>
        <w:t>p</w:t>
      </w:r>
      <w:r w:rsidR="00C443A8">
        <w:rPr>
          <w:rFonts w:ascii="Arial" w:hAnsi="Arial" w:cs="Arial"/>
        </w:rPr>
        <w:t>arents/carers</w:t>
      </w:r>
      <w:r w:rsidRPr="00BC47BF">
        <w:rPr>
          <w:rFonts w:ascii="Arial" w:hAnsi="Arial" w:cs="Arial"/>
        </w:rPr>
        <w:t>, if appropriate.</w:t>
      </w:r>
      <w:r>
        <w:rPr>
          <w:rFonts w:ascii="Arial" w:hAnsi="Arial" w:cs="Arial"/>
        </w:rPr>
        <w:t xml:space="preserve"> </w:t>
      </w:r>
      <w:r w:rsidRPr="006570C3">
        <w:rPr>
          <w:rFonts w:ascii="Arial" w:hAnsi="Arial" w:cs="Arial"/>
          <w:b/>
          <w:color w:val="000000"/>
        </w:rPr>
        <w:t xml:space="preserve">Staff </w:t>
      </w:r>
      <w:proofErr w:type="spellStart"/>
      <w:r w:rsidRPr="006570C3">
        <w:rPr>
          <w:rFonts w:ascii="Arial" w:hAnsi="Arial" w:cs="Arial"/>
          <w:b/>
          <w:color w:val="000000"/>
        </w:rPr>
        <w:t>authorised</w:t>
      </w:r>
      <w:proofErr w:type="spellEnd"/>
      <w:r w:rsidRPr="006570C3">
        <w:rPr>
          <w:rFonts w:ascii="Arial" w:hAnsi="Arial" w:cs="Arial"/>
          <w:b/>
          <w:color w:val="000000"/>
        </w:rPr>
        <w:t xml:space="preserve"> by the Headteacher to search or screen a pupil without consent are: The Headteacher, Deputy Headteacher, Assistant Headteachers, Phase Leaders and Learning Mentors. Searches will always take place with two members of staff present.</w:t>
      </w:r>
    </w:p>
    <w:p w14:paraId="07142538" w14:textId="3642C57A" w:rsidR="0092622A" w:rsidRPr="006570C3" w:rsidRDefault="0092622A" w:rsidP="0092622A">
      <w:pPr>
        <w:spacing w:line="240" w:lineRule="auto"/>
        <w:rPr>
          <w:rFonts w:ascii="Arial" w:hAnsi="Arial" w:cs="Arial"/>
        </w:rPr>
      </w:pPr>
      <w:r w:rsidRPr="007F3E6F">
        <w:rPr>
          <w:rFonts w:ascii="Arial" w:hAnsi="Arial" w:cs="Arial"/>
          <w:color w:val="000000"/>
        </w:rPr>
        <w:t>School Leaders and school staff</w:t>
      </w:r>
      <w:r w:rsidR="00883EC5" w:rsidRPr="007F3E6F">
        <w:rPr>
          <w:rFonts w:ascii="Arial" w:hAnsi="Arial" w:cs="Arial"/>
          <w:color w:val="000000"/>
        </w:rPr>
        <w:t xml:space="preserve"> (two members of staff present)</w:t>
      </w:r>
      <w:r w:rsidRPr="007F3E6F">
        <w:rPr>
          <w:rFonts w:ascii="Arial" w:hAnsi="Arial" w:cs="Arial"/>
          <w:color w:val="000000"/>
        </w:rPr>
        <w:t xml:space="preserve"> can search a pupil for any item if the pupil agrees.</w:t>
      </w:r>
    </w:p>
    <w:p w14:paraId="2AE48C31" w14:textId="77777777" w:rsidR="0092622A" w:rsidRPr="006570C3" w:rsidRDefault="0092622A" w:rsidP="0092622A">
      <w:pPr>
        <w:spacing w:line="240" w:lineRule="auto"/>
        <w:rPr>
          <w:rFonts w:ascii="Arial" w:hAnsi="Arial" w:cs="Arial"/>
          <w:color w:val="000000"/>
        </w:rPr>
      </w:pPr>
      <w:r w:rsidRPr="006570C3">
        <w:rPr>
          <w:rFonts w:ascii="Arial" w:hAnsi="Arial" w:cs="Arial"/>
          <w:color w:val="000000"/>
        </w:rPr>
        <w:t xml:space="preserve">The Headteacher and staff </w:t>
      </w:r>
      <w:proofErr w:type="spellStart"/>
      <w:r w:rsidRPr="006570C3">
        <w:rPr>
          <w:rFonts w:ascii="Arial" w:hAnsi="Arial" w:cs="Arial"/>
          <w:color w:val="000000"/>
        </w:rPr>
        <w:t>authorised</w:t>
      </w:r>
      <w:proofErr w:type="spellEnd"/>
      <w:r w:rsidRPr="006570C3">
        <w:rPr>
          <w:rFonts w:ascii="Arial" w:hAnsi="Arial" w:cs="Arial"/>
          <w:color w:val="000000"/>
        </w:rPr>
        <w:t xml:space="preserve"> by them to have the statutory power to search pupils and their possessions, can search a pupil without consent where they have reasonable grounds for suspecting that the pupil may have a prohibited item. Prohibited items in our school are:</w:t>
      </w:r>
    </w:p>
    <w:p w14:paraId="1CE30C25" w14:textId="461A4FB2" w:rsidR="0092622A" w:rsidRPr="006570C3" w:rsidRDefault="0092622A" w:rsidP="00316577">
      <w:pPr>
        <w:pStyle w:val="ListParagraph"/>
        <w:numPr>
          <w:ilvl w:val="0"/>
          <w:numId w:val="4"/>
        </w:numPr>
        <w:shd w:val="clear" w:color="auto" w:fill="FFFFFF"/>
        <w:spacing w:after="0" w:line="240" w:lineRule="auto"/>
        <w:rPr>
          <w:rFonts w:ascii="Arial" w:hAnsi="Arial" w:cs="Arial"/>
          <w:color w:val="0B0C0C"/>
        </w:rPr>
      </w:pPr>
      <w:r w:rsidRPr="006570C3">
        <w:rPr>
          <w:rFonts w:ascii="Arial" w:hAnsi="Arial" w:cs="Arial"/>
          <w:color w:val="0B0C0C"/>
        </w:rPr>
        <w:t xml:space="preserve">weapons </w:t>
      </w:r>
    </w:p>
    <w:p w14:paraId="4D55A0D6" w14:textId="77777777" w:rsidR="0092622A" w:rsidRPr="006570C3" w:rsidRDefault="0092622A" w:rsidP="00316577">
      <w:pPr>
        <w:pStyle w:val="ListParagraph"/>
        <w:numPr>
          <w:ilvl w:val="0"/>
          <w:numId w:val="4"/>
        </w:numPr>
        <w:shd w:val="clear" w:color="auto" w:fill="FFFFFF"/>
        <w:spacing w:after="0" w:line="240" w:lineRule="auto"/>
        <w:rPr>
          <w:rFonts w:ascii="Arial" w:hAnsi="Arial" w:cs="Arial"/>
          <w:color w:val="0B0C0C"/>
        </w:rPr>
      </w:pPr>
      <w:r w:rsidRPr="006570C3">
        <w:rPr>
          <w:rFonts w:ascii="Arial" w:hAnsi="Arial" w:cs="Arial"/>
          <w:color w:val="0B0C0C"/>
        </w:rPr>
        <w:t>alcohol or illegal drugs</w:t>
      </w:r>
    </w:p>
    <w:p w14:paraId="690810D3" w14:textId="77777777" w:rsidR="0092622A" w:rsidRPr="006570C3" w:rsidRDefault="0092622A" w:rsidP="00316577">
      <w:pPr>
        <w:pStyle w:val="ListParagraph"/>
        <w:numPr>
          <w:ilvl w:val="0"/>
          <w:numId w:val="4"/>
        </w:numPr>
        <w:shd w:val="clear" w:color="auto" w:fill="FFFFFF"/>
        <w:spacing w:after="0" w:line="240" w:lineRule="auto"/>
        <w:rPr>
          <w:rFonts w:ascii="Arial" w:hAnsi="Arial" w:cs="Arial"/>
          <w:color w:val="0B0C0C"/>
        </w:rPr>
      </w:pPr>
      <w:r w:rsidRPr="006570C3">
        <w:rPr>
          <w:rFonts w:ascii="Arial" w:hAnsi="Arial" w:cs="Arial"/>
          <w:color w:val="0B0C0C"/>
        </w:rPr>
        <w:t>stolen goods</w:t>
      </w:r>
    </w:p>
    <w:p w14:paraId="757A5BBF" w14:textId="77777777" w:rsidR="0092622A" w:rsidRPr="006570C3" w:rsidRDefault="0092622A" w:rsidP="00316577">
      <w:pPr>
        <w:pStyle w:val="ListParagraph"/>
        <w:numPr>
          <w:ilvl w:val="0"/>
          <w:numId w:val="4"/>
        </w:numPr>
        <w:shd w:val="clear" w:color="auto" w:fill="FFFFFF"/>
        <w:spacing w:after="0" w:line="240" w:lineRule="auto"/>
        <w:rPr>
          <w:rFonts w:ascii="Arial" w:hAnsi="Arial" w:cs="Arial"/>
          <w:color w:val="0B0C0C"/>
        </w:rPr>
      </w:pPr>
      <w:r w:rsidRPr="006570C3">
        <w:rPr>
          <w:rFonts w:ascii="Arial" w:hAnsi="Arial" w:cs="Arial"/>
          <w:color w:val="0B0C0C"/>
        </w:rPr>
        <w:t>tobacco products, e.g. cigarettes</w:t>
      </w:r>
    </w:p>
    <w:p w14:paraId="721E9A35" w14:textId="77777777" w:rsidR="0092622A" w:rsidRPr="006570C3" w:rsidRDefault="0092622A" w:rsidP="00316577">
      <w:pPr>
        <w:pStyle w:val="ListParagraph"/>
        <w:numPr>
          <w:ilvl w:val="0"/>
          <w:numId w:val="4"/>
        </w:numPr>
        <w:shd w:val="clear" w:color="auto" w:fill="FFFFFF"/>
        <w:spacing w:after="0" w:line="240" w:lineRule="auto"/>
        <w:rPr>
          <w:rFonts w:ascii="Arial" w:hAnsi="Arial" w:cs="Arial"/>
          <w:color w:val="0B0C0C"/>
        </w:rPr>
      </w:pPr>
      <w:r w:rsidRPr="006570C3">
        <w:rPr>
          <w:rFonts w:ascii="Arial" w:hAnsi="Arial" w:cs="Arial"/>
          <w:color w:val="0B0C0C"/>
        </w:rPr>
        <w:t xml:space="preserve">pornographic images </w:t>
      </w:r>
    </w:p>
    <w:p w14:paraId="1B0ECBC8" w14:textId="77777777" w:rsidR="0092622A" w:rsidRPr="006570C3" w:rsidRDefault="0092622A" w:rsidP="00316577">
      <w:pPr>
        <w:pStyle w:val="ListParagraph"/>
        <w:numPr>
          <w:ilvl w:val="0"/>
          <w:numId w:val="4"/>
        </w:numPr>
        <w:shd w:val="clear" w:color="auto" w:fill="FFFFFF"/>
        <w:spacing w:after="0" w:line="240" w:lineRule="auto"/>
        <w:rPr>
          <w:rFonts w:ascii="Arial" w:hAnsi="Arial" w:cs="Arial"/>
          <w:color w:val="0B0C0C"/>
        </w:rPr>
      </w:pPr>
      <w:r w:rsidRPr="006570C3">
        <w:rPr>
          <w:rFonts w:ascii="Arial" w:hAnsi="Arial" w:cs="Arial"/>
          <w:color w:val="0B0C0C"/>
        </w:rPr>
        <w:t>fireworks</w:t>
      </w:r>
    </w:p>
    <w:p w14:paraId="21AC7A1F" w14:textId="77777777" w:rsidR="0092622A" w:rsidRPr="006570C3" w:rsidRDefault="0092622A" w:rsidP="00316577">
      <w:pPr>
        <w:pStyle w:val="ListParagraph"/>
        <w:numPr>
          <w:ilvl w:val="0"/>
          <w:numId w:val="4"/>
        </w:numPr>
        <w:shd w:val="clear" w:color="auto" w:fill="FFFFFF"/>
        <w:spacing w:after="0" w:line="240" w:lineRule="auto"/>
        <w:rPr>
          <w:rFonts w:ascii="Arial" w:hAnsi="Arial" w:cs="Arial"/>
          <w:color w:val="0B0C0C"/>
        </w:rPr>
      </w:pPr>
      <w:r w:rsidRPr="006570C3">
        <w:rPr>
          <w:rFonts w:ascii="Arial" w:hAnsi="Arial" w:cs="Arial"/>
          <w:color w:val="0B0C0C"/>
        </w:rPr>
        <w:t>anything that has been, or is likely to be, used to cause injury or commit an offence</w:t>
      </w:r>
    </w:p>
    <w:p w14:paraId="0A25C9F1" w14:textId="385ADB09" w:rsidR="00E05D28" w:rsidRDefault="00E05D28" w:rsidP="00B5207B">
      <w:pPr>
        <w:pStyle w:val="BodyText"/>
        <w:spacing w:line="276" w:lineRule="auto"/>
        <w:ind w:right="135"/>
        <w:rPr>
          <w:lang w:val="en-US"/>
        </w:rPr>
      </w:pPr>
    </w:p>
    <w:p w14:paraId="43E94CB8" w14:textId="77777777" w:rsidR="0092622A" w:rsidRDefault="0092622A" w:rsidP="0092622A">
      <w:pPr>
        <w:widowControl w:val="0"/>
        <w:tabs>
          <w:tab w:val="left" w:pos="940"/>
        </w:tabs>
        <w:autoSpaceDE w:val="0"/>
        <w:autoSpaceDN w:val="0"/>
        <w:spacing w:after="0" w:line="278" w:lineRule="auto"/>
        <w:ind w:right="1345"/>
        <w:jc w:val="both"/>
        <w:rPr>
          <w:rFonts w:ascii="Arial" w:hAnsi="Arial" w:cs="Arial"/>
          <w:b/>
          <w:u w:val="single"/>
        </w:rPr>
      </w:pPr>
    </w:p>
    <w:p w14:paraId="6830FB7E" w14:textId="77777777" w:rsidR="0092622A" w:rsidRDefault="0092622A" w:rsidP="0092622A">
      <w:pPr>
        <w:widowControl w:val="0"/>
        <w:tabs>
          <w:tab w:val="left" w:pos="940"/>
        </w:tabs>
        <w:autoSpaceDE w:val="0"/>
        <w:autoSpaceDN w:val="0"/>
        <w:spacing w:after="0" w:line="278" w:lineRule="auto"/>
        <w:ind w:right="1345"/>
        <w:jc w:val="both"/>
        <w:rPr>
          <w:rFonts w:ascii="Arial" w:hAnsi="Arial" w:cs="Arial"/>
          <w:b/>
          <w:u w:val="single"/>
        </w:rPr>
      </w:pPr>
    </w:p>
    <w:p w14:paraId="3A2D0A02" w14:textId="77777777" w:rsidR="0092622A" w:rsidRDefault="0092622A" w:rsidP="0092622A">
      <w:pPr>
        <w:pStyle w:val="Heading1"/>
        <w:rPr>
          <w:spacing w:val="-2"/>
        </w:rPr>
      </w:pPr>
      <w:r w:rsidRPr="00DA606C">
        <w:t>Suspension/Permanent</w:t>
      </w:r>
      <w:r w:rsidRPr="00DA606C">
        <w:rPr>
          <w:spacing w:val="-9"/>
        </w:rPr>
        <w:t xml:space="preserve"> </w:t>
      </w:r>
      <w:r w:rsidRPr="00DA606C">
        <w:rPr>
          <w:spacing w:val="-2"/>
        </w:rPr>
        <w:t>Exclusion</w:t>
      </w:r>
    </w:p>
    <w:p w14:paraId="30ADC9D5" w14:textId="77777777" w:rsidR="00404CA0" w:rsidRDefault="00404CA0" w:rsidP="0092622A">
      <w:pPr>
        <w:widowControl w:val="0"/>
        <w:tabs>
          <w:tab w:val="left" w:pos="940"/>
        </w:tabs>
        <w:autoSpaceDE w:val="0"/>
        <w:autoSpaceDN w:val="0"/>
        <w:spacing w:after="0" w:line="278" w:lineRule="auto"/>
        <w:ind w:right="1345"/>
        <w:jc w:val="both"/>
        <w:rPr>
          <w:rFonts w:ascii="Arial" w:hAnsi="Arial" w:cs="Arial"/>
        </w:rPr>
      </w:pPr>
    </w:p>
    <w:p w14:paraId="6CE5C484" w14:textId="62214054" w:rsidR="0092622A" w:rsidRPr="00320981" w:rsidRDefault="0092622A" w:rsidP="0092622A">
      <w:pPr>
        <w:widowControl w:val="0"/>
        <w:tabs>
          <w:tab w:val="left" w:pos="940"/>
        </w:tabs>
        <w:autoSpaceDE w:val="0"/>
        <w:autoSpaceDN w:val="0"/>
        <w:spacing w:after="0" w:line="278" w:lineRule="auto"/>
        <w:ind w:right="1345"/>
        <w:jc w:val="both"/>
        <w:rPr>
          <w:rFonts w:ascii="Arial" w:hAnsi="Arial" w:cs="Arial"/>
          <w:b/>
          <w:sz w:val="24"/>
          <w:u w:val="single"/>
        </w:rPr>
      </w:pPr>
      <w:r w:rsidRPr="00320981">
        <w:rPr>
          <w:rFonts w:ascii="Arial" w:hAnsi="Arial" w:cs="Arial"/>
        </w:rPr>
        <w:t>Owing</w:t>
      </w:r>
      <w:r w:rsidRPr="00320981">
        <w:rPr>
          <w:rFonts w:ascii="Arial" w:hAnsi="Arial" w:cs="Arial"/>
          <w:spacing w:val="-3"/>
        </w:rPr>
        <w:t xml:space="preserve"> </w:t>
      </w:r>
      <w:r w:rsidRPr="00320981">
        <w:rPr>
          <w:rFonts w:ascii="Arial" w:hAnsi="Arial" w:cs="Arial"/>
        </w:rPr>
        <w:t>to</w:t>
      </w:r>
      <w:r w:rsidRPr="00320981">
        <w:rPr>
          <w:rFonts w:ascii="Arial" w:hAnsi="Arial" w:cs="Arial"/>
          <w:spacing w:val="-3"/>
        </w:rPr>
        <w:t xml:space="preserve"> </w:t>
      </w:r>
      <w:r w:rsidRPr="00320981">
        <w:rPr>
          <w:rFonts w:ascii="Arial" w:hAnsi="Arial" w:cs="Arial"/>
        </w:rPr>
        <w:t>our</w:t>
      </w:r>
      <w:r w:rsidRPr="00320981">
        <w:rPr>
          <w:rFonts w:ascii="Arial" w:hAnsi="Arial" w:cs="Arial"/>
          <w:spacing w:val="-1"/>
        </w:rPr>
        <w:t xml:space="preserve"> </w:t>
      </w:r>
      <w:r w:rsidRPr="00320981">
        <w:rPr>
          <w:rFonts w:ascii="Arial" w:hAnsi="Arial" w:cs="Arial"/>
        </w:rPr>
        <w:t>inclusive</w:t>
      </w:r>
      <w:r w:rsidRPr="00320981">
        <w:rPr>
          <w:rFonts w:ascii="Arial" w:hAnsi="Arial" w:cs="Arial"/>
          <w:spacing w:val="-5"/>
        </w:rPr>
        <w:t xml:space="preserve"> </w:t>
      </w:r>
      <w:r w:rsidRPr="00320981">
        <w:rPr>
          <w:rFonts w:ascii="Arial" w:hAnsi="Arial" w:cs="Arial"/>
        </w:rPr>
        <w:t>ethos</w:t>
      </w:r>
      <w:r w:rsidRPr="00320981">
        <w:rPr>
          <w:rFonts w:ascii="Arial" w:hAnsi="Arial" w:cs="Arial"/>
          <w:spacing w:val="-3"/>
        </w:rPr>
        <w:t xml:space="preserve"> </w:t>
      </w:r>
      <w:r w:rsidRPr="00320981">
        <w:rPr>
          <w:rFonts w:ascii="Arial" w:hAnsi="Arial" w:cs="Arial"/>
        </w:rPr>
        <w:t>at</w:t>
      </w:r>
      <w:r w:rsidRPr="00320981">
        <w:rPr>
          <w:rFonts w:ascii="Arial" w:hAnsi="Arial" w:cs="Arial"/>
          <w:spacing w:val="-3"/>
        </w:rPr>
        <w:t xml:space="preserve"> </w:t>
      </w:r>
      <w:proofErr w:type="spellStart"/>
      <w:r w:rsidRPr="00320981">
        <w:rPr>
          <w:rFonts w:ascii="Arial" w:hAnsi="Arial" w:cs="Arial"/>
        </w:rPr>
        <w:t>Whitkirk</w:t>
      </w:r>
      <w:proofErr w:type="spellEnd"/>
      <w:r w:rsidRPr="00320981">
        <w:rPr>
          <w:rFonts w:ascii="Arial" w:hAnsi="Arial" w:cs="Arial"/>
        </w:rPr>
        <w:t>, the</w:t>
      </w:r>
      <w:r w:rsidRPr="00320981">
        <w:rPr>
          <w:rFonts w:ascii="Arial" w:hAnsi="Arial" w:cs="Arial"/>
          <w:spacing w:val="-3"/>
        </w:rPr>
        <w:t xml:space="preserve"> </w:t>
      </w:r>
      <w:r w:rsidRPr="00320981">
        <w:rPr>
          <w:rFonts w:ascii="Arial" w:hAnsi="Arial" w:cs="Arial"/>
        </w:rPr>
        <w:t>decision</w:t>
      </w:r>
      <w:r w:rsidRPr="00320981">
        <w:rPr>
          <w:rFonts w:ascii="Arial" w:hAnsi="Arial" w:cs="Arial"/>
          <w:spacing w:val="-4"/>
        </w:rPr>
        <w:t xml:space="preserve"> </w:t>
      </w:r>
      <w:r w:rsidRPr="00320981">
        <w:rPr>
          <w:rFonts w:ascii="Arial" w:hAnsi="Arial" w:cs="Arial"/>
        </w:rPr>
        <w:t>to</w:t>
      </w:r>
      <w:r w:rsidRPr="00320981">
        <w:rPr>
          <w:rFonts w:ascii="Arial" w:hAnsi="Arial" w:cs="Arial"/>
          <w:spacing w:val="-5"/>
        </w:rPr>
        <w:t xml:space="preserve"> </w:t>
      </w:r>
      <w:r w:rsidRPr="00320981">
        <w:rPr>
          <w:rFonts w:ascii="Arial" w:hAnsi="Arial" w:cs="Arial"/>
        </w:rPr>
        <w:t>suspend</w:t>
      </w:r>
      <w:r w:rsidRPr="00320981">
        <w:rPr>
          <w:rFonts w:ascii="Arial" w:hAnsi="Arial" w:cs="Arial"/>
          <w:spacing w:val="-4"/>
        </w:rPr>
        <w:t xml:space="preserve"> </w:t>
      </w:r>
      <w:r w:rsidRPr="00320981">
        <w:rPr>
          <w:rFonts w:ascii="Arial" w:hAnsi="Arial" w:cs="Arial"/>
        </w:rPr>
        <w:t>or</w:t>
      </w:r>
      <w:r w:rsidRPr="00320981">
        <w:rPr>
          <w:rFonts w:ascii="Arial" w:hAnsi="Arial" w:cs="Arial"/>
          <w:spacing w:val="-1"/>
        </w:rPr>
        <w:t xml:space="preserve"> </w:t>
      </w:r>
      <w:r w:rsidRPr="00320981">
        <w:rPr>
          <w:rFonts w:ascii="Arial" w:hAnsi="Arial" w:cs="Arial"/>
        </w:rPr>
        <w:t>permanently</w:t>
      </w:r>
      <w:r w:rsidRPr="00320981">
        <w:rPr>
          <w:rFonts w:ascii="Arial" w:hAnsi="Arial" w:cs="Arial"/>
          <w:spacing w:val="-3"/>
        </w:rPr>
        <w:t xml:space="preserve"> </w:t>
      </w:r>
      <w:r w:rsidRPr="00320981">
        <w:rPr>
          <w:rFonts w:ascii="Arial" w:hAnsi="Arial" w:cs="Arial"/>
        </w:rPr>
        <w:t>exclude will be as a last resort. However, if a serious incident occurs where staff or children are put at risk, a consequence maybe that the child is unable to return to school for a fixed period of time (suspension) or in extreme circumstances, maybe subject to a permanent exclusion. Where</w:t>
      </w:r>
      <w:r w:rsidRPr="00320981">
        <w:rPr>
          <w:rFonts w:ascii="Arial" w:hAnsi="Arial" w:cs="Arial"/>
          <w:spacing w:val="-3"/>
        </w:rPr>
        <w:t xml:space="preserve"> </w:t>
      </w:r>
      <w:r w:rsidRPr="00320981">
        <w:rPr>
          <w:rFonts w:ascii="Arial" w:hAnsi="Arial" w:cs="Arial"/>
        </w:rPr>
        <w:t>a</w:t>
      </w:r>
      <w:r w:rsidRPr="00320981">
        <w:rPr>
          <w:rFonts w:ascii="Arial" w:hAnsi="Arial" w:cs="Arial"/>
          <w:spacing w:val="-3"/>
        </w:rPr>
        <w:t xml:space="preserve"> </w:t>
      </w:r>
      <w:r w:rsidRPr="00320981">
        <w:rPr>
          <w:rFonts w:ascii="Arial" w:hAnsi="Arial" w:cs="Arial"/>
        </w:rPr>
        <w:t>child</w:t>
      </w:r>
      <w:r w:rsidRPr="00320981">
        <w:rPr>
          <w:rFonts w:ascii="Arial" w:hAnsi="Arial" w:cs="Arial"/>
          <w:spacing w:val="-3"/>
        </w:rPr>
        <w:t xml:space="preserve"> </w:t>
      </w:r>
      <w:r w:rsidRPr="00320981">
        <w:rPr>
          <w:rFonts w:ascii="Arial" w:hAnsi="Arial" w:cs="Arial"/>
        </w:rPr>
        <w:t>has</w:t>
      </w:r>
      <w:r w:rsidRPr="00320981">
        <w:rPr>
          <w:rFonts w:ascii="Arial" w:hAnsi="Arial" w:cs="Arial"/>
          <w:spacing w:val="-3"/>
        </w:rPr>
        <w:t xml:space="preserve"> </w:t>
      </w:r>
      <w:r w:rsidRPr="00320981">
        <w:rPr>
          <w:rFonts w:ascii="Arial" w:hAnsi="Arial" w:cs="Arial"/>
        </w:rPr>
        <w:t>identified</w:t>
      </w:r>
      <w:r w:rsidRPr="00320981">
        <w:rPr>
          <w:rFonts w:ascii="Arial" w:hAnsi="Arial" w:cs="Arial"/>
          <w:spacing w:val="-3"/>
        </w:rPr>
        <w:t xml:space="preserve"> </w:t>
      </w:r>
      <w:r w:rsidRPr="00320981">
        <w:rPr>
          <w:rFonts w:ascii="Arial" w:hAnsi="Arial" w:cs="Arial"/>
        </w:rPr>
        <w:t>SEND,</w:t>
      </w:r>
      <w:r w:rsidRPr="00320981">
        <w:rPr>
          <w:rFonts w:ascii="Arial" w:hAnsi="Arial" w:cs="Arial"/>
          <w:spacing w:val="-3"/>
        </w:rPr>
        <w:t xml:space="preserve"> </w:t>
      </w:r>
      <w:r w:rsidRPr="00320981">
        <w:rPr>
          <w:rFonts w:ascii="Arial" w:hAnsi="Arial" w:cs="Arial"/>
        </w:rPr>
        <w:t>the</w:t>
      </w:r>
      <w:r w:rsidRPr="00320981">
        <w:rPr>
          <w:rFonts w:ascii="Arial" w:hAnsi="Arial" w:cs="Arial"/>
          <w:spacing w:val="-3"/>
        </w:rPr>
        <w:t xml:space="preserve"> </w:t>
      </w:r>
      <w:r w:rsidRPr="00320981">
        <w:rPr>
          <w:rFonts w:ascii="Arial" w:hAnsi="Arial" w:cs="Arial"/>
        </w:rPr>
        <w:t>school</w:t>
      </w:r>
      <w:r w:rsidRPr="00320981">
        <w:rPr>
          <w:rFonts w:ascii="Arial" w:hAnsi="Arial" w:cs="Arial"/>
          <w:spacing w:val="-4"/>
        </w:rPr>
        <w:t xml:space="preserve"> </w:t>
      </w:r>
      <w:r w:rsidRPr="00320981">
        <w:rPr>
          <w:rFonts w:ascii="Arial" w:hAnsi="Arial" w:cs="Arial"/>
        </w:rPr>
        <w:t>will</w:t>
      </w:r>
      <w:r w:rsidRPr="00320981">
        <w:rPr>
          <w:rFonts w:ascii="Arial" w:hAnsi="Arial" w:cs="Arial"/>
          <w:spacing w:val="-4"/>
        </w:rPr>
        <w:t xml:space="preserve"> </w:t>
      </w:r>
      <w:r w:rsidRPr="00320981">
        <w:rPr>
          <w:rFonts w:ascii="Arial" w:hAnsi="Arial" w:cs="Arial"/>
        </w:rPr>
        <w:t>make</w:t>
      </w:r>
      <w:r w:rsidRPr="00320981">
        <w:rPr>
          <w:rFonts w:ascii="Arial" w:hAnsi="Arial" w:cs="Arial"/>
          <w:spacing w:val="-3"/>
        </w:rPr>
        <w:t xml:space="preserve"> </w:t>
      </w:r>
      <w:r w:rsidRPr="00320981">
        <w:rPr>
          <w:rFonts w:ascii="Arial" w:hAnsi="Arial" w:cs="Arial"/>
        </w:rPr>
        <w:t>all</w:t>
      </w:r>
      <w:r w:rsidRPr="00320981">
        <w:rPr>
          <w:rFonts w:ascii="Arial" w:hAnsi="Arial" w:cs="Arial"/>
          <w:spacing w:val="-4"/>
        </w:rPr>
        <w:t xml:space="preserve"> </w:t>
      </w:r>
      <w:r w:rsidRPr="00320981">
        <w:rPr>
          <w:rFonts w:ascii="Arial" w:hAnsi="Arial" w:cs="Arial"/>
        </w:rPr>
        <w:t>reasonable</w:t>
      </w:r>
      <w:r w:rsidRPr="00320981">
        <w:rPr>
          <w:rFonts w:ascii="Arial" w:hAnsi="Arial" w:cs="Arial"/>
          <w:spacing w:val="-3"/>
        </w:rPr>
        <w:t xml:space="preserve"> </w:t>
      </w:r>
      <w:r w:rsidRPr="00320981">
        <w:rPr>
          <w:rFonts w:ascii="Arial" w:hAnsi="Arial" w:cs="Arial"/>
        </w:rPr>
        <w:t>adjustments</w:t>
      </w:r>
      <w:r w:rsidRPr="00320981">
        <w:rPr>
          <w:rFonts w:ascii="Arial" w:hAnsi="Arial" w:cs="Arial"/>
          <w:spacing w:val="-3"/>
        </w:rPr>
        <w:t xml:space="preserve"> </w:t>
      </w:r>
      <w:r w:rsidRPr="00320981">
        <w:rPr>
          <w:rFonts w:ascii="Arial" w:hAnsi="Arial" w:cs="Arial"/>
        </w:rPr>
        <w:t>to</w:t>
      </w:r>
      <w:r w:rsidRPr="00320981">
        <w:rPr>
          <w:rFonts w:ascii="Arial" w:hAnsi="Arial" w:cs="Arial"/>
          <w:spacing w:val="-2"/>
        </w:rPr>
        <w:t xml:space="preserve"> </w:t>
      </w:r>
      <w:r w:rsidRPr="00320981">
        <w:rPr>
          <w:rFonts w:ascii="Arial" w:hAnsi="Arial" w:cs="Arial"/>
        </w:rPr>
        <w:t>reduce the risk of exclusion or further exclusions.</w:t>
      </w:r>
    </w:p>
    <w:p w14:paraId="45B0FB55" w14:textId="77777777" w:rsidR="0092622A" w:rsidRPr="00320981" w:rsidRDefault="0092622A" w:rsidP="0092622A">
      <w:pPr>
        <w:pStyle w:val="BodyText"/>
        <w:spacing w:line="278" w:lineRule="auto"/>
        <w:rPr>
          <w:rFonts w:ascii="Arial" w:hAnsi="Arial" w:cs="Arial"/>
          <w:sz w:val="22"/>
          <w:szCs w:val="22"/>
        </w:rPr>
      </w:pPr>
    </w:p>
    <w:p w14:paraId="31A6BDA0" w14:textId="57E0BA8C" w:rsidR="0092622A" w:rsidRPr="00DA606C" w:rsidRDefault="0092622A" w:rsidP="0092622A">
      <w:pPr>
        <w:spacing w:after="0" w:line="240" w:lineRule="auto"/>
        <w:rPr>
          <w:rFonts w:ascii="Arial" w:hAnsi="Arial" w:cs="Arial"/>
        </w:rPr>
      </w:pPr>
      <w:r w:rsidRPr="00DA606C">
        <w:rPr>
          <w:rFonts w:ascii="Arial" w:hAnsi="Arial" w:cs="Arial"/>
        </w:rPr>
        <w:t xml:space="preserve">The decision to suspend/permanently exclude is made by the Headteacher. </w:t>
      </w:r>
      <w:r w:rsidR="00C443A8">
        <w:rPr>
          <w:rFonts w:ascii="Arial" w:hAnsi="Arial" w:cs="Arial"/>
        </w:rPr>
        <w:t>Parents/carers</w:t>
      </w:r>
      <w:r w:rsidRPr="00DA606C">
        <w:rPr>
          <w:rFonts w:ascii="Arial" w:hAnsi="Arial" w:cs="Arial"/>
        </w:rPr>
        <w:t xml:space="preserve"> will be informed, and this will be followed up in writing. The Headteacher will also inform other relevant personnel as appropriate, e.g. social worker, virtual headteacher, local authority, governing body and CEO of our Trust.</w:t>
      </w:r>
    </w:p>
    <w:p w14:paraId="64C5837B" w14:textId="77777777" w:rsidR="0092622A" w:rsidRPr="00DA606C" w:rsidRDefault="0092622A" w:rsidP="0092622A">
      <w:pPr>
        <w:spacing w:after="0" w:line="240" w:lineRule="auto"/>
        <w:rPr>
          <w:rFonts w:ascii="Arial" w:hAnsi="Arial" w:cs="Arial"/>
        </w:rPr>
      </w:pPr>
    </w:p>
    <w:p w14:paraId="0851F628" w14:textId="77777777" w:rsidR="0092622A" w:rsidRPr="00DA606C" w:rsidRDefault="0092622A" w:rsidP="0092622A">
      <w:pPr>
        <w:spacing w:after="0" w:line="240" w:lineRule="auto"/>
        <w:rPr>
          <w:rFonts w:ascii="Arial" w:hAnsi="Arial" w:cs="Arial"/>
        </w:rPr>
      </w:pPr>
      <w:r w:rsidRPr="00DA606C">
        <w:rPr>
          <w:rFonts w:ascii="Arial" w:hAnsi="Arial" w:cs="Arial"/>
        </w:rPr>
        <w:t xml:space="preserve">The decision letter will also inform the parent/carer of their duties, rights and other relevant information. </w:t>
      </w:r>
    </w:p>
    <w:p w14:paraId="4B5D024B" w14:textId="77777777" w:rsidR="0092622A" w:rsidRPr="00DA606C" w:rsidRDefault="0092622A" w:rsidP="0092622A">
      <w:pPr>
        <w:spacing w:after="0" w:line="240" w:lineRule="auto"/>
        <w:rPr>
          <w:rFonts w:ascii="Arial" w:hAnsi="Arial" w:cs="Arial"/>
        </w:rPr>
      </w:pPr>
      <w:r w:rsidRPr="00DA606C">
        <w:rPr>
          <w:rFonts w:ascii="Arial" w:hAnsi="Arial" w:cs="Arial"/>
        </w:rPr>
        <w:t xml:space="preserve">Work will be set for the pupil by the school for the first 5 days of suspension; this may include resources </w:t>
      </w:r>
    </w:p>
    <w:p w14:paraId="4A2DE611" w14:textId="77777777" w:rsidR="0092622A" w:rsidRPr="00DA606C" w:rsidRDefault="0092622A" w:rsidP="0092622A">
      <w:pPr>
        <w:spacing w:after="0" w:line="240" w:lineRule="auto"/>
        <w:rPr>
          <w:rFonts w:ascii="Arial" w:hAnsi="Arial" w:cs="Arial"/>
        </w:rPr>
      </w:pPr>
      <w:r w:rsidRPr="00DA606C">
        <w:rPr>
          <w:rFonts w:ascii="Arial" w:hAnsi="Arial" w:cs="Arial"/>
        </w:rPr>
        <w:t>from online sources. For a suspension of more than five school days, the governing</w:t>
      </w:r>
    </w:p>
    <w:p w14:paraId="5DDFE674" w14:textId="77777777" w:rsidR="0092622A" w:rsidRPr="00DA606C" w:rsidRDefault="0092622A" w:rsidP="0092622A">
      <w:pPr>
        <w:spacing w:after="0" w:line="240" w:lineRule="auto"/>
        <w:rPr>
          <w:rFonts w:ascii="Arial" w:hAnsi="Arial" w:cs="Arial"/>
        </w:rPr>
      </w:pPr>
      <w:r w:rsidRPr="00DA606C">
        <w:rPr>
          <w:rFonts w:ascii="Arial" w:hAnsi="Arial" w:cs="Arial"/>
        </w:rPr>
        <w:t xml:space="preserve">board/school must arrange suitable full-time education for any pupil of compulsory school age. This </w:t>
      </w:r>
    </w:p>
    <w:p w14:paraId="7198C688" w14:textId="77777777" w:rsidR="0092622A" w:rsidRPr="00DA606C" w:rsidRDefault="0092622A" w:rsidP="0092622A">
      <w:pPr>
        <w:spacing w:after="0" w:line="240" w:lineRule="auto"/>
        <w:rPr>
          <w:rFonts w:ascii="Arial" w:hAnsi="Arial" w:cs="Arial"/>
        </w:rPr>
      </w:pPr>
      <w:r w:rsidRPr="00DA606C">
        <w:rPr>
          <w:rFonts w:ascii="Arial" w:hAnsi="Arial" w:cs="Arial"/>
        </w:rPr>
        <w:t xml:space="preserve">provision is commonly called alternative provision and must begin no later than the sixth school day of the </w:t>
      </w:r>
    </w:p>
    <w:p w14:paraId="0D0539CF" w14:textId="77777777" w:rsidR="0092622A" w:rsidRPr="00DA606C" w:rsidRDefault="0092622A" w:rsidP="0092622A">
      <w:pPr>
        <w:spacing w:after="0" w:line="240" w:lineRule="auto"/>
        <w:rPr>
          <w:rFonts w:ascii="Arial" w:hAnsi="Arial" w:cs="Arial"/>
        </w:rPr>
      </w:pPr>
      <w:r w:rsidRPr="00DA606C">
        <w:rPr>
          <w:rFonts w:ascii="Arial" w:hAnsi="Arial" w:cs="Arial"/>
        </w:rPr>
        <w:t>suspension.</w:t>
      </w:r>
    </w:p>
    <w:p w14:paraId="1C876AFB" w14:textId="77777777" w:rsidR="0092622A" w:rsidRPr="00DA606C" w:rsidRDefault="0092622A" w:rsidP="0092622A">
      <w:pPr>
        <w:spacing w:after="0" w:line="240" w:lineRule="auto"/>
        <w:rPr>
          <w:rFonts w:ascii="Arial" w:hAnsi="Arial" w:cs="Arial"/>
        </w:rPr>
      </w:pPr>
    </w:p>
    <w:p w14:paraId="121FDC2E" w14:textId="77777777" w:rsidR="0092622A" w:rsidRPr="00DA606C" w:rsidRDefault="0092622A" w:rsidP="0092622A">
      <w:pPr>
        <w:spacing w:after="0" w:line="240" w:lineRule="auto"/>
        <w:rPr>
          <w:rFonts w:ascii="Arial" w:hAnsi="Arial" w:cs="Arial"/>
        </w:rPr>
      </w:pPr>
      <w:r w:rsidRPr="00DA606C">
        <w:rPr>
          <w:rFonts w:ascii="Arial" w:hAnsi="Arial" w:cs="Arial"/>
        </w:rPr>
        <w:t xml:space="preserve">At </w:t>
      </w:r>
      <w:proofErr w:type="spellStart"/>
      <w:r w:rsidRPr="00DA606C">
        <w:rPr>
          <w:rFonts w:ascii="Arial" w:hAnsi="Arial" w:cs="Arial"/>
        </w:rPr>
        <w:t>Whitkirk</w:t>
      </w:r>
      <w:proofErr w:type="spellEnd"/>
      <w:r w:rsidRPr="00DA606C">
        <w:rPr>
          <w:rFonts w:ascii="Arial" w:hAnsi="Arial" w:cs="Arial"/>
        </w:rPr>
        <w:t xml:space="preserve">, it is important that pupils who have been suspended are supported to reintegrate into </w:t>
      </w:r>
    </w:p>
    <w:p w14:paraId="6B4E7EA4" w14:textId="77777777" w:rsidR="0092622A" w:rsidRPr="00DA606C" w:rsidRDefault="0092622A" w:rsidP="0092622A">
      <w:pPr>
        <w:spacing w:after="0" w:line="240" w:lineRule="auto"/>
        <w:rPr>
          <w:rFonts w:ascii="Arial" w:hAnsi="Arial" w:cs="Arial"/>
        </w:rPr>
      </w:pPr>
      <w:r w:rsidRPr="00DA606C">
        <w:rPr>
          <w:rFonts w:ascii="Arial" w:hAnsi="Arial" w:cs="Arial"/>
        </w:rPr>
        <w:lastRenderedPageBreak/>
        <w:t xml:space="preserve">school life; in order to do this a meeting will be held with the pupil and their parent(s)/carer(s) before, or at </w:t>
      </w:r>
    </w:p>
    <w:p w14:paraId="3D5D40AE" w14:textId="77777777" w:rsidR="0092622A" w:rsidRPr="00DA606C" w:rsidRDefault="0092622A" w:rsidP="0092622A">
      <w:pPr>
        <w:spacing w:after="0" w:line="240" w:lineRule="auto"/>
        <w:rPr>
          <w:rFonts w:ascii="Arial" w:hAnsi="Arial" w:cs="Arial"/>
        </w:rPr>
      </w:pPr>
      <w:r w:rsidRPr="00DA606C">
        <w:rPr>
          <w:rFonts w:ascii="Arial" w:hAnsi="Arial" w:cs="Arial"/>
        </w:rPr>
        <w:t>the beginning of the day when the pupil is due to return to school to discuss a way forward.</w:t>
      </w:r>
    </w:p>
    <w:p w14:paraId="3D872AA7" w14:textId="77777777" w:rsidR="0092622A" w:rsidRPr="00DA606C" w:rsidRDefault="0092622A" w:rsidP="0092622A">
      <w:pPr>
        <w:spacing w:after="0" w:line="240" w:lineRule="auto"/>
        <w:rPr>
          <w:rFonts w:ascii="Arial" w:hAnsi="Arial" w:cs="Arial"/>
        </w:rPr>
      </w:pPr>
      <w:r w:rsidRPr="00DA606C">
        <w:rPr>
          <w:rFonts w:ascii="Arial" w:hAnsi="Arial" w:cs="Arial"/>
        </w:rPr>
        <w:t xml:space="preserve">Statutory guidance from the DfE sets out what schools and local authorities must do to comply with </w:t>
      </w:r>
    </w:p>
    <w:p w14:paraId="057C2189" w14:textId="1B69B04A" w:rsidR="0092622A" w:rsidRPr="00DA606C" w:rsidRDefault="0092622A" w:rsidP="0092622A">
      <w:pPr>
        <w:spacing w:after="0" w:line="240" w:lineRule="auto"/>
        <w:rPr>
          <w:rFonts w:ascii="Arial" w:hAnsi="Arial" w:cs="Arial"/>
        </w:rPr>
      </w:pPr>
      <w:r w:rsidRPr="00DA606C">
        <w:rPr>
          <w:rFonts w:ascii="Arial" w:hAnsi="Arial" w:cs="Arial"/>
        </w:rPr>
        <w:t xml:space="preserve">the </w:t>
      </w:r>
      <w:proofErr w:type="gramStart"/>
      <w:r w:rsidRPr="00DA606C">
        <w:rPr>
          <w:rFonts w:ascii="Arial" w:hAnsi="Arial" w:cs="Arial"/>
        </w:rPr>
        <w:t>law</w:t>
      </w:r>
      <w:r w:rsidR="00853B4E">
        <w:rPr>
          <w:rFonts w:ascii="Arial" w:hAnsi="Arial" w:cs="Arial"/>
        </w:rPr>
        <w:t>;</w:t>
      </w:r>
      <w:proofErr w:type="gramEnd"/>
      <w:r w:rsidRPr="00DA606C">
        <w:rPr>
          <w:rFonts w:ascii="Arial" w:hAnsi="Arial" w:cs="Arial"/>
        </w:rPr>
        <w:t xml:space="preserve"> information can be accessed here:</w:t>
      </w:r>
    </w:p>
    <w:p w14:paraId="061F4895" w14:textId="290E70E3" w:rsidR="0092622A" w:rsidRDefault="00B36201" w:rsidP="0092622A">
      <w:pPr>
        <w:spacing w:after="0" w:line="240" w:lineRule="auto"/>
        <w:rPr>
          <w:rStyle w:val="Hyperlink"/>
          <w:rFonts w:cs="Arial"/>
          <w:sz w:val="22"/>
        </w:rPr>
      </w:pPr>
      <w:hyperlink r:id="rId14" w:history="1">
        <w:r w:rsidR="0092622A" w:rsidRPr="00DA606C">
          <w:rPr>
            <w:rStyle w:val="Hyperlink"/>
            <w:rFonts w:cs="Arial"/>
            <w:sz w:val="22"/>
          </w:rPr>
          <w:t>Suspension and permanent exclusion guidance September 2023 (publishing.service.gov.uk)</w:t>
        </w:r>
      </w:hyperlink>
    </w:p>
    <w:p w14:paraId="4828AD2E" w14:textId="1C55E985" w:rsidR="00F53DB3" w:rsidRDefault="00F53DB3" w:rsidP="0092622A">
      <w:pPr>
        <w:spacing w:after="0" w:line="240" w:lineRule="auto"/>
        <w:rPr>
          <w:rStyle w:val="Hyperlink"/>
          <w:rFonts w:cs="Arial"/>
          <w:sz w:val="22"/>
        </w:rPr>
      </w:pPr>
    </w:p>
    <w:p w14:paraId="26EC4585" w14:textId="5133CD9E" w:rsidR="00404CA0" w:rsidRDefault="00404CA0" w:rsidP="0092622A">
      <w:pPr>
        <w:spacing w:after="0" w:line="240" w:lineRule="auto"/>
        <w:rPr>
          <w:rStyle w:val="Hyperlink"/>
          <w:rFonts w:cs="Arial"/>
          <w:sz w:val="22"/>
        </w:rPr>
      </w:pPr>
    </w:p>
    <w:p w14:paraId="0CE2A8F1" w14:textId="77777777" w:rsidR="006E7A9F" w:rsidRDefault="006E7A9F" w:rsidP="00B5207B">
      <w:pPr>
        <w:pStyle w:val="BodyText"/>
        <w:spacing w:line="276" w:lineRule="auto"/>
        <w:ind w:right="135"/>
        <w:rPr>
          <w:lang w:val="en-US"/>
        </w:rPr>
      </w:pPr>
    </w:p>
    <w:p w14:paraId="186B0FA2" w14:textId="6EA399DF" w:rsidR="00B80BA1" w:rsidRDefault="00B80BA1" w:rsidP="00B80BA1">
      <w:pPr>
        <w:pStyle w:val="Heading1"/>
      </w:pPr>
      <w:r w:rsidRPr="00B80BA1">
        <w:t xml:space="preserve">Behaviour and Safeguarding – mobile phones and technology </w:t>
      </w:r>
    </w:p>
    <w:p w14:paraId="1552F341" w14:textId="77777777" w:rsidR="00F53DB3" w:rsidRPr="00B80BA1" w:rsidRDefault="00F53DB3" w:rsidP="00F53DB3">
      <w:pPr>
        <w:pStyle w:val="Heading1"/>
        <w:numPr>
          <w:ilvl w:val="0"/>
          <w:numId w:val="0"/>
        </w:numPr>
        <w:ind w:left="1000"/>
      </w:pPr>
    </w:p>
    <w:p w14:paraId="5E43690E" w14:textId="401566F2" w:rsidR="00B80BA1" w:rsidRPr="00A958CC" w:rsidRDefault="00B80BA1" w:rsidP="00B80BA1">
      <w:pPr>
        <w:rPr>
          <w:rFonts w:asciiTheme="minorBidi" w:hAnsiTheme="minorBidi"/>
          <w:bCs/>
        </w:rPr>
      </w:pPr>
      <w:r w:rsidRPr="00A958CC">
        <w:rPr>
          <w:rFonts w:asciiTheme="minorBidi" w:hAnsiTheme="minorBidi"/>
          <w:bCs/>
        </w:rPr>
        <w:t xml:space="preserve">Children are not permitted to have mobile phones in school. We appreciate that some </w:t>
      </w:r>
      <w:r w:rsidR="0014421A">
        <w:rPr>
          <w:rFonts w:asciiTheme="minorBidi" w:hAnsiTheme="minorBidi"/>
          <w:bCs/>
        </w:rPr>
        <w:t>p</w:t>
      </w:r>
      <w:r w:rsidR="00C443A8">
        <w:rPr>
          <w:rFonts w:asciiTheme="minorBidi" w:hAnsiTheme="minorBidi"/>
          <w:bCs/>
        </w:rPr>
        <w:t>arents/carers</w:t>
      </w:r>
      <w:r w:rsidRPr="00A958CC">
        <w:rPr>
          <w:rFonts w:asciiTheme="minorBidi" w:hAnsiTheme="minorBidi"/>
          <w:bCs/>
        </w:rPr>
        <w:t xml:space="preserve"> of children who walk to and from school without parental supervision (Y5 &amp; Y6), may want their child to carry a mobile phone for safety.</w:t>
      </w:r>
    </w:p>
    <w:p w14:paraId="5B22288F" w14:textId="77777777" w:rsidR="00B80BA1" w:rsidRPr="00A958CC" w:rsidRDefault="00B80BA1" w:rsidP="00B80BA1">
      <w:pPr>
        <w:rPr>
          <w:rFonts w:asciiTheme="minorBidi" w:hAnsiTheme="minorBidi"/>
          <w:bCs/>
        </w:rPr>
      </w:pPr>
      <w:r w:rsidRPr="00A958CC">
        <w:rPr>
          <w:rFonts w:asciiTheme="minorBidi" w:hAnsiTheme="minorBidi"/>
          <w:bCs/>
        </w:rPr>
        <w:t>Any children who bring mobile phones to school must give them in to their teachers first thing in the morning and collect them at 3</w:t>
      </w:r>
      <w:r>
        <w:rPr>
          <w:rFonts w:asciiTheme="minorBidi" w:hAnsiTheme="minorBidi"/>
          <w:bCs/>
        </w:rPr>
        <w:t>:15pm</w:t>
      </w:r>
      <w:r w:rsidRPr="00A958CC">
        <w:rPr>
          <w:rFonts w:asciiTheme="minorBidi" w:hAnsiTheme="minorBidi"/>
          <w:bCs/>
        </w:rPr>
        <w:t>. They are not to be used in school. Mobile phones which are found in school will be taken to the main school office.</w:t>
      </w:r>
    </w:p>
    <w:p w14:paraId="487AD40F" w14:textId="77777777" w:rsidR="00B80BA1" w:rsidRPr="00A958CC" w:rsidRDefault="00B80BA1" w:rsidP="00B80BA1">
      <w:pPr>
        <w:rPr>
          <w:rFonts w:asciiTheme="minorBidi" w:hAnsiTheme="minorBidi"/>
          <w:bCs/>
        </w:rPr>
      </w:pPr>
      <w:r w:rsidRPr="00A958CC">
        <w:rPr>
          <w:rFonts w:asciiTheme="minorBidi" w:hAnsiTheme="minorBidi"/>
          <w:bCs/>
        </w:rPr>
        <w:t xml:space="preserve">Devices such as </w:t>
      </w:r>
      <w:proofErr w:type="spellStart"/>
      <w:r w:rsidRPr="00A958CC">
        <w:rPr>
          <w:rFonts w:asciiTheme="minorBidi" w:hAnsiTheme="minorBidi"/>
          <w:bCs/>
        </w:rPr>
        <w:t>iphone</w:t>
      </w:r>
      <w:proofErr w:type="spellEnd"/>
      <w:r w:rsidRPr="00A958CC">
        <w:rPr>
          <w:rFonts w:asciiTheme="minorBidi" w:hAnsiTheme="minorBidi"/>
          <w:bCs/>
        </w:rPr>
        <w:t xml:space="preserve">/smart watches - those that can make phone calls, take photos or record others are not permitted in school. If these are seen, teachers will ask the child to remove the device, and the teacher will return it to the child at the end of the day. </w:t>
      </w:r>
    </w:p>
    <w:p w14:paraId="2B2622AF" w14:textId="68737D19" w:rsidR="00B80BA1" w:rsidRPr="00A958CC" w:rsidRDefault="00B80BA1" w:rsidP="00B80BA1">
      <w:pPr>
        <w:rPr>
          <w:rFonts w:asciiTheme="minorBidi" w:hAnsiTheme="minorBidi"/>
          <w:bCs/>
        </w:rPr>
      </w:pPr>
      <w:r w:rsidRPr="00A958CC">
        <w:rPr>
          <w:rFonts w:asciiTheme="minorBidi" w:hAnsiTheme="minorBidi"/>
          <w:bCs/>
        </w:rPr>
        <w:t>School accepts no responsibility for mobile phones/other devices in school. They are brought in at the owners/</w:t>
      </w:r>
      <w:r w:rsidR="008559E1">
        <w:rPr>
          <w:rFonts w:asciiTheme="minorBidi" w:hAnsiTheme="minorBidi"/>
          <w:bCs/>
        </w:rPr>
        <w:t>p</w:t>
      </w:r>
      <w:r w:rsidR="00C443A8">
        <w:rPr>
          <w:rFonts w:asciiTheme="minorBidi" w:hAnsiTheme="minorBidi"/>
          <w:bCs/>
        </w:rPr>
        <w:t>arents/carer</w:t>
      </w:r>
      <w:r w:rsidR="008559E1">
        <w:rPr>
          <w:rFonts w:asciiTheme="minorBidi" w:hAnsiTheme="minorBidi"/>
          <w:bCs/>
        </w:rPr>
        <w:t>s</w:t>
      </w:r>
      <w:r w:rsidRPr="00A958CC">
        <w:rPr>
          <w:rFonts w:asciiTheme="minorBidi" w:hAnsiTheme="minorBidi"/>
          <w:bCs/>
        </w:rPr>
        <w:t xml:space="preserve"> risk.</w:t>
      </w:r>
    </w:p>
    <w:p w14:paraId="710D683E" w14:textId="2A4AC62D" w:rsidR="00B80BA1" w:rsidRDefault="00B80BA1" w:rsidP="00B80BA1">
      <w:pPr>
        <w:rPr>
          <w:rFonts w:asciiTheme="minorBidi" w:hAnsiTheme="minorBidi"/>
          <w:bCs/>
        </w:rPr>
      </w:pPr>
      <w:r w:rsidRPr="00A958CC">
        <w:rPr>
          <w:rFonts w:asciiTheme="minorBidi" w:hAnsiTheme="minorBidi"/>
          <w:bCs/>
        </w:rPr>
        <w:t>Where there are concerns or allegations of youth generated sexual imagery, (often referred to as ‘sexting’) these must always be reported to the DSL, who will follow our Safeguarding and Child Protection Policy and make referrals to the Police and Children’s Social Care, where appropriate.</w:t>
      </w:r>
    </w:p>
    <w:p w14:paraId="11A183B8" w14:textId="77777777" w:rsidR="00F53DB3" w:rsidRPr="00A958CC" w:rsidRDefault="00F53DB3" w:rsidP="00B80BA1">
      <w:pPr>
        <w:rPr>
          <w:rFonts w:asciiTheme="minorBidi" w:hAnsiTheme="minorBidi"/>
          <w:bCs/>
        </w:rPr>
      </w:pPr>
    </w:p>
    <w:p w14:paraId="7988E8F8" w14:textId="7C46D560" w:rsidR="00B80BA1" w:rsidRDefault="00B80BA1" w:rsidP="00B80BA1">
      <w:pPr>
        <w:pStyle w:val="Heading1"/>
      </w:pPr>
      <w:r w:rsidRPr="00B80BA1">
        <w:t>Behaviour outside of School</w:t>
      </w:r>
    </w:p>
    <w:p w14:paraId="4474B22B" w14:textId="77777777" w:rsidR="00F53DB3" w:rsidRPr="00B80BA1" w:rsidRDefault="00F53DB3" w:rsidP="00F53DB3">
      <w:pPr>
        <w:pStyle w:val="Heading1"/>
        <w:numPr>
          <w:ilvl w:val="0"/>
          <w:numId w:val="0"/>
        </w:numPr>
        <w:ind w:left="1000"/>
      </w:pPr>
    </w:p>
    <w:p w14:paraId="145E627D" w14:textId="77777777" w:rsidR="00B80BA1" w:rsidRPr="006570C3" w:rsidRDefault="00B80BA1" w:rsidP="00B80BA1">
      <w:pPr>
        <w:pBdr>
          <w:top w:val="nil"/>
          <w:left w:val="nil"/>
          <w:bottom w:val="nil"/>
          <w:right w:val="nil"/>
          <w:between w:val="nil"/>
        </w:pBdr>
        <w:spacing w:line="240" w:lineRule="auto"/>
        <w:rPr>
          <w:rFonts w:asciiTheme="minorBidi" w:hAnsiTheme="minorBidi"/>
        </w:rPr>
      </w:pPr>
      <w:r w:rsidRPr="006570C3">
        <w:rPr>
          <w:rFonts w:asciiTheme="minorBidi" w:hAnsiTheme="minorBidi"/>
        </w:rPr>
        <w:t xml:space="preserve">At </w:t>
      </w:r>
      <w:proofErr w:type="spellStart"/>
      <w:r w:rsidRPr="006570C3">
        <w:rPr>
          <w:rFonts w:asciiTheme="minorBidi" w:hAnsiTheme="minorBidi"/>
        </w:rPr>
        <w:t>Whitkirk</w:t>
      </w:r>
      <w:proofErr w:type="spellEnd"/>
      <w:r w:rsidRPr="006570C3">
        <w:rPr>
          <w:rFonts w:asciiTheme="minorBidi" w:hAnsiTheme="minorBidi"/>
        </w:rPr>
        <w:t xml:space="preserve"> Primary School, we want to instill in our pupils a high standard of behaviour both in and out of school. As such, we will respond to poor behaviour or bullying which occurs off school premises or online and which is witnessed by a staff member or reported to the school in the following circumstances:</w:t>
      </w:r>
    </w:p>
    <w:p w14:paraId="03F51A93" w14:textId="77777777" w:rsidR="00B80BA1" w:rsidRPr="006570C3" w:rsidRDefault="00B80BA1" w:rsidP="00316577">
      <w:pPr>
        <w:pStyle w:val="ListParagraph"/>
        <w:numPr>
          <w:ilvl w:val="0"/>
          <w:numId w:val="3"/>
        </w:numPr>
        <w:pBdr>
          <w:top w:val="nil"/>
          <w:left w:val="nil"/>
          <w:bottom w:val="nil"/>
          <w:right w:val="nil"/>
          <w:between w:val="nil"/>
        </w:pBdr>
        <w:suppressAutoHyphens/>
        <w:spacing w:after="0" w:line="240" w:lineRule="auto"/>
        <w:contextualSpacing w:val="0"/>
        <w:textDirection w:val="btLr"/>
        <w:textAlignment w:val="top"/>
        <w:outlineLvl w:val="0"/>
        <w:rPr>
          <w:rFonts w:asciiTheme="minorBidi" w:hAnsiTheme="minorBidi"/>
        </w:rPr>
      </w:pPr>
      <w:r w:rsidRPr="006570C3">
        <w:rPr>
          <w:rFonts w:asciiTheme="minorBidi" w:hAnsiTheme="minorBidi"/>
        </w:rPr>
        <w:t>when taking part in any school-</w:t>
      </w:r>
      <w:proofErr w:type="spellStart"/>
      <w:r w:rsidRPr="006570C3">
        <w:rPr>
          <w:rFonts w:asciiTheme="minorBidi" w:hAnsiTheme="minorBidi"/>
        </w:rPr>
        <w:t>organised</w:t>
      </w:r>
      <w:proofErr w:type="spellEnd"/>
      <w:r w:rsidRPr="006570C3">
        <w:rPr>
          <w:rFonts w:asciiTheme="minorBidi" w:hAnsiTheme="minorBidi"/>
        </w:rPr>
        <w:t xml:space="preserve"> or school-related activity; </w:t>
      </w:r>
    </w:p>
    <w:p w14:paraId="6D091F9D" w14:textId="77777777" w:rsidR="00B80BA1" w:rsidRPr="006570C3" w:rsidRDefault="00B80BA1" w:rsidP="00316577">
      <w:pPr>
        <w:pStyle w:val="ListParagraph"/>
        <w:numPr>
          <w:ilvl w:val="0"/>
          <w:numId w:val="3"/>
        </w:numPr>
        <w:pBdr>
          <w:top w:val="nil"/>
          <w:left w:val="nil"/>
          <w:bottom w:val="nil"/>
          <w:right w:val="nil"/>
          <w:between w:val="nil"/>
        </w:pBdr>
        <w:suppressAutoHyphens/>
        <w:spacing w:after="0" w:line="240" w:lineRule="auto"/>
        <w:contextualSpacing w:val="0"/>
        <w:textDirection w:val="btLr"/>
        <w:textAlignment w:val="top"/>
        <w:outlineLvl w:val="0"/>
        <w:rPr>
          <w:rFonts w:asciiTheme="minorBidi" w:hAnsiTheme="minorBidi"/>
        </w:rPr>
      </w:pPr>
      <w:r w:rsidRPr="006570C3">
        <w:rPr>
          <w:rFonts w:asciiTheme="minorBidi" w:hAnsiTheme="minorBidi"/>
        </w:rPr>
        <w:t xml:space="preserve"> when travelling to or from school; </w:t>
      </w:r>
    </w:p>
    <w:p w14:paraId="120EBC4E" w14:textId="77777777" w:rsidR="00B80BA1" w:rsidRPr="006570C3" w:rsidRDefault="00B80BA1" w:rsidP="00316577">
      <w:pPr>
        <w:pStyle w:val="ListParagraph"/>
        <w:numPr>
          <w:ilvl w:val="0"/>
          <w:numId w:val="3"/>
        </w:numPr>
        <w:pBdr>
          <w:top w:val="nil"/>
          <w:left w:val="nil"/>
          <w:bottom w:val="nil"/>
          <w:right w:val="nil"/>
          <w:between w:val="nil"/>
        </w:pBdr>
        <w:suppressAutoHyphens/>
        <w:spacing w:after="0" w:line="240" w:lineRule="auto"/>
        <w:contextualSpacing w:val="0"/>
        <w:textDirection w:val="btLr"/>
        <w:textAlignment w:val="top"/>
        <w:outlineLvl w:val="0"/>
        <w:rPr>
          <w:rFonts w:asciiTheme="minorBidi" w:hAnsiTheme="minorBidi"/>
        </w:rPr>
      </w:pPr>
      <w:r w:rsidRPr="006570C3">
        <w:rPr>
          <w:rFonts w:asciiTheme="minorBidi" w:hAnsiTheme="minorBidi"/>
        </w:rPr>
        <w:t xml:space="preserve"> when wearing school uniform; </w:t>
      </w:r>
    </w:p>
    <w:p w14:paraId="5A5AAFF6" w14:textId="77777777" w:rsidR="00B80BA1" w:rsidRPr="006570C3" w:rsidRDefault="00B80BA1" w:rsidP="00316577">
      <w:pPr>
        <w:pStyle w:val="ListParagraph"/>
        <w:numPr>
          <w:ilvl w:val="0"/>
          <w:numId w:val="3"/>
        </w:numPr>
        <w:pBdr>
          <w:top w:val="nil"/>
          <w:left w:val="nil"/>
          <w:bottom w:val="nil"/>
          <w:right w:val="nil"/>
          <w:between w:val="nil"/>
        </w:pBdr>
        <w:suppressAutoHyphens/>
        <w:spacing w:after="0" w:line="240" w:lineRule="auto"/>
        <w:contextualSpacing w:val="0"/>
        <w:textDirection w:val="btLr"/>
        <w:textAlignment w:val="top"/>
        <w:outlineLvl w:val="0"/>
        <w:rPr>
          <w:rFonts w:asciiTheme="minorBidi" w:hAnsiTheme="minorBidi"/>
        </w:rPr>
      </w:pPr>
      <w:r w:rsidRPr="006570C3">
        <w:rPr>
          <w:rFonts w:asciiTheme="minorBidi" w:hAnsiTheme="minorBidi"/>
        </w:rPr>
        <w:t xml:space="preserve"> when in some other way identifiable as a pupil at the school; </w:t>
      </w:r>
    </w:p>
    <w:p w14:paraId="641D4FF9" w14:textId="77777777" w:rsidR="00B80BA1" w:rsidRPr="006570C3" w:rsidRDefault="00B80BA1" w:rsidP="00316577">
      <w:pPr>
        <w:pStyle w:val="ListParagraph"/>
        <w:numPr>
          <w:ilvl w:val="0"/>
          <w:numId w:val="3"/>
        </w:numPr>
        <w:pBdr>
          <w:top w:val="nil"/>
          <w:left w:val="nil"/>
          <w:bottom w:val="nil"/>
          <w:right w:val="nil"/>
          <w:between w:val="nil"/>
        </w:pBdr>
        <w:suppressAutoHyphens/>
        <w:spacing w:after="0" w:line="240" w:lineRule="auto"/>
        <w:contextualSpacing w:val="0"/>
        <w:textDirection w:val="btLr"/>
        <w:textAlignment w:val="top"/>
        <w:outlineLvl w:val="0"/>
        <w:rPr>
          <w:rFonts w:asciiTheme="minorBidi" w:hAnsiTheme="minorBidi"/>
        </w:rPr>
      </w:pPr>
      <w:r w:rsidRPr="006570C3">
        <w:rPr>
          <w:rFonts w:asciiTheme="minorBidi" w:hAnsiTheme="minorBidi"/>
        </w:rPr>
        <w:t xml:space="preserve"> that could have repercussions for the orderly running of the school; </w:t>
      </w:r>
    </w:p>
    <w:p w14:paraId="5391FAF7" w14:textId="77777777" w:rsidR="00B80BA1" w:rsidRPr="006570C3" w:rsidRDefault="00B80BA1" w:rsidP="00316577">
      <w:pPr>
        <w:pStyle w:val="ListParagraph"/>
        <w:numPr>
          <w:ilvl w:val="0"/>
          <w:numId w:val="3"/>
        </w:numPr>
        <w:pBdr>
          <w:top w:val="nil"/>
          <w:left w:val="nil"/>
          <w:bottom w:val="nil"/>
          <w:right w:val="nil"/>
          <w:between w:val="nil"/>
        </w:pBdr>
        <w:suppressAutoHyphens/>
        <w:spacing w:after="0" w:line="240" w:lineRule="auto"/>
        <w:contextualSpacing w:val="0"/>
        <w:textDirection w:val="btLr"/>
        <w:textAlignment w:val="top"/>
        <w:outlineLvl w:val="0"/>
        <w:rPr>
          <w:rFonts w:asciiTheme="minorBidi" w:hAnsiTheme="minorBidi"/>
        </w:rPr>
      </w:pPr>
      <w:r w:rsidRPr="006570C3">
        <w:rPr>
          <w:rFonts w:asciiTheme="minorBidi" w:hAnsiTheme="minorBidi"/>
        </w:rPr>
        <w:t xml:space="preserve"> that poses a threat to another pupil; or </w:t>
      </w:r>
    </w:p>
    <w:p w14:paraId="2255CB12" w14:textId="77777777" w:rsidR="00B80BA1" w:rsidRPr="006570C3" w:rsidRDefault="00B80BA1" w:rsidP="00316577">
      <w:pPr>
        <w:pStyle w:val="ListParagraph"/>
        <w:numPr>
          <w:ilvl w:val="0"/>
          <w:numId w:val="3"/>
        </w:numPr>
        <w:pBdr>
          <w:top w:val="nil"/>
          <w:left w:val="nil"/>
          <w:bottom w:val="nil"/>
          <w:right w:val="nil"/>
          <w:between w:val="nil"/>
        </w:pBdr>
        <w:suppressAutoHyphens/>
        <w:spacing w:after="0" w:line="240" w:lineRule="auto"/>
        <w:contextualSpacing w:val="0"/>
        <w:textDirection w:val="btLr"/>
        <w:textAlignment w:val="top"/>
        <w:outlineLvl w:val="0"/>
        <w:rPr>
          <w:rFonts w:asciiTheme="minorBidi" w:hAnsiTheme="minorBidi"/>
        </w:rPr>
      </w:pPr>
      <w:r w:rsidRPr="006570C3">
        <w:rPr>
          <w:rFonts w:asciiTheme="minorBidi" w:hAnsiTheme="minorBidi"/>
        </w:rPr>
        <w:t xml:space="preserve"> that could adversely affect the reputation of the school.</w:t>
      </w:r>
    </w:p>
    <w:p w14:paraId="25DE1BFF" w14:textId="34A8F477" w:rsidR="00404CA0" w:rsidRPr="00ED0068" w:rsidRDefault="00B80BA1" w:rsidP="00ED0068">
      <w:pPr>
        <w:pBdr>
          <w:top w:val="nil"/>
          <w:left w:val="nil"/>
          <w:bottom w:val="nil"/>
          <w:right w:val="nil"/>
          <w:between w:val="nil"/>
        </w:pBdr>
        <w:spacing w:line="240" w:lineRule="auto"/>
        <w:rPr>
          <w:rFonts w:asciiTheme="minorBidi" w:hAnsiTheme="minorBidi"/>
        </w:rPr>
      </w:pPr>
      <w:r w:rsidRPr="006570C3">
        <w:rPr>
          <w:rFonts w:asciiTheme="minorBidi" w:hAnsiTheme="minorBidi"/>
        </w:rPr>
        <w:lastRenderedPageBreak/>
        <w:t xml:space="preserve">We will contact </w:t>
      </w:r>
      <w:r w:rsidR="00C443A8">
        <w:rPr>
          <w:rFonts w:asciiTheme="minorBidi" w:hAnsiTheme="minorBidi"/>
        </w:rPr>
        <w:t>Parents/carers</w:t>
      </w:r>
      <w:r w:rsidRPr="006570C3">
        <w:rPr>
          <w:rFonts w:asciiTheme="minorBidi" w:hAnsiTheme="minorBidi"/>
        </w:rPr>
        <w:t xml:space="preserve"> in these cases and will work with outside agencies where appropriate.</w:t>
      </w:r>
    </w:p>
    <w:p w14:paraId="680B4345" w14:textId="1320A608" w:rsidR="00404CA0" w:rsidRDefault="00404CA0" w:rsidP="00B5207B">
      <w:pPr>
        <w:pStyle w:val="BodyText"/>
        <w:spacing w:line="276" w:lineRule="auto"/>
        <w:ind w:right="135"/>
        <w:rPr>
          <w:lang w:val="en-US"/>
        </w:rPr>
      </w:pPr>
    </w:p>
    <w:p w14:paraId="668E2CF6" w14:textId="77777777" w:rsidR="00404CA0" w:rsidRDefault="00404CA0" w:rsidP="00B5207B">
      <w:pPr>
        <w:pStyle w:val="BodyText"/>
        <w:spacing w:line="276" w:lineRule="auto"/>
        <w:ind w:right="135"/>
        <w:rPr>
          <w:lang w:val="en-US"/>
        </w:rPr>
      </w:pPr>
    </w:p>
    <w:p w14:paraId="01ADED6F" w14:textId="77777777" w:rsidR="00B80BA1" w:rsidRDefault="00B80BA1" w:rsidP="00B80BA1">
      <w:pPr>
        <w:pStyle w:val="Heading1"/>
        <w:rPr>
          <w:b w:val="0"/>
        </w:rPr>
      </w:pPr>
      <w:r>
        <w:t xml:space="preserve">Allegations made against staff </w:t>
      </w:r>
    </w:p>
    <w:p w14:paraId="087A5CD2" w14:textId="77777777" w:rsidR="00B80BA1" w:rsidRDefault="00B80BA1" w:rsidP="00B80BA1">
      <w:pPr>
        <w:pStyle w:val="Heading1"/>
        <w:numPr>
          <w:ilvl w:val="0"/>
          <w:numId w:val="0"/>
        </w:numPr>
        <w:rPr>
          <w:rFonts w:asciiTheme="minorBidi" w:hAnsiTheme="minorBidi" w:cstheme="minorBidi"/>
          <w:b w:val="0"/>
          <w:bCs/>
        </w:rPr>
      </w:pPr>
    </w:p>
    <w:p w14:paraId="59479F2F" w14:textId="77777777" w:rsidR="00B80BA1" w:rsidRPr="00B80BA1" w:rsidRDefault="00B80BA1" w:rsidP="00B80BA1">
      <w:pPr>
        <w:rPr>
          <w:rFonts w:ascii="Arial" w:hAnsi="Arial" w:cs="Arial"/>
        </w:rPr>
      </w:pPr>
      <w:r w:rsidRPr="00B80BA1">
        <w:rPr>
          <w:rFonts w:ascii="Arial" w:hAnsi="Arial" w:cs="Arial"/>
        </w:rPr>
        <w:t xml:space="preserve">Allegations against staff will be investigated. Allegations of abuse will be investigated using the DfE document ‘Keeping Children Safe in Education September 2023’ and ‘RKLT Safeguarding and Child Protection Policy’ 2023/24. </w:t>
      </w:r>
    </w:p>
    <w:p w14:paraId="2BB2B611" w14:textId="77777777" w:rsidR="00B80BA1" w:rsidRPr="00B80BA1" w:rsidRDefault="00B80BA1" w:rsidP="008B4FD6">
      <w:pPr>
        <w:spacing w:line="240" w:lineRule="auto"/>
        <w:rPr>
          <w:rFonts w:ascii="Arial" w:hAnsi="Arial" w:cs="Arial"/>
        </w:rPr>
      </w:pPr>
      <w:r w:rsidRPr="00B80BA1">
        <w:rPr>
          <w:rFonts w:ascii="Arial" w:hAnsi="Arial" w:cs="Arial"/>
        </w:rPr>
        <w:t xml:space="preserve">If you have concerns about a member of staff (including a supply teacher or volunteer), or an allegation is made about a member of staff (including a supply teacher or volunteer) posing a risk of harm to children, </w:t>
      </w:r>
    </w:p>
    <w:p w14:paraId="01FF793B" w14:textId="77777777" w:rsidR="00B80BA1" w:rsidRPr="00B80BA1" w:rsidRDefault="00B80BA1" w:rsidP="008B4FD6">
      <w:pPr>
        <w:spacing w:line="240" w:lineRule="auto"/>
        <w:rPr>
          <w:rFonts w:ascii="Arial" w:hAnsi="Arial" w:cs="Arial"/>
        </w:rPr>
      </w:pPr>
      <w:r w:rsidRPr="00B80BA1">
        <w:rPr>
          <w:rFonts w:ascii="Arial" w:hAnsi="Arial" w:cs="Arial"/>
        </w:rPr>
        <w:t xml:space="preserve">speak to the headteacher. If the concerns/allegations are about the headteacher, speak to the chair of </w:t>
      </w:r>
    </w:p>
    <w:p w14:paraId="40DA71C0" w14:textId="4827806C" w:rsidR="00B80BA1" w:rsidRPr="00B80BA1" w:rsidRDefault="00B80BA1" w:rsidP="008B4FD6">
      <w:pPr>
        <w:spacing w:line="240" w:lineRule="auto"/>
        <w:rPr>
          <w:rFonts w:ascii="Arial" w:hAnsi="Arial" w:cs="Arial"/>
        </w:rPr>
      </w:pPr>
      <w:r w:rsidRPr="00B80BA1">
        <w:rPr>
          <w:rFonts w:ascii="Arial" w:hAnsi="Arial" w:cs="Arial"/>
        </w:rPr>
        <w:t>governors or Director of HR</w:t>
      </w:r>
      <w:r w:rsidR="006574B0">
        <w:rPr>
          <w:rFonts w:ascii="Arial" w:hAnsi="Arial" w:cs="Arial"/>
        </w:rPr>
        <w:t xml:space="preserve"> for the Red Kite Learning Trust</w:t>
      </w:r>
      <w:r w:rsidRPr="00B80BA1">
        <w:rPr>
          <w:rFonts w:ascii="Arial" w:hAnsi="Arial" w:cs="Arial"/>
        </w:rPr>
        <w:t xml:space="preserve"> or L</w:t>
      </w:r>
      <w:r w:rsidR="006574B0">
        <w:rPr>
          <w:rFonts w:ascii="Arial" w:hAnsi="Arial" w:cs="Arial"/>
        </w:rPr>
        <w:t>ocal Authority Designated Officer (LADO)</w:t>
      </w:r>
      <w:r w:rsidRPr="00B80BA1">
        <w:rPr>
          <w:rFonts w:ascii="Arial" w:hAnsi="Arial" w:cs="Arial"/>
        </w:rPr>
        <w:t>.</w:t>
      </w:r>
    </w:p>
    <w:p w14:paraId="467C3595" w14:textId="5F3967D3" w:rsidR="00F53DB3" w:rsidRDefault="00F53DB3" w:rsidP="007A2F30">
      <w:pPr>
        <w:pStyle w:val="BodyText"/>
        <w:spacing w:before="52" w:line="276" w:lineRule="auto"/>
        <w:rPr>
          <w:lang w:val="en-US"/>
        </w:rPr>
      </w:pPr>
    </w:p>
    <w:p w14:paraId="12FA8186" w14:textId="77777777" w:rsidR="00F53DB3" w:rsidRPr="00AD2E65" w:rsidRDefault="00F53DB3" w:rsidP="00F53DB3">
      <w:pPr>
        <w:pStyle w:val="Heading1"/>
      </w:pPr>
      <w:r w:rsidRPr="00AD2E65">
        <w:t>Legislation and statutory requirements:</w:t>
      </w:r>
    </w:p>
    <w:p w14:paraId="2F47BB43" w14:textId="77777777" w:rsidR="00F53DB3" w:rsidRDefault="00F53DB3" w:rsidP="00F53DB3">
      <w:pPr>
        <w:spacing w:after="0" w:line="240" w:lineRule="auto"/>
        <w:rPr>
          <w:rFonts w:ascii="Arial" w:hAnsi="Arial" w:cs="Arial"/>
          <w:b/>
          <w:bCs/>
          <w:u w:val="single"/>
        </w:rPr>
      </w:pPr>
    </w:p>
    <w:p w14:paraId="6DE7BB0D" w14:textId="77777777" w:rsidR="00F53DB3" w:rsidRPr="003C49BF" w:rsidRDefault="00F53DB3" w:rsidP="00F53DB3">
      <w:pPr>
        <w:spacing w:after="0"/>
        <w:rPr>
          <w:rFonts w:ascii="Arial" w:hAnsi="Arial" w:cs="Arial"/>
          <w:szCs w:val="20"/>
        </w:rPr>
      </w:pPr>
      <w:r w:rsidRPr="003C49BF">
        <w:rPr>
          <w:rFonts w:ascii="Arial" w:hAnsi="Arial" w:cs="Arial"/>
          <w:szCs w:val="20"/>
        </w:rPr>
        <w:t>This policy is based on advice from the Department for Education (DfE) on:</w:t>
      </w:r>
    </w:p>
    <w:p w14:paraId="6DFFC706" w14:textId="77777777" w:rsidR="00F53DB3" w:rsidRPr="003C49BF" w:rsidRDefault="00F53DB3" w:rsidP="00316577">
      <w:pPr>
        <w:numPr>
          <w:ilvl w:val="0"/>
          <w:numId w:val="2"/>
        </w:numPr>
        <w:spacing w:before="120" w:after="120" w:line="240" w:lineRule="auto"/>
        <w:ind w:left="567" w:hanging="283"/>
        <w:rPr>
          <w:rStyle w:val="Hyperlink"/>
          <w:rFonts w:cs="Arial"/>
        </w:rPr>
      </w:pPr>
      <w:r w:rsidRPr="003C49BF">
        <w:rPr>
          <w:rFonts w:ascii="Arial" w:hAnsi="Arial" w:cs="Arial"/>
        </w:rPr>
        <w:fldChar w:fldCharType="begin"/>
      </w:r>
      <w:r w:rsidRPr="003C49BF">
        <w:rPr>
          <w:rFonts w:ascii="Arial" w:hAnsi="Arial" w:cs="Arial"/>
        </w:rPr>
        <w:instrText xml:space="preserve"> HYPERLINK "https://www.gov.uk/government/publications/behaviour-and-discipline-in-schools" </w:instrText>
      </w:r>
      <w:r w:rsidRPr="003C49BF">
        <w:rPr>
          <w:rFonts w:ascii="Arial" w:hAnsi="Arial" w:cs="Arial"/>
        </w:rPr>
      </w:r>
      <w:r w:rsidRPr="003C49BF">
        <w:rPr>
          <w:rFonts w:ascii="Arial" w:hAnsi="Arial" w:cs="Arial"/>
        </w:rPr>
        <w:fldChar w:fldCharType="separate"/>
      </w:r>
      <w:proofErr w:type="spellStart"/>
      <w:r w:rsidRPr="003C49BF">
        <w:rPr>
          <w:rStyle w:val="Hyperlink"/>
          <w:rFonts w:cs="Arial"/>
        </w:rPr>
        <w:t>Behaviour</w:t>
      </w:r>
      <w:proofErr w:type="spellEnd"/>
      <w:r w:rsidRPr="003C49BF">
        <w:rPr>
          <w:rStyle w:val="Hyperlink"/>
          <w:rFonts w:cs="Arial"/>
        </w:rPr>
        <w:t xml:space="preserve"> and discipline in schools</w:t>
      </w:r>
    </w:p>
    <w:p w14:paraId="08832134" w14:textId="77777777" w:rsidR="00F53DB3" w:rsidRPr="003C49BF" w:rsidRDefault="00F53DB3" w:rsidP="00316577">
      <w:pPr>
        <w:numPr>
          <w:ilvl w:val="0"/>
          <w:numId w:val="2"/>
        </w:numPr>
        <w:spacing w:before="120" w:after="120" w:line="240" w:lineRule="auto"/>
        <w:ind w:left="567" w:hanging="283"/>
        <w:rPr>
          <w:rStyle w:val="Hyperlink"/>
          <w:rFonts w:cs="Arial"/>
        </w:rPr>
      </w:pPr>
      <w:r w:rsidRPr="003C49BF">
        <w:rPr>
          <w:rFonts w:ascii="Arial" w:hAnsi="Arial" w:cs="Arial"/>
        </w:rPr>
        <w:fldChar w:fldCharType="end"/>
      </w:r>
      <w:r w:rsidRPr="003C49BF">
        <w:rPr>
          <w:rStyle w:val="Hyperlink"/>
          <w:rFonts w:cs="Arial"/>
        </w:rPr>
        <w:fldChar w:fldCharType="begin"/>
      </w:r>
      <w:r w:rsidRPr="003C49BF">
        <w:rPr>
          <w:rStyle w:val="Hyperlink"/>
          <w:rFonts w:cs="Arial"/>
        </w:rPr>
        <w:instrText xml:space="preserve"> HYPERLINK "https://www.gov.uk/government/publications/searching-screening-and-confiscation" </w:instrText>
      </w:r>
      <w:r w:rsidRPr="003C49BF">
        <w:rPr>
          <w:rStyle w:val="Hyperlink"/>
          <w:rFonts w:cs="Arial"/>
        </w:rPr>
      </w:r>
      <w:r w:rsidRPr="003C49BF">
        <w:rPr>
          <w:rStyle w:val="Hyperlink"/>
          <w:rFonts w:cs="Arial"/>
        </w:rPr>
        <w:fldChar w:fldCharType="separate"/>
      </w:r>
      <w:r w:rsidRPr="003C49BF">
        <w:rPr>
          <w:rStyle w:val="Hyperlink"/>
          <w:rFonts w:cs="Arial"/>
        </w:rPr>
        <w:t>Searching, screening and confiscation at school</w:t>
      </w:r>
    </w:p>
    <w:p w14:paraId="299D6A49" w14:textId="77777777" w:rsidR="00F53DB3" w:rsidRPr="003C49BF" w:rsidRDefault="00F53DB3" w:rsidP="00316577">
      <w:pPr>
        <w:numPr>
          <w:ilvl w:val="0"/>
          <w:numId w:val="2"/>
        </w:numPr>
        <w:spacing w:before="120" w:after="120" w:line="240" w:lineRule="auto"/>
        <w:ind w:left="567" w:hanging="283"/>
        <w:rPr>
          <w:rStyle w:val="Hyperlink"/>
          <w:rFonts w:cs="Arial"/>
        </w:rPr>
      </w:pPr>
      <w:r w:rsidRPr="003C49BF">
        <w:rPr>
          <w:rStyle w:val="Hyperlink"/>
          <w:rFonts w:cs="Arial"/>
        </w:rPr>
        <w:fldChar w:fldCharType="end"/>
      </w:r>
      <w:hyperlink r:id="rId15" w:history="1">
        <w:r w:rsidRPr="003C49BF">
          <w:rPr>
            <w:rStyle w:val="Hyperlink"/>
            <w:rFonts w:cs="Arial"/>
          </w:rPr>
          <w:t>The Equality Act 2010</w:t>
        </w:r>
      </w:hyperlink>
    </w:p>
    <w:p w14:paraId="1703344F" w14:textId="77777777" w:rsidR="00F53DB3" w:rsidRPr="003C49BF" w:rsidRDefault="00F53DB3" w:rsidP="00316577">
      <w:pPr>
        <w:numPr>
          <w:ilvl w:val="0"/>
          <w:numId w:val="2"/>
        </w:numPr>
        <w:spacing w:before="120" w:after="120" w:line="240" w:lineRule="auto"/>
        <w:ind w:left="567" w:hanging="283"/>
        <w:rPr>
          <w:rStyle w:val="Hyperlink"/>
          <w:rFonts w:cs="Arial"/>
        </w:rPr>
      </w:pPr>
      <w:r w:rsidRPr="003C49BF">
        <w:rPr>
          <w:rFonts w:ascii="Arial" w:hAnsi="Arial" w:cs="Arial"/>
        </w:rPr>
        <w:fldChar w:fldCharType="begin"/>
      </w:r>
      <w:r w:rsidRPr="003C49BF">
        <w:rPr>
          <w:rFonts w:ascii="Arial" w:hAnsi="Arial" w:cs="Arial"/>
        </w:rPr>
        <w:instrText xml:space="preserve"> HYPERLINK "https://www.gov.uk/government/publications/use-of-reasonable-force-in-schools" </w:instrText>
      </w:r>
      <w:r w:rsidRPr="003C49BF">
        <w:rPr>
          <w:rFonts w:ascii="Arial" w:hAnsi="Arial" w:cs="Arial"/>
        </w:rPr>
      </w:r>
      <w:r w:rsidRPr="003C49BF">
        <w:rPr>
          <w:rFonts w:ascii="Arial" w:hAnsi="Arial" w:cs="Arial"/>
        </w:rPr>
        <w:fldChar w:fldCharType="separate"/>
      </w:r>
      <w:r w:rsidRPr="003C49BF">
        <w:rPr>
          <w:rStyle w:val="Hyperlink"/>
          <w:rFonts w:cs="Arial"/>
        </w:rPr>
        <w:t>Use of reasonable force in schools</w:t>
      </w:r>
    </w:p>
    <w:p w14:paraId="70FA809B" w14:textId="77777777" w:rsidR="00F53DB3" w:rsidRPr="003C49BF" w:rsidRDefault="00F53DB3" w:rsidP="00316577">
      <w:pPr>
        <w:numPr>
          <w:ilvl w:val="0"/>
          <w:numId w:val="2"/>
        </w:numPr>
        <w:spacing w:before="120" w:after="120" w:line="240" w:lineRule="auto"/>
        <w:ind w:left="567" w:hanging="283"/>
        <w:rPr>
          <w:rStyle w:val="Hyperlink"/>
          <w:rFonts w:cs="Arial"/>
        </w:rPr>
      </w:pPr>
      <w:r w:rsidRPr="003C49BF">
        <w:rPr>
          <w:rFonts w:ascii="Arial" w:hAnsi="Arial" w:cs="Arial"/>
        </w:rPr>
        <w:fldChar w:fldCharType="end"/>
      </w:r>
      <w:hyperlink r:id="rId16" w:history="1">
        <w:r w:rsidRPr="003C49BF">
          <w:rPr>
            <w:rStyle w:val="Hyperlink"/>
            <w:rFonts w:cs="Arial"/>
          </w:rPr>
          <w:t>Supporting pupils with medical conditions at school</w:t>
        </w:r>
      </w:hyperlink>
      <w:r w:rsidRPr="003C49BF">
        <w:rPr>
          <w:rStyle w:val="Hyperlink"/>
          <w:rFonts w:cs="Arial"/>
        </w:rPr>
        <w:t xml:space="preserve"> </w:t>
      </w:r>
    </w:p>
    <w:p w14:paraId="5524A634" w14:textId="77777777" w:rsidR="00F53DB3" w:rsidRPr="003C49BF" w:rsidRDefault="00F53DB3" w:rsidP="00F53DB3">
      <w:pPr>
        <w:rPr>
          <w:rFonts w:ascii="Arial" w:hAnsi="Arial" w:cs="Arial"/>
          <w:color w:val="0092CF"/>
          <w:u w:val="single"/>
        </w:rPr>
      </w:pPr>
      <w:r w:rsidRPr="003C49BF">
        <w:rPr>
          <w:rFonts w:ascii="Arial" w:hAnsi="Arial" w:cs="Arial"/>
        </w:rPr>
        <w:t xml:space="preserve">It is also based on the </w:t>
      </w:r>
      <w:hyperlink r:id="rId17" w:history="1">
        <w:r w:rsidRPr="003C49BF">
          <w:rPr>
            <w:rStyle w:val="Hyperlink"/>
            <w:rFonts w:cs="Arial"/>
          </w:rPr>
          <w:t>special educational needs and disability (SEND) code of practice</w:t>
        </w:r>
      </w:hyperlink>
      <w:r w:rsidRPr="003C49BF">
        <w:rPr>
          <w:rFonts w:ascii="Arial" w:hAnsi="Arial" w:cs="Arial"/>
        </w:rPr>
        <w:t>.</w:t>
      </w:r>
    </w:p>
    <w:p w14:paraId="7A09084E" w14:textId="77777777" w:rsidR="00F53DB3" w:rsidRPr="003C49BF" w:rsidRDefault="00F53DB3" w:rsidP="00F53DB3">
      <w:pPr>
        <w:spacing w:after="0"/>
        <w:rPr>
          <w:rStyle w:val="ms-rtethemeforecolor-1-5"/>
          <w:rFonts w:ascii="Arial" w:hAnsi="Arial" w:cs="Arial"/>
          <w:szCs w:val="20"/>
        </w:rPr>
      </w:pPr>
      <w:r w:rsidRPr="003C49BF">
        <w:rPr>
          <w:rFonts w:ascii="Arial" w:hAnsi="Arial" w:cs="Arial"/>
          <w:szCs w:val="20"/>
        </w:rPr>
        <w:t>In addition, this policy is based on:</w:t>
      </w:r>
    </w:p>
    <w:p w14:paraId="47909C5C" w14:textId="77777777" w:rsidR="00F53DB3" w:rsidRPr="003C49BF" w:rsidRDefault="00F53DB3" w:rsidP="00316577">
      <w:pPr>
        <w:numPr>
          <w:ilvl w:val="0"/>
          <w:numId w:val="2"/>
        </w:numPr>
        <w:spacing w:before="120" w:after="120" w:line="240" w:lineRule="auto"/>
        <w:ind w:left="567" w:hanging="283"/>
        <w:rPr>
          <w:rFonts w:ascii="Arial" w:hAnsi="Arial" w:cs="Arial"/>
        </w:rPr>
      </w:pPr>
      <w:r w:rsidRPr="003C49BF">
        <w:rPr>
          <w:rFonts w:ascii="Arial" w:hAnsi="Arial" w:cs="Arial"/>
        </w:rPr>
        <w:t xml:space="preserve">Section 175 of the </w:t>
      </w:r>
      <w:hyperlink r:id="rId18" w:history="1">
        <w:r w:rsidRPr="003C49BF">
          <w:rPr>
            <w:rStyle w:val="Hyperlink"/>
            <w:rFonts w:cs="Arial"/>
          </w:rPr>
          <w:t>Education Act 2002</w:t>
        </w:r>
      </w:hyperlink>
      <w:r w:rsidRPr="003C49BF">
        <w:rPr>
          <w:rFonts w:ascii="Arial" w:hAnsi="Arial" w:cs="Arial"/>
        </w:rPr>
        <w:t xml:space="preserve">, which outlines a school’s duty to safeguard and promote the welfare of its pupils </w:t>
      </w:r>
    </w:p>
    <w:p w14:paraId="11CB515D" w14:textId="77777777" w:rsidR="00F53DB3" w:rsidRPr="003C49BF" w:rsidRDefault="00F53DB3" w:rsidP="00316577">
      <w:pPr>
        <w:numPr>
          <w:ilvl w:val="0"/>
          <w:numId w:val="2"/>
        </w:numPr>
        <w:spacing w:before="120" w:after="120" w:line="240" w:lineRule="auto"/>
        <w:ind w:left="567" w:hanging="283"/>
        <w:rPr>
          <w:rFonts w:ascii="Arial" w:hAnsi="Arial" w:cs="Arial"/>
        </w:rPr>
      </w:pPr>
      <w:r w:rsidRPr="003C49BF">
        <w:rPr>
          <w:rFonts w:ascii="Arial" w:hAnsi="Arial" w:cs="Arial"/>
        </w:rPr>
        <w:t xml:space="preserve">Sections 88-94 of the </w:t>
      </w:r>
      <w:hyperlink r:id="rId19" w:history="1">
        <w:r w:rsidRPr="003C49BF">
          <w:rPr>
            <w:rStyle w:val="Hyperlink"/>
            <w:rFonts w:cs="Arial"/>
          </w:rPr>
          <w:t>Education and Inspections Act 2006</w:t>
        </w:r>
      </w:hyperlink>
      <w:r w:rsidRPr="003C49BF">
        <w:rPr>
          <w:rFonts w:ascii="Arial" w:hAnsi="Arial" w:cs="Arial"/>
        </w:rPr>
        <w:t>, which require schools to regulate pupils’ behaviour and publish a behaviour policy and give schools the authority to confiscate pupils’ property</w:t>
      </w:r>
    </w:p>
    <w:p w14:paraId="3FFD0B64" w14:textId="77777777" w:rsidR="00F53DB3" w:rsidRPr="00C05D08" w:rsidRDefault="00B36201" w:rsidP="00316577">
      <w:pPr>
        <w:numPr>
          <w:ilvl w:val="0"/>
          <w:numId w:val="2"/>
        </w:numPr>
        <w:spacing w:before="120" w:after="120" w:line="240" w:lineRule="auto"/>
        <w:ind w:left="567" w:hanging="283"/>
        <w:rPr>
          <w:rFonts w:ascii="Arial" w:hAnsi="Arial" w:cs="Arial"/>
          <w:u w:val="single"/>
        </w:rPr>
      </w:pPr>
      <w:hyperlink r:id="rId20" w:history="1">
        <w:r w:rsidR="00F53DB3" w:rsidRPr="003C49BF">
          <w:rPr>
            <w:rStyle w:val="Hyperlink"/>
            <w:rFonts w:cs="Arial"/>
          </w:rPr>
          <w:t>DfE guidance</w:t>
        </w:r>
      </w:hyperlink>
      <w:r w:rsidR="00F53DB3" w:rsidRPr="003C49BF">
        <w:rPr>
          <w:rFonts w:ascii="Arial" w:hAnsi="Arial" w:cs="Arial"/>
        </w:rPr>
        <w:t xml:space="preserve"> explaining that academies should publish their behaviour policy and anti-bullying strategy online</w:t>
      </w:r>
    </w:p>
    <w:p w14:paraId="177D1855" w14:textId="351B4487" w:rsidR="00404CA0" w:rsidRDefault="00404CA0" w:rsidP="007A2F30">
      <w:pPr>
        <w:pStyle w:val="BodyText"/>
        <w:spacing w:before="52" w:line="276" w:lineRule="auto"/>
        <w:rPr>
          <w:lang w:val="en-US"/>
        </w:rPr>
      </w:pPr>
    </w:p>
    <w:p w14:paraId="551F0C51" w14:textId="77777777" w:rsidR="00ED0068" w:rsidRDefault="00ED0068" w:rsidP="007A2F30">
      <w:pPr>
        <w:pStyle w:val="BodyText"/>
        <w:spacing w:before="52" w:line="276" w:lineRule="auto"/>
        <w:rPr>
          <w:lang w:val="en-US"/>
        </w:rPr>
      </w:pPr>
    </w:p>
    <w:p w14:paraId="6093193E" w14:textId="77777777" w:rsidR="00ED0068" w:rsidRDefault="00ED0068" w:rsidP="007A2F30">
      <w:pPr>
        <w:pStyle w:val="BodyText"/>
        <w:spacing w:before="52" w:line="276" w:lineRule="auto"/>
        <w:rPr>
          <w:lang w:val="en-US"/>
        </w:rPr>
      </w:pPr>
    </w:p>
    <w:p w14:paraId="7220CC1A" w14:textId="77777777" w:rsidR="00404CA0" w:rsidRDefault="00404CA0" w:rsidP="007A2F30">
      <w:pPr>
        <w:pStyle w:val="BodyText"/>
        <w:spacing w:before="52" w:line="276" w:lineRule="auto"/>
        <w:rPr>
          <w:lang w:val="en-US"/>
        </w:rPr>
      </w:pPr>
    </w:p>
    <w:p w14:paraId="5767FF4C" w14:textId="77777777" w:rsidR="00635923" w:rsidRPr="00635923" w:rsidRDefault="00635923" w:rsidP="00635923">
      <w:pPr>
        <w:pStyle w:val="Heading1"/>
      </w:pPr>
      <w:r w:rsidRPr="00635923">
        <w:lastRenderedPageBreak/>
        <w:t>Monitoring and Evaluation:</w:t>
      </w:r>
    </w:p>
    <w:p w14:paraId="7652E9B1" w14:textId="77777777" w:rsidR="00404CA0" w:rsidRDefault="00404CA0" w:rsidP="00635923">
      <w:pPr>
        <w:rPr>
          <w:rFonts w:ascii="Arial" w:hAnsi="Arial" w:cs="Arial"/>
        </w:rPr>
      </w:pPr>
    </w:p>
    <w:p w14:paraId="4BB9E88A" w14:textId="571FAA1D" w:rsidR="00635923" w:rsidRPr="002832CB" w:rsidRDefault="00635923" w:rsidP="00635923">
      <w:pPr>
        <w:rPr>
          <w:rFonts w:ascii="Arial" w:hAnsi="Arial" w:cs="Arial"/>
        </w:rPr>
      </w:pPr>
      <w:r w:rsidRPr="002832CB">
        <w:rPr>
          <w:rFonts w:ascii="Arial" w:hAnsi="Arial" w:cs="Arial"/>
        </w:rPr>
        <w:t>A copy of th</w:t>
      </w:r>
      <w:r>
        <w:rPr>
          <w:rFonts w:ascii="Arial" w:hAnsi="Arial" w:cs="Arial"/>
        </w:rPr>
        <w:t>is Relationship and Regulation Policy</w:t>
      </w:r>
      <w:r w:rsidRPr="002832CB">
        <w:rPr>
          <w:rFonts w:ascii="Arial" w:hAnsi="Arial" w:cs="Arial"/>
        </w:rPr>
        <w:t xml:space="preserve"> is available to </w:t>
      </w:r>
      <w:r w:rsidR="00A802BE">
        <w:rPr>
          <w:rFonts w:ascii="Arial" w:hAnsi="Arial" w:cs="Arial"/>
        </w:rPr>
        <w:t>p</w:t>
      </w:r>
      <w:r w:rsidR="00C443A8">
        <w:rPr>
          <w:rFonts w:ascii="Arial" w:hAnsi="Arial" w:cs="Arial"/>
        </w:rPr>
        <w:t>arents/carers</w:t>
      </w:r>
      <w:r w:rsidRPr="002832CB">
        <w:rPr>
          <w:rFonts w:ascii="Arial" w:hAnsi="Arial" w:cs="Arial"/>
        </w:rPr>
        <w:t xml:space="preserve"> on request.</w:t>
      </w:r>
    </w:p>
    <w:p w14:paraId="361ADF7C" w14:textId="7DE9B4AC" w:rsidR="00635923" w:rsidRPr="002832CB" w:rsidRDefault="00635923" w:rsidP="00635923">
      <w:pPr>
        <w:rPr>
          <w:rFonts w:ascii="Arial" w:hAnsi="Arial" w:cs="Arial"/>
        </w:rPr>
      </w:pPr>
      <w:r w:rsidRPr="002832CB">
        <w:rPr>
          <w:rFonts w:ascii="Arial" w:hAnsi="Arial" w:cs="Arial"/>
        </w:rPr>
        <w:t>This p</w:t>
      </w:r>
      <w:r>
        <w:rPr>
          <w:rFonts w:ascii="Arial" w:hAnsi="Arial" w:cs="Arial"/>
        </w:rPr>
        <w:t>olicy</w:t>
      </w:r>
      <w:r w:rsidRPr="002832CB">
        <w:rPr>
          <w:rFonts w:ascii="Arial" w:hAnsi="Arial" w:cs="Arial"/>
        </w:rPr>
        <w:t xml:space="preserve"> may be used in conjunction with</w:t>
      </w:r>
      <w:r w:rsidR="00A802BE">
        <w:rPr>
          <w:rFonts w:ascii="Arial" w:hAnsi="Arial" w:cs="Arial"/>
        </w:rPr>
        <w:t xml:space="preserve"> any of our policies</w:t>
      </w:r>
      <w:r w:rsidR="00EA2E5F">
        <w:rPr>
          <w:rFonts w:ascii="Arial" w:hAnsi="Arial" w:cs="Arial"/>
        </w:rPr>
        <w:t>/procedures</w:t>
      </w:r>
      <w:r w:rsidR="00C052FB">
        <w:rPr>
          <w:rFonts w:ascii="Arial" w:hAnsi="Arial" w:cs="Arial"/>
        </w:rPr>
        <w:t>, notably our</w:t>
      </w:r>
      <w:r w:rsidRPr="002832CB">
        <w:rPr>
          <w:rFonts w:ascii="Arial" w:hAnsi="Arial" w:cs="Arial"/>
        </w:rPr>
        <w:t xml:space="preserve"> our Anti-Racism, Online Safety and Anti-Bullying </w:t>
      </w:r>
      <w:r w:rsidR="00C052FB">
        <w:rPr>
          <w:rFonts w:ascii="Arial" w:hAnsi="Arial" w:cs="Arial"/>
        </w:rPr>
        <w:t>policies</w:t>
      </w:r>
      <w:r w:rsidRPr="002832CB">
        <w:rPr>
          <w:rFonts w:ascii="Arial" w:hAnsi="Arial" w:cs="Arial"/>
        </w:rPr>
        <w:t xml:space="preserve">. </w:t>
      </w:r>
    </w:p>
    <w:p w14:paraId="3FFC5A5C" w14:textId="77777777" w:rsidR="00635923" w:rsidRDefault="00635923" w:rsidP="00635923">
      <w:pPr>
        <w:rPr>
          <w:rFonts w:ascii="Arial" w:hAnsi="Arial" w:cs="Arial"/>
        </w:rPr>
      </w:pPr>
      <w:r w:rsidRPr="002832CB">
        <w:rPr>
          <w:rFonts w:ascii="Arial" w:hAnsi="Arial" w:cs="Arial"/>
        </w:rPr>
        <w:t>The effectiveness of this policy is monitored by the Governing Body and the Senior Leadership Team</w:t>
      </w:r>
      <w:r>
        <w:rPr>
          <w:rFonts w:ascii="Arial" w:hAnsi="Arial" w:cs="Arial"/>
        </w:rPr>
        <w:t xml:space="preserve"> (SLT)</w:t>
      </w:r>
      <w:r w:rsidRPr="002832CB">
        <w:rPr>
          <w:rFonts w:ascii="Arial" w:hAnsi="Arial" w:cs="Arial"/>
        </w:rPr>
        <w:t xml:space="preserve">. </w:t>
      </w:r>
      <w:r>
        <w:rPr>
          <w:rFonts w:ascii="Arial" w:hAnsi="Arial" w:cs="Arial"/>
        </w:rPr>
        <w:t>Incidents are logged along with actions on CPOMS</w:t>
      </w:r>
      <w:r w:rsidRPr="002832CB">
        <w:rPr>
          <w:rFonts w:ascii="Arial" w:hAnsi="Arial" w:cs="Arial"/>
        </w:rPr>
        <w:t xml:space="preserve"> relating to the number of exclusions, bullying</w:t>
      </w:r>
      <w:r>
        <w:rPr>
          <w:rFonts w:ascii="Arial" w:hAnsi="Arial" w:cs="Arial"/>
        </w:rPr>
        <w:t xml:space="preserve"> and discriminatory incidents. </w:t>
      </w:r>
      <w:r w:rsidRPr="002832CB">
        <w:rPr>
          <w:rFonts w:ascii="Arial" w:hAnsi="Arial" w:cs="Arial"/>
        </w:rPr>
        <w:t xml:space="preserve">The SLT reports to the Governing Body termly. </w:t>
      </w:r>
    </w:p>
    <w:p w14:paraId="59A3E596" w14:textId="4D6AF984" w:rsidR="00F53DB3" w:rsidRDefault="00F53DB3" w:rsidP="007A2F30">
      <w:pPr>
        <w:pStyle w:val="BodyText"/>
        <w:spacing w:before="52" w:line="276" w:lineRule="auto"/>
        <w:rPr>
          <w:b/>
          <w:bCs/>
          <w:u w:val="single"/>
        </w:rPr>
      </w:pPr>
    </w:p>
    <w:p w14:paraId="1BF3148C" w14:textId="77777777" w:rsidR="00635923" w:rsidRDefault="00635923" w:rsidP="007A2F30">
      <w:pPr>
        <w:pStyle w:val="BodyText"/>
        <w:spacing w:before="52" w:line="276" w:lineRule="auto"/>
        <w:rPr>
          <w:b/>
          <w:bCs/>
          <w:u w:val="single"/>
        </w:rPr>
      </w:pPr>
    </w:p>
    <w:p w14:paraId="33E352E7" w14:textId="69AAD46A" w:rsidR="00B5207B" w:rsidRPr="00EA2E5F" w:rsidRDefault="005A34C1" w:rsidP="007A2F30">
      <w:pPr>
        <w:pStyle w:val="BodyText"/>
        <w:spacing w:before="52" w:line="276" w:lineRule="auto"/>
        <w:rPr>
          <w:rFonts w:ascii="Arial" w:hAnsi="Arial" w:cs="Arial"/>
          <w:b/>
          <w:bCs/>
          <w:sz w:val="22"/>
          <w:szCs w:val="22"/>
          <w:u w:val="single"/>
        </w:rPr>
      </w:pPr>
      <w:r w:rsidRPr="00EA2E5F">
        <w:rPr>
          <w:rFonts w:ascii="Arial" w:hAnsi="Arial" w:cs="Arial"/>
          <w:b/>
          <w:bCs/>
          <w:sz w:val="22"/>
          <w:szCs w:val="22"/>
          <w:u w:val="single"/>
        </w:rPr>
        <w:t>Policy Review</w:t>
      </w:r>
    </w:p>
    <w:p w14:paraId="1A04D59E" w14:textId="7282DB69" w:rsidR="00415355" w:rsidRPr="00EA2E5F" w:rsidRDefault="00797CAD" w:rsidP="007A2F30">
      <w:pPr>
        <w:pStyle w:val="BodyText"/>
        <w:spacing w:before="52" w:line="276" w:lineRule="auto"/>
        <w:rPr>
          <w:rFonts w:ascii="Arial" w:hAnsi="Arial" w:cs="Arial"/>
          <w:sz w:val="22"/>
          <w:szCs w:val="22"/>
        </w:rPr>
      </w:pPr>
      <w:r w:rsidRPr="00EA2E5F">
        <w:rPr>
          <w:rFonts w:ascii="Arial" w:hAnsi="Arial" w:cs="Arial"/>
          <w:sz w:val="22"/>
          <w:szCs w:val="22"/>
        </w:rPr>
        <w:t>This policy will be reviewed in July 202</w:t>
      </w:r>
      <w:r w:rsidR="00F53DB3" w:rsidRPr="00EA2E5F">
        <w:rPr>
          <w:rFonts w:ascii="Arial" w:hAnsi="Arial" w:cs="Arial"/>
          <w:sz w:val="22"/>
          <w:szCs w:val="22"/>
        </w:rPr>
        <w:t>6</w:t>
      </w:r>
    </w:p>
    <w:p w14:paraId="7210BD83" w14:textId="77777777" w:rsidR="005E46D5" w:rsidRDefault="005E46D5" w:rsidP="009E590C">
      <w:pPr>
        <w:widowControl w:val="0"/>
        <w:tabs>
          <w:tab w:val="left" w:pos="940"/>
        </w:tabs>
        <w:autoSpaceDE w:val="0"/>
        <w:autoSpaceDN w:val="0"/>
        <w:spacing w:after="0" w:line="278" w:lineRule="auto"/>
        <w:ind w:right="1345"/>
        <w:jc w:val="both"/>
        <w:rPr>
          <w:rFonts w:ascii="Arial" w:hAnsi="Arial" w:cs="Arial"/>
          <w:b/>
          <w:u w:val="single"/>
        </w:rPr>
      </w:pPr>
    </w:p>
    <w:p w14:paraId="3826A71F" w14:textId="77777777" w:rsidR="005E46D5" w:rsidRDefault="005E46D5" w:rsidP="00F53DB3"/>
    <w:p w14:paraId="41B91B51" w14:textId="77777777" w:rsidR="005E46D5" w:rsidRDefault="005E46D5" w:rsidP="009E590C">
      <w:pPr>
        <w:widowControl w:val="0"/>
        <w:tabs>
          <w:tab w:val="left" w:pos="940"/>
        </w:tabs>
        <w:autoSpaceDE w:val="0"/>
        <w:autoSpaceDN w:val="0"/>
        <w:spacing w:after="0" w:line="278" w:lineRule="auto"/>
        <w:ind w:right="1345"/>
        <w:jc w:val="both"/>
        <w:rPr>
          <w:rFonts w:ascii="Arial" w:hAnsi="Arial" w:cs="Arial"/>
          <w:b/>
          <w:u w:val="single"/>
        </w:rPr>
      </w:pPr>
    </w:p>
    <w:p w14:paraId="0FED0AAA" w14:textId="77777777" w:rsidR="005E46D5" w:rsidRDefault="005E46D5" w:rsidP="009E590C">
      <w:pPr>
        <w:widowControl w:val="0"/>
        <w:tabs>
          <w:tab w:val="left" w:pos="940"/>
        </w:tabs>
        <w:autoSpaceDE w:val="0"/>
        <w:autoSpaceDN w:val="0"/>
        <w:spacing w:after="0" w:line="278" w:lineRule="auto"/>
        <w:ind w:right="1345"/>
        <w:jc w:val="both"/>
        <w:rPr>
          <w:rFonts w:ascii="Arial" w:hAnsi="Arial" w:cs="Arial"/>
          <w:b/>
          <w:u w:val="single"/>
        </w:rPr>
      </w:pPr>
    </w:p>
    <w:p w14:paraId="66AA3DA3" w14:textId="77777777" w:rsidR="005E46D5" w:rsidRDefault="005E46D5" w:rsidP="009E590C">
      <w:pPr>
        <w:widowControl w:val="0"/>
        <w:tabs>
          <w:tab w:val="left" w:pos="940"/>
        </w:tabs>
        <w:autoSpaceDE w:val="0"/>
        <w:autoSpaceDN w:val="0"/>
        <w:spacing w:after="0" w:line="278" w:lineRule="auto"/>
        <w:ind w:right="1345"/>
        <w:jc w:val="both"/>
        <w:rPr>
          <w:rFonts w:ascii="Arial" w:hAnsi="Arial" w:cs="Arial"/>
          <w:b/>
          <w:u w:val="single"/>
        </w:rPr>
      </w:pPr>
    </w:p>
    <w:p w14:paraId="1748C7EC" w14:textId="77777777" w:rsidR="00A9714F" w:rsidRDefault="00A9714F" w:rsidP="00635923">
      <w:pPr>
        <w:pStyle w:val="Heading1"/>
        <w:numPr>
          <w:ilvl w:val="0"/>
          <w:numId w:val="0"/>
        </w:numPr>
        <w:rPr>
          <w:b w:val="0"/>
          <w:bCs/>
        </w:rPr>
      </w:pPr>
      <w:bookmarkStart w:id="0" w:name="_Toc491360004"/>
    </w:p>
    <w:p w14:paraId="1E730380" w14:textId="65DC10AD" w:rsidR="00A9714F" w:rsidRDefault="00A9714F" w:rsidP="00F53DB3">
      <w:pPr>
        <w:pStyle w:val="Heading1"/>
        <w:numPr>
          <w:ilvl w:val="0"/>
          <w:numId w:val="0"/>
        </w:numPr>
        <w:ind w:left="1134"/>
        <w:rPr>
          <w:b w:val="0"/>
          <w:bCs/>
        </w:rPr>
      </w:pPr>
    </w:p>
    <w:p w14:paraId="4678B3E9" w14:textId="1F9ABD2D" w:rsidR="00404CA0" w:rsidRDefault="00404CA0" w:rsidP="00F53DB3">
      <w:pPr>
        <w:pStyle w:val="Heading1"/>
        <w:numPr>
          <w:ilvl w:val="0"/>
          <w:numId w:val="0"/>
        </w:numPr>
        <w:ind w:left="1134"/>
        <w:rPr>
          <w:b w:val="0"/>
          <w:bCs/>
        </w:rPr>
      </w:pPr>
    </w:p>
    <w:p w14:paraId="0E581E6C" w14:textId="6593DC1D" w:rsidR="00404CA0" w:rsidRDefault="00404CA0" w:rsidP="00F53DB3">
      <w:pPr>
        <w:pStyle w:val="Heading1"/>
        <w:numPr>
          <w:ilvl w:val="0"/>
          <w:numId w:val="0"/>
        </w:numPr>
        <w:ind w:left="1134"/>
        <w:rPr>
          <w:b w:val="0"/>
          <w:bCs/>
        </w:rPr>
      </w:pPr>
    </w:p>
    <w:p w14:paraId="74703E4A" w14:textId="1112A375" w:rsidR="00404CA0" w:rsidRDefault="00404CA0" w:rsidP="00F53DB3">
      <w:pPr>
        <w:pStyle w:val="Heading1"/>
        <w:numPr>
          <w:ilvl w:val="0"/>
          <w:numId w:val="0"/>
        </w:numPr>
        <w:ind w:left="1134"/>
        <w:rPr>
          <w:b w:val="0"/>
          <w:bCs/>
        </w:rPr>
      </w:pPr>
    </w:p>
    <w:p w14:paraId="13157BAD" w14:textId="3A3649DB" w:rsidR="00404CA0" w:rsidRDefault="00404CA0" w:rsidP="00F53DB3">
      <w:pPr>
        <w:pStyle w:val="Heading1"/>
        <w:numPr>
          <w:ilvl w:val="0"/>
          <w:numId w:val="0"/>
        </w:numPr>
        <w:ind w:left="1134"/>
        <w:rPr>
          <w:b w:val="0"/>
          <w:bCs/>
        </w:rPr>
      </w:pPr>
    </w:p>
    <w:p w14:paraId="4FBC1E44" w14:textId="7EE1EA05" w:rsidR="00404CA0" w:rsidRDefault="00404CA0" w:rsidP="00F53DB3">
      <w:pPr>
        <w:pStyle w:val="Heading1"/>
        <w:numPr>
          <w:ilvl w:val="0"/>
          <w:numId w:val="0"/>
        </w:numPr>
        <w:ind w:left="1134"/>
        <w:rPr>
          <w:b w:val="0"/>
          <w:bCs/>
        </w:rPr>
      </w:pPr>
    </w:p>
    <w:p w14:paraId="3BDBC16B" w14:textId="78980C98" w:rsidR="00404CA0" w:rsidRDefault="00404CA0" w:rsidP="00F53DB3">
      <w:pPr>
        <w:pStyle w:val="Heading1"/>
        <w:numPr>
          <w:ilvl w:val="0"/>
          <w:numId w:val="0"/>
        </w:numPr>
        <w:ind w:left="1134"/>
        <w:rPr>
          <w:b w:val="0"/>
          <w:bCs/>
        </w:rPr>
      </w:pPr>
    </w:p>
    <w:p w14:paraId="7C28248B" w14:textId="2B0ED61E" w:rsidR="00404CA0" w:rsidRDefault="00404CA0" w:rsidP="00F53DB3">
      <w:pPr>
        <w:pStyle w:val="Heading1"/>
        <w:numPr>
          <w:ilvl w:val="0"/>
          <w:numId w:val="0"/>
        </w:numPr>
        <w:ind w:left="1134"/>
        <w:rPr>
          <w:b w:val="0"/>
          <w:bCs/>
        </w:rPr>
      </w:pPr>
    </w:p>
    <w:p w14:paraId="73390CD8" w14:textId="6EAEB367" w:rsidR="00404CA0" w:rsidRDefault="00404CA0" w:rsidP="00F53DB3">
      <w:pPr>
        <w:pStyle w:val="Heading1"/>
        <w:numPr>
          <w:ilvl w:val="0"/>
          <w:numId w:val="0"/>
        </w:numPr>
        <w:ind w:left="1134"/>
        <w:rPr>
          <w:b w:val="0"/>
          <w:bCs/>
        </w:rPr>
      </w:pPr>
    </w:p>
    <w:p w14:paraId="3F2556DA" w14:textId="1681BA58" w:rsidR="00404CA0" w:rsidRDefault="00404CA0" w:rsidP="00F53DB3">
      <w:pPr>
        <w:pStyle w:val="Heading1"/>
        <w:numPr>
          <w:ilvl w:val="0"/>
          <w:numId w:val="0"/>
        </w:numPr>
        <w:ind w:left="1134"/>
        <w:rPr>
          <w:b w:val="0"/>
          <w:bCs/>
        </w:rPr>
      </w:pPr>
    </w:p>
    <w:p w14:paraId="09D690F2" w14:textId="078358A1" w:rsidR="00404CA0" w:rsidRDefault="00404CA0" w:rsidP="00F53DB3">
      <w:pPr>
        <w:pStyle w:val="Heading1"/>
        <w:numPr>
          <w:ilvl w:val="0"/>
          <w:numId w:val="0"/>
        </w:numPr>
        <w:ind w:left="1134"/>
        <w:rPr>
          <w:b w:val="0"/>
          <w:bCs/>
        </w:rPr>
      </w:pPr>
    </w:p>
    <w:p w14:paraId="54EBBB41" w14:textId="727B913D" w:rsidR="00404CA0" w:rsidRDefault="00404CA0" w:rsidP="00F53DB3">
      <w:pPr>
        <w:pStyle w:val="Heading1"/>
        <w:numPr>
          <w:ilvl w:val="0"/>
          <w:numId w:val="0"/>
        </w:numPr>
        <w:ind w:left="1134"/>
        <w:rPr>
          <w:b w:val="0"/>
          <w:bCs/>
        </w:rPr>
      </w:pPr>
    </w:p>
    <w:p w14:paraId="097FCF31" w14:textId="073C525C" w:rsidR="00404CA0" w:rsidRDefault="00404CA0" w:rsidP="00F53DB3">
      <w:pPr>
        <w:pStyle w:val="Heading1"/>
        <w:numPr>
          <w:ilvl w:val="0"/>
          <w:numId w:val="0"/>
        </w:numPr>
        <w:ind w:left="1134"/>
        <w:rPr>
          <w:b w:val="0"/>
          <w:bCs/>
        </w:rPr>
      </w:pPr>
    </w:p>
    <w:p w14:paraId="303058CF" w14:textId="49CBB851" w:rsidR="00404CA0" w:rsidRDefault="00404CA0" w:rsidP="00F53DB3">
      <w:pPr>
        <w:pStyle w:val="Heading1"/>
        <w:numPr>
          <w:ilvl w:val="0"/>
          <w:numId w:val="0"/>
        </w:numPr>
        <w:ind w:left="1134"/>
        <w:rPr>
          <w:b w:val="0"/>
          <w:bCs/>
        </w:rPr>
      </w:pPr>
    </w:p>
    <w:p w14:paraId="276AE155" w14:textId="4A532E8E" w:rsidR="00404CA0" w:rsidRDefault="00404CA0" w:rsidP="00F53DB3">
      <w:pPr>
        <w:pStyle w:val="Heading1"/>
        <w:numPr>
          <w:ilvl w:val="0"/>
          <w:numId w:val="0"/>
        </w:numPr>
        <w:ind w:left="1134"/>
        <w:rPr>
          <w:b w:val="0"/>
          <w:bCs/>
        </w:rPr>
      </w:pPr>
    </w:p>
    <w:p w14:paraId="742DCBA9" w14:textId="1BEAF694" w:rsidR="00404CA0" w:rsidRDefault="00404CA0" w:rsidP="00F53DB3">
      <w:pPr>
        <w:pStyle w:val="Heading1"/>
        <w:numPr>
          <w:ilvl w:val="0"/>
          <w:numId w:val="0"/>
        </w:numPr>
        <w:ind w:left="1134"/>
        <w:rPr>
          <w:b w:val="0"/>
          <w:bCs/>
        </w:rPr>
      </w:pPr>
    </w:p>
    <w:p w14:paraId="4EA409DF" w14:textId="2BA490F2" w:rsidR="00404CA0" w:rsidRDefault="00404CA0" w:rsidP="00404CA0">
      <w:pPr>
        <w:pStyle w:val="Heading1"/>
        <w:numPr>
          <w:ilvl w:val="0"/>
          <w:numId w:val="0"/>
        </w:numPr>
        <w:rPr>
          <w:b w:val="0"/>
          <w:bCs/>
        </w:rPr>
      </w:pPr>
    </w:p>
    <w:p w14:paraId="6359680F" w14:textId="77777777" w:rsidR="00404CA0" w:rsidRDefault="00404CA0" w:rsidP="00404CA0">
      <w:pPr>
        <w:pStyle w:val="Heading1"/>
        <w:numPr>
          <w:ilvl w:val="0"/>
          <w:numId w:val="0"/>
        </w:numPr>
        <w:rPr>
          <w:b w:val="0"/>
          <w:bCs/>
        </w:rPr>
      </w:pPr>
    </w:p>
    <w:p w14:paraId="4351D6B8" w14:textId="77777777" w:rsidR="00A9714F" w:rsidRDefault="00A9714F" w:rsidP="00F53DB3">
      <w:pPr>
        <w:pStyle w:val="Heading1"/>
        <w:numPr>
          <w:ilvl w:val="0"/>
          <w:numId w:val="0"/>
        </w:numPr>
        <w:ind w:left="1134"/>
        <w:rPr>
          <w:b w:val="0"/>
          <w:bCs/>
        </w:rPr>
      </w:pPr>
    </w:p>
    <w:p w14:paraId="24D24183" w14:textId="77777777" w:rsidR="00ED0068" w:rsidRDefault="00ED0068" w:rsidP="00F53DB3">
      <w:pPr>
        <w:pStyle w:val="Heading1"/>
        <w:numPr>
          <w:ilvl w:val="0"/>
          <w:numId w:val="0"/>
        </w:numPr>
        <w:ind w:left="1134"/>
        <w:rPr>
          <w:bCs/>
        </w:rPr>
      </w:pPr>
    </w:p>
    <w:p w14:paraId="69D96A28" w14:textId="77777777" w:rsidR="00ED0068" w:rsidRDefault="00ED0068" w:rsidP="00F53DB3">
      <w:pPr>
        <w:pStyle w:val="Heading1"/>
        <w:numPr>
          <w:ilvl w:val="0"/>
          <w:numId w:val="0"/>
        </w:numPr>
        <w:ind w:left="1134"/>
        <w:rPr>
          <w:bCs/>
        </w:rPr>
      </w:pPr>
    </w:p>
    <w:p w14:paraId="6457A6CC" w14:textId="312815CF" w:rsidR="00631C6D" w:rsidRPr="006802C1" w:rsidRDefault="00631C6D" w:rsidP="00F53DB3">
      <w:pPr>
        <w:pStyle w:val="Heading1"/>
        <w:numPr>
          <w:ilvl w:val="0"/>
          <w:numId w:val="0"/>
        </w:numPr>
        <w:ind w:left="1134"/>
        <w:rPr>
          <w:rFonts w:asciiTheme="minorBidi" w:hAnsiTheme="minorBidi" w:cstheme="minorBidi"/>
        </w:rPr>
      </w:pPr>
      <w:r w:rsidRPr="00631C6D">
        <w:rPr>
          <w:bCs/>
        </w:rPr>
        <w:t>Appendix 1</w:t>
      </w:r>
    </w:p>
    <w:p w14:paraId="0ACD8FFF" w14:textId="4D4DE00C" w:rsidR="000E788F" w:rsidRDefault="000E788F" w:rsidP="00ED0068">
      <w:pPr>
        <w:pStyle w:val="Heading1"/>
        <w:numPr>
          <w:ilvl w:val="0"/>
          <w:numId w:val="0"/>
        </w:numPr>
        <w:rPr>
          <w:rFonts w:asciiTheme="minorBidi" w:hAnsiTheme="minorBidi" w:cstheme="minorBidi"/>
          <w:b w:val="0"/>
          <w:bCs/>
        </w:rPr>
      </w:pPr>
      <w:r w:rsidRPr="005E16F5">
        <w:rPr>
          <w:rFonts w:asciiTheme="minorBidi" w:hAnsiTheme="minorBidi" w:cstheme="minorBidi"/>
          <w:bCs/>
        </w:rPr>
        <w:t>Roles and responsibilities</w:t>
      </w:r>
      <w:bookmarkEnd w:id="0"/>
    </w:p>
    <w:p w14:paraId="4A68E0AB" w14:textId="77777777" w:rsidR="00DE4799" w:rsidRDefault="00DE4799" w:rsidP="00167061">
      <w:pPr>
        <w:spacing w:before="67"/>
        <w:rPr>
          <w:b/>
        </w:rPr>
      </w:pPr>
      <w:r>
        <w:rPr>
          <w:b/>
          <w:spacing w:val="-2"/>
          <w:u w:val="single"/>
        </w:rPr>
        <w:t>Governors</w:t>
      </w:r>
    </w:p>
    <w:p w14:paraId="347FD10B" w14:textId="77777777" w:rsidR="00DE4799" w:rsidRPr="00167061" w:rsidRDefault="00DE4799" w:rsidP="00316577">
      <w:pPr>
        <w:pStyle w:val="ListParagraph"/>
        <w:widowControl w:val="0"/>
        <w:numPr>
          <w:ilvl w:val="0"/>
          <w:numId w:val="14"/>
        </w:numPr>
        <w:tabs>
          <w:tab w:val="left" w:pos="1007"/>
        </w:tabs>
        <w:autoSpaceDE w:val="0"/>
        <w:autoSpaceDN w:val="0"/>
        <w:spacing w:before="50" w:after="0" w:line="240" w:lineRule="auto"/>
        <w:rPr>
          <w:rFonts w:ascii="Arial" w:hAnsi="Arial" w:cs="Arial"/>
          <w:sz w:val="18"/>
          <w:szCs w:val="18"/>
        </w:rPr>
      </w:pPr>
      <w:r w:rsidRPr="00167061">
        <w:rPr>
          <w:rFonts w:ascii="Arial" w:hAnsi="Arial" w:cs="Arial"/>
          <w:sz w:val="18"/>
          <w:szCs w:val="18"/>
        </w:rPr>
        <w:t>Understand</w:t>
      </w:r>
      <w:r w:rsidRPr="00167061">
        <w:rPr>
          <w:rFonts w:ascii="Arial" w:hAnsi="Arial" w:cs="Arial"/>
          <w:spacing w:val="-6"/>
          <w:sz w:val="18"/>
          <w:szCs w:val="18"/>
        </w:rPr>
        <w:t xml:space="preserve"> </w:t>
      </w:r>
      <w:r w:rsidRPr="00167061">
        <w:rPr>
          <w:rFonts w:ascii="Arial" w:hAnsi="Arial" w:cs="Arial"/>
          <w:sz w:val="18"/>
          <w:szCs w:val="18"/>
        </w:rPr>
        <w:t>and</w:t>
      </w:r>
      <w:r w:rsidRPr="00167061">
        <w:rPr>
          <w:rFonts w:ascii="Arial" w:hAnsi="Arial" w:cs="Arial"/>
          <w:spacing w:val="-7"/>
          <w:sz w:val="18"/>
          <w:szCs w:val="18"/>
        </w:rPr>
        <w:t xml:space="preserve"> </w:t>
      </w:r>
      <w:r w:rsidRPr="00167061">
        <w:rPr>
          <w:rFonts w:ascii="Arial" w:hAnsi="Arial" w:cs="Arial"/>
          <w:sz w:val="18"/>
          <w:szCs w:val="18"/>
        </w:rPr>
        <w:t>support</w:t>
      </w:r>
      <w:r w:rsidRPr="00167061">
        <w:rPr>
          <w:rFonts w:ascii="Arial" w:hAnsi="Arial" w:cs="Arial"/>
          <w:spacing w:val="-7"/>
          <w:sz w:val="18"/>
          <w:szCs w:val="18"/>
        </w:rPr>
        <w:t xml:space="preserve"> </w:t>
      </w:r>
      <w:r w:rsidRPr="00167061">
        <w:rPr>
          <w:rFonts w:ascii="Arial" w:hAnsi="Arial" w:cs="Arial"/>
          <w:sz w:val="18"/>
          <w:szCs w:val="18"/>
        </w:rPr>
        <w:t>the</w:t>
      </w:r>
      <w:r w:rsidRPr="00167061">
        <w:rPr>
          <w:rFonts w:ascii="Arial" w:hAnsi="Arial" w:cs="Arial"/>
          <w:spacing w:val="-9"/>
          <w:sz w:val="18"/>
          <w:szCs w:val="18"/>
        </w:rPr>
        <w:t xml:space="preserve"> </w:t>
      </w:r>
      <w:r w:rsidRPr="00167061">
        <w:rPr>
          <w:rFonts w:ascii="Arial" w:hAnsi="Arial" w:cs="Arial"/>
          <w:sz w:val="18"/>
          <w:szCs w:val="18"/>
        </w:rPr>
        <w:t>policy</w:t>
      </w:r>
      <w:r w:rsidRPr="00167061">
        <w:rPr>
          <w:rFonts w:ascii="Arial" w:hAnsi="Arial" w:cs="Arial"/>
          <w:spacing w:val="-5"/>
          <w:sz w:val="18"/>
          <w:szCs w:val="18"/>
        </w:rPr>
        <w:t xml:space="preserve"> </w:t>
      </w:r>
      <w:r w:rsidRPr="00167061">
        <w:rPr>
          <w:rFonts w:ascii="Arial" w:hAnsi="Arial" w:cs="Arial"/>
          <w:sz w:val="18"/>
          <w:szCs w:val="18"/>
        </w:rPr>
        <w:t>and</w:t>
      </w:r>
      <w:r w:rsidRPr="00167061">
        <w:rPr>
          <w:rFonts w:ascii="Arial" w:hAnsi="Arial" w:cs="Arial"/>
          <w:spacing w:val="-6"/>
          <w:sz w:val="18"/>
          <w:szCs w:val="18"/>
        </w:rPr>
        <w:t xml:space="preserve"> </w:t>
      </w:r>
      <w:r w:rsidRPr="00167061">
        <w:rPr>
          <w:rFonts w:ascii="Arial" w:hAnsi="Arial" w:cs="Arial"/>
          <w:sz w:val="18"/>
          <w:szCs w:val="18"/>
        </w:rPr>
        <w:t>practices,</w:t>
      </w:r>
      <w:r w:rsidRPr="00167061">
        <w:rPr>
          <w:rFonts w:ascii="Arial" w:hAnsi="Arial" w:cs="Arial"/>
          <w:spacing w:val="-5"/>
          <w:sz w:val="18"/>
          <w:szCs w:val="18"/>
        </w:rPr>
        <w:t xml:space="preserve"> </w:t>
      </w:r>
      <w:r w:rsidRPr="00167061">
        <w:rPr>
          <w:rFonts w:ascii="Arial" w:hAnsi="Arial" w:cs="Arial"/>
          <w:sz w:val="18"/>
          <w:szCs w:val="18"/>
        </w:rPr>
        <w:t>ensuring</w:t>
      </w:r>
      <w:r w:rsidRPr="00167061">
        <w:rPr>
          <w:rFonts w:ascii="Arial" w:hAnsi="Arial" w:cs="Arial"/>
          <w:spacing w:val="-8"/>
          <w:sz w:val="18"/>
          <w:szCs w:val="18"/>
        </w:rPr>
        <w:t xml:space="preserve"> </w:t>
      </w:r>
      <w:r w:rsidRPr="00167061">
        <w:rPr>
          <w:rFonts w:ascii="Arial" w:hAnsi="Arial" w:cs="Arial"/>
          <w:sz w:val="18"/>
          <w:szCs w:val="18"/>
        </w:rPr>
        <w:t>they</w:t>
      </w:r>
      <w:r w:rsidRPr="00167061">
        <w:rPr>
          <w:rFonts w:ascii="Arial" w:hAnsi="Arial" w:cs="Arial"/>
          <w:spacing w:val="-7"/>
          <w:sz w:val="18"/>
          <w:szCs w:val="18"/>
        </w:rPr>
        <w:t xml:space="preserve"> </w:t>
      </w:r>
      <w:r w:rsidRPr="00167061">
        <w:rPr>
          <w:rFonts w:ascii="Arial" w:hAnsi="Arial" w:cs="Arial"/>
          <w:sz w:val="18"/>
          <w:szCs w:val="18"/>
        </w:rPr>
        <w:t>are</w:t>
      </w:r>
      <w:r w:rsidRPr="00167061">
        <w:rPr>
          <w:rFonts w:ascii="Arial" w:hAnsi="Arial" w:cs="Arial"/>
          <w:spacing w:val="-9"/>
          <w:sz w:val="18"/>
          <w:szCs w:val="18"/>
        </w:rPr>
        <w:t xml:space="preserve"> </w:t>
      </w:r>
      <w:r w:rsidRPr="00167061">
        <w:rPr>
          <w:rFonts w:ascii="Arial" w:hAnsi="Arial" w:cs="Arial"/>
          <w:spacing w:val="-2"/>
          <w:sz w:val="18"/>
          <w:szCs w:val="18"/>
        </w:rPr>
        <w:t>effective.</w:t>
      </w:r>
    </w:p>
    <w:p w14:paraId="2683736E" w14:textId="77777777" w:rsidR="00DE4799" w:rsidRPr="00167061" w:rsidRDefault="00DE4799" w:rsidP="00316577">
      <w:pPr>
        <w:pStyle w:val="ListParagraph"/>
        <w:widowControl w:val="0"/>
        <w:numPr>
          <w:ilvl w:val="0"/>
          <w:numId w:val="14"/>
        </w:numPr>
        <w:tabs>
          <w:tab w:val="left" w:pos="1007"/>
        </w:tabs>
        <w:autoSpaceDE w:val="0"/>
        <w:autoSpaceDN w:val="0"/>
        <w:spacing w:before="40" w:after="0" w:line="240" w:lineRule="auto"/>
        <w:rPr>
          <w:rFonts w:ascii="Arial" w:hAnsi="Arial" w:cs="Arial"/>
          <w:sz w:val="18"/>
          <w:szCs w:val="18"/>
        </w:rPr>
      </w:pPr>
      <w:r w:rsidRPr="00167061">
        <w:rPr>
          <w:rFonts w:ascii="Arial" w:hAnsi="Arial" w:cs="Arial"/>
          <w:sz w:val="18"/>
          <w:szCs w:val="18"/>
        </w:rPr>
        <w:t>Support</w:t>
      </w:r>
      <w:r w:rsidRPr="00167061">
        <w:rPr>
          <w:rFonts w:ascii="Arial" w:hAnsi="Arial" w:cs="Arial"/>
          <w:spacing w:val="-8"/>
          <w:sz w:val="18"/>
          <w:szCs w:val="18"/>
        </w:rPr>
        <w:t xml:space="preserve"> </w:t>
      </w:r>
      <w:r w:rsidRPr="00167061">
        <w:rPr>
          <w:rFonts w:ascii="Arial" w:hAnsi="Arial" w:cs="Arial"/>
          <w:sz w:val="18"/>
          <w:szCs w:val="18"/>
        </w:rPr>
        <w:t>the</w:t>
      </w:r>
      <w:r w:rsidRPr="00167061">
        <w:rPr>
          <w:rFonts w:ascii="Arial" w:hAnsi="Arial" w:cs="Arial"/>
          <w:spacing w:val="-6"/>
          <w:sz w:val="18"/>
          <w:szCs w:val="18"/>
        </w:rPr>
        <w:t xml:space="preserve"> </w:t>
      </w:r>
      <w:r w:rsidRPr="00167061">
        <w:rPr>
          <w:rFonts w:ascii="Arial" w:hAnsi="Arial" w:cs="Arial"/>
          <w:sz w:val="18"/>
          <w:szCs w:val="18"/>
        </w:rPr>
        <w:t>mental</w:t>
      </w:r>
      <w:r w:rsidRPr="00167061">
        <w:rPr>
          <w:rFonts w:ascii="Arial" w:hAnsi="Arial" w:cs="Arial"/>
          <w:spacing w:val="-3"/>
          <w:sz w:val="18"/>
          <w:szCs w:val="18"/>
        </w:rPr>
        <w:t xml:space="preserve"> </w:t>
      </w:r>
      <w:r w:rsidRPr="00167061">
        <w:rPr>
          <w:rFonts w:ascii="Arial" w:hAnsi="Arial" w:cs="Arial"/>
          <w:sz w:val="18"/>
          <w:szCs w:val="18"/>
        </w:rPr>
        <w:t>and</w:t>
      </w:r>
      <w:r w:rsidRPr="00167061">
        <w:rPr>
          <w:rFonts w:ascii="Arial" w:hAnsi="Arial" w:cs="Arial"/>
          <w:spacing w:val="-5"/>
          <w:sz w:val="18"/>
          <w:szCs w:val="18"/>
        </w:rPr>
        <w:t xml:space="preserve"> </w:t>
      </w:r>
      <w:r w:rsidRPr="00167061">
        <w:rPr>
          <w:rFonts w:ascii="Arial" w:hAnsi="Arial" w:cs="Arial"/>
          <w:sz w:val="18"/>
          <w:szCs w:val="18"/>
        </w:rPr>
        <w:t>emotional</w:t>
      </w:r>
      <w:r w:rsidRPr="00167061">
        <w:rPr>
          <w:rFonts w:ascii="Arial" w:hAnsi="Arial" w:cs="Arial"/>
          <w:spacing w:val="-5"/>
          <w:sz w:val="18"/>
          <w:szCs w:val="18"/>
        </w:rPr>
        <w:t xml:space="preserve"> </w:t>
      </w:r>
      <w:r w:rsidRPr="00167061">
        <w:rPr>
          <w:rFonts w:ascii="Arial" w:hAnsi="Arial" w:cs="Arial"/>
          <w:sz w:val="18"/>
          <w:szCs w:val="18"/>
        </w:rPr>
        <w:t>well-being</w:t>
      </w:r>
      <w:r w:rsidRPr="00167061">
        <w:rPr>
          <w:rFonts w:ascii="Arial" w:hAnsi="Arial" w:cs="Arial"/>
          <w:spacing w:val="-8"/>
          <w:sz w:val="18"/>
          <w:szCs w:val="18"/>
        </w:rPr>
        <w:t xml:space="preserve"> </w:t>
      </w:r>
      <w:r w:rsidRPr="00167061">
        <w:rPr>
          <w:rFonts w:ascii="Arial" w:hAnsi="Arial" w:cs="Arial"/>
          <w:sz w:val="18"/>
          <w:szCs w:val="18"/>
        </w:rPr>
        <w:t>of</w:t>
      </w:r>
      <w:r w:rsidRPr="00167061">
        <w:rPr>
          <w:rFonts w:ascii="Arial" w:hAnsi="Arial" w:cs="Arial"/>
          <w:spacing w:val="-6"/>
          <w:sz w:val="18"/>
          <w:szCs w:val="18"/>
        </w:rPr>
        <w:t xml:space="preserve"> </w:t>
      </w:r>
      <w:r w:rsidRPr="00167061">
        <w:rPr>
          <w:rFonts w:ascii="Arial" w:hAnsi="Arial" w:cs="Arial"/>
          <w:sz w:val="18"/>
          <w:szCs w:val="18"/>
        </w:rPr>
        <w:t>all</w:t>
      </w:r>
      <w:r w:rsidRPr="00167061">
        <w:rPr>
          <w:rFonts w:ascii="Arial" w:hAnsi="Arial" w:cs="Arial"/>
          <w:spacing w:val="-5"/>
          <w:sz w:val="18"/>
          <w:szCs w:val="18"/>
        </w:rPr>
        <w:t xml:space="preserve"> </w:t>
      </w:r>
      <w:r w:rsidRPr="00167061">
        <w:rPr>
          <w:rFonts w:ascii="Arial" w:hAnsi="Arial" w:cs="Arial"/>
          <w:spacing w:val="-2"/>
          <w:sz w:val="18"/>
          <w:szCs w:val="18"/>
        </w:rPr>
        <w:t>stakeholders.</w:t>
      </w:r>
    </w:p>
    <w:p w14:paraId="4FAEBEEC" w14:textId="77777777" w:rsidR="00167061" w:rsidRDefault="00167061" w:rsidP="00167061">
      <w:pPr>
        <w:spacing w:before="43"/>
        <w:rPr>
          <w:rFonts w:ascii="Arial" w:hAnsi="Arial" w:cs="Arial"/>
          <w:b/>
          <w:sz w:val="18"/>
          <w:szCs w:val="18"/>
          <w:u w:val="single"/>
        </w:rPr>
      </w:pPr>
    </w:p>
    <w:p w14:paraId="44480269" w14:textId="282D068B" w:rsidR="00167061" w:rsidRPr="00167061" w:rsidRDefault="00DE4799" w:rsidP="00167061">
      <w:pPr>
        <w:spacing w:before="43"/>
        <w:rPr>
          <w:rFonts w:ascii="Arial" w:hAnsi="Arial" w:cs="Arial"/>
          <w:b/>
          <w:spacing w:val="-2"/>
          <w:sz w:val="18"/>
          <w:szCs w:val="18"/>
          <w:u w:val="single"/>
        </w:rPr>
      </w:pPr>
      <w:r w:rsidRPr="00167061">
        <w:rPr>
          <w:rFonts w:ascii="Arial" w:hAnsi="Arial" w:cs="Arial"/>
          <w:b/>
          <w:sz w:val="18"/>
          <w:szCs w:val="18"/>
          <w:u w:val="single"/>
        </w:rPr>
        <w:t>Head</w:t>
      </w:r>
      <w:r w:rsidRPr="00167061">
        <w:rPr>
          <w:rFonts w:ascii="Arial" w:hAnsi="Arial" w:cs="Arial"/>
          <w:b/>
          <w:spacing w:val="-8"/>
          <w:sz w:val="18"/>
          <w:szCs w:val="18"/>
          <w:u w:val="single"/>
        </w:rPr>
        <w:t xml:space="preserve"> </w:t>
      </w:r>
      <w:r w:rsidRPr="00167061">
        <w:rPr>
          <w:rFonts w:ascii="Arial" w:hAnsi="Arial" w:cs="Arial"/>
          <w:b/>
          <w:sz w:val="18"/>
          <w:szCs w:val="18"/>
          <w:u w:val="single"/>
        </w:rPr>
        <w:t>Teacher</w:t>
      </w:r>
      <w:r w:rsidRPr="00167061">
        <w:rPr>
          <w:rFonts w:ascii="Arial" w:hAnsi="Arial" w:cs="Arial"/>
          <w:b/>
          <w:spacing w:val="-7"/>
          <w:sz w:val="18"/>
          <w:szCs w:val="18"/>
          <w:u w:val="single"/>
        </w:rPr>
        <w:t xml:space="preserve"> </w:t>
      </w:r>
      <w:r w:rsidRPr="00167061">
        <w:rPr>
          <w:rFonts w:ascii="Arial" w:hAnsi="Arial" w:cs="Arial"/>
          <w:b/>
          <w:sz w:val="18"/>
          <w:szCs w:val="18"/>
          <w:u w:val="single"/>
        </w:rPr>
        <w:t>and</w:t>
      </w:r>
      <w:r w:rsidRPr="00167061">
        <w:rPr>
          <w:rFonts w:ascii="Arial" w:hAnsi="Arial" w:cs="Arial"/>
          <w:b/>
          <w:spacing w:val="-7"/>
          <w:sz w:val="18"/>
          <w:szCs w:val="18"/>
          <w:u w:val="single"/>
        </w:rPr>
        <w:t xml:space="preserve"> </w:t>
      </w:r>
      <w:r w:rsidRPr="00167061">
        <w:rPr>
          <w:rFonts w:ascii="Arial" w:hAnsi="Arial" w:cs="Arial"/>
          <w:b/>
          <w:sz w:val="18"/>
          <w:szCs w:val="18"/>
          <w:u w:val="single"/>
        </w:rPr>
        <w:t>Senior</w:t>
      </w:r>
      <w:r w:rsidRPr="00167061">
        <w:rPr>
          <w:rFonts w:ascii="Arial" w:hAnsi="Arial" w:cs="Arial"/>
          <w:b/>
          <w:spacing w:val="-8"/>
          <w:sz w:val="18"/>
          <w:szCs w:val="18"/>
          <w:u w:val="single"/>
        </w:rPr>
        <w:t xml:space="preserve"> </w:t>
      </w:r>
      <w:r w:rsidRPr="00167061">
        <w:rPr>
          <w:rFonts w:ascii="Arial" w:hAnsi="Arial" w:cs="Arial"/>
          <w:b/>
          <w:spacing w:val="-2"/>
          <w:sz w:val="18"/>
          <w:szCs w:val="18"/>
          <w:u w:val="single"/>
        </w:rPr>
        <w:t>Leaders</w:t>
      </w:r>
    </w:p>
    <w:p w14:paraId="643D6546" w14:textId="77777777" w:rsidR="00DE4799" w:rsidRPr="00167061" w:rsidRDefault="00DE4799" w:rsidP="00316577">
      <w:pPr>
        <w:pStyle w:val="ListParagraph"/>
        <w:widowControl w:val="0"/>
        <w:numPr>
          <w:ilvl w:val="0"/>
          <w:numId w:val="14"/>
        </w:numPr>
        <w:tabs>
          <w:tab w:val="left" w:pos="1007"/>
        </w:tabs>
        <w:autoSpaceDE w:val="0"/>
        <w:autoSpaceDN w:val="0"/>
        <w:spacing w:before="40" w:after="0"/>
        <w:ind w:right="463"/>
        <w:rPr>
          <w:rFonts w:ascii="Arial" w:hAnsi="Arial" w:cs="Arial"/>
          <w:sz w:val="18"/>
          <w:szCs w:val="18"/>
        </w:rPr>
      </w:pPr>
      <w:r w:rsidRPr="00167061">
        <w:rPr>
          <w:rFonts w:ascii="Arial" w:hAnsi="Arial" w:cs="Arial"/>
          <w:sz w:val="18"/>
          <w:szCs w:val="18"/>
        </w:rPr>
        <w:t>Develop</w:t>
      </w:r>
      <w:r w:rsidRPr="00167061">
        <w:rPr>
          <w:rFonts w:ascii="Arial" w:hAnsi="Arial" w:cs="Arial"/>
          <w:spacing w:val="-2"/>
          <w:sz w:val="18"/>
          <w:szCs w:val="18"/>
        </w:rPr>
        <w:t xml:space="preserve"> </w:t>
      </w:r>
      <w:r w:rsidRPr="00167061">
        <w:rPr>
          <w:rFonts w:ascii="Arial" w:hAnsi="Arial" w:cs="Arial"/>
          <w:sz w:val="18"/>
          <w:szCs w:val="18"/>
        </w:rPr>
        <w:t>and</w:t>
      </w:r>
      <w:r w:rsidRPr="00167061">
        <w:rPr>
          <w:rFonts w:ascii="Arial" w:hAnsi="Arial" w:cs="Arial"/>
          <w:spacing w:val="-2"/>
          <w:sz w:val="18"/>
          <w:szCs w:val="18"/>
        </w:rPr>
        <w:t xml:space="preserve"> </w:t>
      </w:r>
      <w:r w:rsidRPr="00167061">
        <w:rPr>
          <w:rFonts w:ascii="Arial" w:hAnsi="Arial" w:cs="Arial"/>
          <w:sz w:val="18"/>
          <w:szCs w:val="18"/>
        </w:rPr>
        <w:t>support</w:t>
      </w:r>
      <w:r w:rsidRPr="00167061">
        <w:rPr>
          <w:rFonts w:ascii="Arial" w:hAnsi="Arial" w:cs="Arial"/>
          <w:spacing w:val="-4"/>
          <w:sz w:val="18"/>
          <w:szCs w:val="18"/>
        </w:rPr>
        <w:t xml:space="preserve"> </w:t>
      </w:r>
      <w:r w:rsidRPr="00167061">
        <w:rPr>
          <w:rFonts w:ascii="Arial" w:hAnsi="Arial" w:cs="Arial"/>
          <w:sz w:val="18"/>
          <w:szCs w:val="18"/>
        </w:rPr>
        <w:t>a</w:t>
      </w:r>
      <w:r w:rsidRPr="00167061">
        <w:rPr>
          <w:rFonts w:ascii="Arial" w:hAnsi="Arial" w:cs="Arial"/>
          <w:spacing w:val="-5"/>
          <w:sz w:val="18"/>
          <w:szCs w:val="18"/>
        </w:rPr>
        <w:t xml:space="preserve"> </w:t>
      </w:r>
      <w:proofErr w:type="spellStart"/>
      <w:r w:rsidRPr="00167061">
        <w:rPr>
          <w:rFonts w:ascii="Arial" w:hAnsi="Arial" w:cs="Arial"/>
          <w:sz w:val="18"/>
          <w:szCs w:val="18"/>
        </w:rPr>
        <w:t>non-judgemental</w:t>
      </w:r>
      <w:proofErr w:type="spellEnd"/>
      <w:r w:rsidRPr="00167061">
        <w:rPr>
          <w:rFonts w:ascii="Arial" w:hAnsi="Arial" w:cs="Arial"/>
          <w:sz w:val="18"/>
          <w:szCs w:val="18"/>
        </w:rPr>
        <w:t>,</w:t>
      </w:r>
      <w:r w:rsidRPr="00167061">
        <w:rPr>
          <w:rFonts w:ascii="Arial" w:hAnsi="Arial" w:cs="Arial"/>
          <w:spacing w:val="-4"/>
          <w:sz w:val="18"/>
          <w:szCs w:val="18"/>
        </w:rPr>
        <w:t xml:space="preserve"> </w:t>
      </w:r>
      <w:r w:rsidRPr="00167061">
        <w:rPr>
          <w:rFonts w:ascii="Arial" w:hAnsi="Arial" w:cs="Arial"/>
          <w:sz w:val="18"/>
          <w:szCs w:val="18"/>
        </w:rPr>
        <w:t>child</w:t>
      </w:r>
      <w:r w:rsidRPr="00167061">
        <w:rPr>
          <w:rFonts w:ascii="Arial" w:hAnsi="Arial" w:cs="Arial"/>
          <w:spacing w:val="-3"/>
          <w:sz w:val="18"/>
          <w:szCs w:val="18"/>
        </w:rPr>
        <w:t xml:space="preserve"> </w:t>
      </w:r>
      <w:proofErr w:type="spellStart"/>
      <w:r w:rsidRPr="00167061">
        <w:rPr>
          <w:rFonts w:ascii="Arial" w:hAnsi="Arial" w:cs="Arial"/>
          <w:sz w:val="18"/>
          <w:szCs w:val="18"/>
        </w:rPr>
        <w:t>centred</w:t>
      </w:r>
      <w:proofErr w:type="spellEnd"/>
      <w:r w:rsidRPr="00167061">
        <w:rPr>
          <w:rFonts w:ascii="Arial" w:hAnsi="Arial" w:cs="Arial"/>
          <w:spacing w:val="-3"/>
          <w:sz w:val="18"/>
          <w:szCs w:val="18"/>
        </w:rPr>
        <w:t xml:space="preserve"> </w:t>
      </w:r>
      <w:r w:rsidRPr="00167061">
        <w:rPr>
          <w:rFonts w:ascii="Arial" w:hAnsi="Arial" w:cs="Arial"/>
          <w:sz w:val="18"/>
          <w:szCs w:val="18"/>
        </w:rPr>
        <w:t>culture</w:t>
      </w:r>
      <w:r w:rsidRPr="00167061">
        <w:rPr>
          <w:rFonts w:ascii="Arial" w:hAnsi="Arial" w:cs="Arial"/>
          <w:spacing w:val="-5"/>
          <w:sz w:val="18"/>
          <w:szCs w:val="18"/>
        </w:rPr>
        <w:t xml:space="preserve"> </w:t>
      </w:r>
      <w:r w:rsidRPr="00167061">
        <w:rPr>
          <w:rFonts w:ascii="Arial" w:hAnsi="Arial" w:cs="Arial"/>
          <w:sz w:val="18"/>
          <w:szCs w:val="18"/>
        </w:rPr>
        <w:t>across</w:t>
      </w:r>
      <w:r w:rsidRPr="00167061">
        <w:rPr>
          <w:rFonts w:ascii="Arial" w:hAnsi="Arial" w:cs="Arial"/>
          <w:spacing w:val="-5"/>
          <w:sz w:val="18"/>
          <w:szCs w:val="18"/>
        </w:rPr>
        <w:t xml:space="preserve"> </w:t>
      </w:r>
      <w:r w:rsidRPr="00167061">
        <w:rPr>
          <w:rFonts w:ascii="Arial" w:hAnsi="Arial" w:cs="Arial"/>
          <w:sz w:val="18"/>
          <w:szCs w:val="18"/>
        </w:rPr>
        <w:t>the</w:t>
      </w:r>
      <w:r w:rsidRPr="00167061">
        <w:rPr>
          <w:rFonts w:ascii="Arial" w:hAnsi="Arial" w:cs="Arial"/>
          <w:spacing w:val="-2"/>
          <w:sz w:val="18"/>
          <w:szCs w:val="18"/>
        </w:rPr>
        <w:t xml:space="preserve"> </w:t>
      </w:r>
      <w:r w:rsidRPr="00167061">
        <w:rPr>
          <w:rFonts w:ascii="Arial" w:hAnsi="Arial" w:cs="Arial"/>
          <w:sz w:val="18"/>
          <w:szCs w:val="18"/>
        </w:rPr>
        <w:t>school</w:t>
      </w:r>
      <w:r w:rsidRPr="00167061">
        <w:rPr>
          <w:rFonts w:ascii="Arial" w:hAnsi="Arial" w:cs="Arial"/>
          <w:spacing w:val="-3"/>
          <w:sz w:val="18"/>
          <w:szCs w:val="18"/>
        </w:rPr>
        <w:t xml:space="preserve"> </w:t>
      </w:r>
      <w:r w:rsidRPr="00167061">
        <w:rPr>
          <w:rFonts w:ascii="Arial" w:hAnsi="Arial" w:cs="Arial"/>
          <w:sz w:val="18"/>
          <w:szCs w:val="18"/>
        </w:rPr>
        <w:t>where</w:t>
      </w:r>
      <w:r w:rsidRPr="00167061">
        <w:rPr>
          <w:rFonts w:ascii="Arial" w:hAnsi="Arial" w:cs="Arial"/>
          <w:spacing w:val="-2"/>
          <w:sz w:val="18"/>
          <w:szCs w:val="18"/>
        </w:rPr>
        <w:t xml:space="preserve"> </w:t>
      </w:r>
      <w:r w:rsidRPr="00167061">
        <w:rPr>
          <w:rFonts w:ascii="Arial" w:hAnsi="Arial" w:cs="Arial"/>
          <w:sz w:val="18"/>
          <w:szCs w:val="18"/>
        </w:rPr>
        <w:t>mutual</w:t>
      </w:r>
      <w:r w:rsidRPr="00167061">
        <w:rPr>
          <w:rFonts w:ascii="Arial" w:hAnsi="Arial" w:cs="Arial"/>
          <w:spacing w:val="-3"/>
          <w:sz w:val="18"/>
          <w:szCs w:val="18"/>
        </w:rPr>
        <w:t xml:space="preserve"> </w:t>
      </w:r>
      <w:r w:rsidRPr="00167061">
        <w:rPr>
          <w:rFonts w:ascii="Arial" w:hAnsi="Arial" w:cs="Arial"/>
          <w:sz w:val="18"/>
          <w:szCs w:val="18"/>
        </w:rPr>
        <w:t>respect for all is paramount.</w:t>
      </w:r>
    </w:p>
    <w:p w14:paraId="22631DA0" w14:textId="77777777" w:rsidR="00DE4799" w:rsidRPr="00167061" w:rsidRDefault="00DE4799" w:rsidP="00316577">
      <w:pPr>
        <w:pStyle w:val="ListParagraph"/>
        <w:widowControl w:val="0"/>
        <w:numPr>
          <w:ilvl w:val="0"/>
          <w:numId w:val="14"/>
        </w:numPr>
        <w:tabs>
          <w:tab w:val="left" w:pos="1007"/>
        </w:tabs>
        <w:autoSpaceDE w:val="0"/>
        <w:autoSpaceDN w:val="0"/>
        <w:spacing w:before="3" w:after="0"/>
        <w:ind w:right="1159"/>
        <w:rPr>
          <w:rFonts w:ascii="Arial" w:hAnsi="Arial" w:cs="Arial"/>
          <w:sz w:val="18"/>
          <w:szCs w:val="18"/>
        </w:rPr>
      </w:pPr>
      <w:r w:rsidRPr="00167061">
        <w:rPr>
          <w:rFonts w:ascii="Arial" w:hAnsi="Arial" w:cs="Arial"/>
          <w:sz w:val="18"/>
          <w:szCs w:val="18"/>
        </w:rPr>
        <w:t>Lead</w:t>
      </w:r>
      <w:r w:rsidRPr="00167061">
        <w:rPr>
          <w:rFonts w:ascii="Arial" w:hAnsi="Arial" w:cs="Arial"/>
          <w:spacing w:val="-1"/>
          <w:sz w:val="18"/>
          <w:szCs w:val="18"/>
        </w:rPr>
        <w:t xml:space="preserve"> </w:t>
      </w:r>
      <w:r w:rsidRPr="00167061">
        <w:rPr>
          <w:rFonts w:ascii="Arial" w:hAnsi="Arial" w:cs="Arial"/>
          <w:sz w:val="18"/>
          <w:szCs w:val="18"/>
        </w:rPr>
        <w:t>by</w:t>
      </w:r>
      <w:r w:rsidRPr="00167061">
        <w:rPr>
          <w:rFonts w:ascii="Arial" w:hAnsi="Arial" w:cs="Arial"/>
          <w:spacing w:val="-5"/>
          <w:sz w:val="18"/>
          <w:szCs w:val="18"/>
        </w:rPr>
        <w:t xml:space="preserve"> </w:t>
      </w:r>
      <w:r w:rsidRPr="00167061">
        <w:rPr>
          <w:rFonts w:ascii="Arial" w:hAnsi="Arial" w:cs="Arial"/>
          <w:sz w:val="18"/>
          <w:szCs w:val="18"/>
        </w:rPr>
        <w:t>example,</w:t>
      </w:r>
      <w:r w:rsidRPr="00167061">
        <w:rPr>
          <w:rFonts w:ascii="Arial" w:hAnsi="Arial" w:cs="Arial"/>
          <w:spacing w:val="-1"/>
          <w:sz w:val="18"/>
          <w:szCs w:val="18"/>
        </w:rPr>
        <w:t xml:space="preserve"> </w:t>
      </w:r>
      <w:r w:rsidRPr="00167061">
        <w:rPr>
          <w:rFonts w:ascii="Arial" w:hAnsi="Arial" w:cs="Arial"/>
          <w:sz w:val="18"/>
          <w:szCs w:val="18"/>
        </w:rPr>
        <w:t>being</w:t>
      </w:r>
      <w:r w:rsidRPr="00167061">
        <w:rPr>
          <w:rFonts w:ascii="Arial" w:hAnsi="Arial" w:cs="Arial"/>
          <w:spacing w:val="-1"/>
          <w:sz w:val="18"/>
          <w:szCs w:val="18"/>
        </w:rPr>
        <w:t xml:space="preserve"> </w:t>
      </w:r>
      <w:r w:rsidRPr="00167061">
        <w:rPr>
          <w:rFonts w:ascii="Arial" w:hAnsi="Arial" w:cs="Arial"/>
          <w:sz w:val="18"/>
          <w:szCs w:val="18"/>
        </w:rPr>
        <w:t>a</w:t>
      </w:r>
      <w:r w:rsidRPr="00167061">
        <w:rPr>
          <w:rFonts w:ascii="Arial" w:hAnsi="Arial" w:cs="Arial"/>
          <w:spacing w:val="-2"/>
          <w:sz w:val="18"/>
          <w:szCs w:val="18"/>
        </w:rPr>
        <w:t xml:space="preserve"> </w:t>
      </w:r>
      <w:r w:rsidRPr="00167061">
        <w:rPr>
          <w:rFonts w:ascii="Arial" w:hAnsi="Arial" w:cs="Arial"/>
          <w:sz w:val="18"/>
          <w:szCs w:val="18"/>
        </w:rPr>
        <w:t>positive</w:t>
      </w:r>
      <w:r w:rsidRPr="00167061">
        <w:rPr>
          <w:rFonts w:ascii="Arial" w:hAnsi="Arial" w:cs="Arial"/>
          <w:spacing w:val="-5"/>
          <w:sz w:val="18"/>
          <w:szCs w:val="18"/>
        </w:rPr>
        <w:t xml:space="preserve"> </w:t>
      </w:r>
      <w:r w:rsidRPr="00167061">
        <w:rPr>
          <w:rFonts w:ascii="Arial" w:hAnsi="Arial" w:cs="Arial"/>
          <w:sz w:val="18"/>
          <w:szCs w:val="18"/>
        </w:rPr>
        <w:t>role</w:t>
      </w:r>
      <w:r w:rsidRPr="00167061">
        <w:rPr>
          <w:rFonts w:ascii="Arial" w:hAnsi="Arial" w:cs="Arial"/>
          <w:spacing w:val="-5"/>
          <w:sz w:val="18"/>
          <w:szCs w:val="18"/>
        </w:rPr>
        <w:t xml:space="preserve"> </w:t>
      </w:r>
      <w:r w:rsidRPr="00167061">
        <w:rPr>
          <w:rFonts w:ascii="Arial" w:hAnsi="Arial" w:cs="Arial"/>
          <w:sz w:val="18"/>
          <w:szCs w:val="18"/>
        </w:rPr>
        <w:t>model</w:t>
      </w:r>
      <w:r w:rsidRPr="00167061">
        <w:rPr>
          <w:rFonts w:ascii="Arial" w:hAnsi="Arial" w:cs="Arial"/>
          <w:spacing w:val="-3"/>
          <w:sz w:val="18"/>
          <w:szCs w:val="18"/>
        </w:rPr>
        <w:t xml:space="preserve"> </w:t>
      </w:r>
      <w:r w:rsidRPr="00167061">
        <w:rPr>
          <w:rFonts w:ascii="Arial" w:hAnsi="Arial" w:cs="Arial"/>
          <w:sz w:val="18"/>
          <w:szCs w:val="18"/>
        </w:rPr>
        <w:t>to all</w:t>
      </w:r>
      <w:r w:rsidRPr="00167061">
        <w:rPr>
          <w:rFonts w:ascii="Arial" w:hAnsi="Arial" w:cs="Arial"/>
          <w:spacing w:val="-3"/>
          <w:sz w:val="18"/>
          <w:szCs w:val="18"/>
        </w:rPr>
        <w:t xml:space="preserve"> </w:t>
      </w:r>
      <w:r w:rsidRPr="00167061">
        <w:rPr>
          <w:rFonts w:ascii="Arial" w:hAnsi="Arial" w:cs="Arial"/>
          <w:sz w:val="18"/>
          <w:szCs w:val="18"/>
        </w:rPr>
        <w:t>and</w:t>
      </w:r>
      <w:r w:rsidRPr="00167061">
        <w:rPr>
          <w:rFonts w:ascii="Arial" w:hAnsi="Arial" w:cs="Arial"/>
          <w:spacing w:val="-3"/>
          <w:sz w:val="18"/>
          <w:szCs w:val="18"/>
        </w:rPr>
        <w:t xml:space="preserve"> </w:t>
      </w:r>
      <w:r w:rsidRPr="00167061">
        <w:rPr>
          <w:rFonts w:ascii="Arial" w:hAnsi="Arial" w:cs="Arial"/>
          <w:sz w:val="18"/>
          <w:szCs w:val="18"/>
        </w:rPr>
        <w:t>effectively promoting and</w:t>
      </w:r>
      <w:r w:rsidRPr="00167061">
        <w:rPr>
          <w:rFonts w:ascii="Arial" w:hAnsi="Arial" w:cs="Arial"/>
          <w:spacing w:val="-3"/>
          <w:sz w:val="18"/>
          <w:szCs w:val="18"/>
        </w:rPr>
        <w:t xml:space="preserve"> </w:t>
      </w:r>
      <w:r w:rsidRPr="00167061">
        <w:rPr>
          <w:rFonts w:ascii="Arial" w:hAnsi="Arial" w:cs="Arial"/>
          <w:sz w:val="18"/>
          <w:szCs w:val="18"/>
        </w:rPr>
        <w:t>following</w:t>
      </w:r>
      <w:r w:rsidRPr="00167061">
        <w:rPr>
          <w:rFonts w:ascii="Arial" w:hAnsi="Arial" w:cs="Arial"/>
          <w:spacing w:val="-1"/>
          <w:sz w:val="18"/>
          <w:szCs w:val="18"/>
        </w:rPr>
        <w:t xml:space="preserve"> </w:t>
      </w:r>
      <w:r w:rsidRPr="00167061">
        <w:rPr>
          <w:rFonts w:ascii="Arial" w:hAnsi="Arial" w:cs="Arial"/>
          <w:sz w:val="18"/>
          <w:szCs w:val="18"/>
        </w:rPr>
        <w:t>the Relationship and Regulation policy and practices.</w:t>
      </w:r>
    </w:p>
    <w:p w14:paraId="4F744BE1" w14:textId="7E0575FD" w:rsidR="00DE4799" w:rsidRPr="00167061" w:rsidRDefault="00DE4799" w:rsidP="00316577">
      <w:pPr>
        <w:pStyle w:val="ListParagraph"/>
        <w:widowControl w:val="0"/>
        <w:numPr>
          <w:ilvl w:val="1"/>
          <w:numId w:val="14"/>
        </w:numPr>
        <w:tabs>
          <w:tab w:val="left" w:pos="1007"/>
          <w:tab w:val="left" w:pos="1067"/>
        </w:tabs>
        <w:autoSpaceDE w:val="0"/>
        <w:autoSpaceDN w:val="0"/>
        <w:spacing w:after="0"/>
        <w:ind w:right="540"/>
        <w:rPr>
          <w:rFonts w:ascii="Arial" w:hAnsi="Arial" w:cs="Arial"/>
          <w:sz w:val="18"/>
          <w:szCs w:val="18"/>
        </w:rPr>
      </w:pPr>
      <w:r w:rsidRPr="00167061">
        <w:rPr>
          <w:rFonts w:ascii="Arial" w:hAnsi="Arial" w:cs="Arial"/>
          <w:sz w:val="18"/>
          <w:szCs w:val="18"/>
        </w:rPr>
        <w:t>Ensure</w:t>
      </w:r>
      <w:r w:rsidRPr="00167061">
        <w:rPr>
          <w:rFonts w:ascii="Arial" w:hAnsi="Arial" w:cs="Arial"/>
          <w:spacing w:val="-3"/>
          <w:sz w:val="18"/>
          <w:szCs w:val="18"/>
        </w:rPr>
        <w:t xml:space="preserve"> </w:t>
      </w:r>
      <w:r w:rsidRPr="00167061">
        <w:rPr>
          <w:rFonts w:ascii="Arial" w:hAnsi="Arial" w:cs="Arial"/>
          <w:sz w:val="18"/>
          <w:szCs w:val="18"/>
        </w:rPr>
        <w:t>all</w:t>
      </w:r>
      <w:r w:rsidRPr="00167061">
        <w:rPr>
          <w:rFonts w:ascii="Arial" w:hAnsi="Arial" w:cs="Arial"/>
          <w:spacing w:val="-4"/>
          <w:sz w:val="18"/>
          <w:szCs w:val="18"/>
        </w:rPr>
        <w:t xml:space="preserve"> </w:t>
      </w:r>
      <w:r w:rsidRPr="00167061">
        <w:rPr>
          <w:rFonts w:ascii="Arial" w:hAnsi="Arial" w:cs="Arial"/>
          <w:sz w:val="18"/>
          <w:szCs w:val="18"/>
        </w:rPr>
        <w:t>stakeholders</w:t>
      </w:r>
      <w:r w:rsidRPr="00167061">
        <w:rPr>
          <w:rFonts w:ascii="Arial" w:hAnsi="Arial" w:cs="Arial"/>
          <w:spacing w:val="-3"/>
          <w:sz w:val="18"/>
          <w:szCs w:val="18"/>
        </w:rPr>
        <w:t xml:space="preserve"> </w:t>
      </w:r>
      <w:r w:rsidRPr="00167061">
        <w:rPr>
          <w:rFonts w:ascii="Arial" w:hAnsi="Arial" w:cs="Arial"/>
          <w:sz w:val="18"/>
          <w:szCs w:val="18"/>
        </w:rPr>
        <w:t>understand</w:t>
      </w:r>
      <w:r w:rsidRPr="00167061">
        <w:rPr>
          <w:rFonts w:ascii="Arial" w:hAnsi="Arial" w:cs="Arial"/>
          <w:spacing w:val="-2"/>
          <w:sz w:val="18"/>
          <w:szCs w:val="18"/>
        </w:rPr>
        <w:t xml:space="preserve"> </w:t>
      </w:r>
      <w:r w:rsidRPr="00167061">
        <w:rPr>
          <w:rFonts w:ascii="Arial" w:hAnsi="Arial" w:cs="Arial"/>
          <w:sz w:val="18"/>
          <w:szCs w:val="18"/>
        </w:rPr>
        <w:t>and</w:t>
      </w:r>
      <w:r w:rsidRPr="00167061">
        <w:rPr>
          <w:rFonts w:ascii="Arial" w:hAnsi="Arial" w:cs="Arial"/>
          <w:spacing w:val="-2"/>
          <w:sz w:val="18"/>
          <w:szCs w:val="18"/>
        </w:rPr>
        <w:t xml:space="preserve"> </w:t>
      </w:r>
      <w:r w:rsidRPr="00167061">
        <w:rPr>
          <w:rFonts w:ascii="Arial" w:hAnsi="Arial" w:cs="Arial"/>
          <w:sz w:val="18"/>
          <w:szCs w:val="18"/>
        </w:rPr>
        <w:t>effectively</w:t>
      </w:r>
      <w:r w:rsidRPr="00167061">
        <w:rPr>
          <w:rFonts w:ascii="Arial" w:hAnsi="Arial" w:cs="Arial"/>
          <w:spacing w:val="-2"/>
          <w:sz w:val="18"/>
          <w:szCs w:val="18"/>
        </w:rPr>
        <w:t xml:space="preserve"> </w:t>
      </w:r>
      <w:r w:rsidRPr="00167061">
        <w:rPr>
          <w:rFonts w:ascii="Arial" w:hAnsi="Arial" w:cs="Arial"/>
          <w:sz w:val="18"/>
          <w:szCs w:val="18"/>
        </w:rPr>
        <w:t>follow</w:t>
      </w:r>
      <w:r w:rsidRPr="00167061">
        <w:rPr>
          <w:rFonts w:ascii="Arial" w:hAnsi="Arial" w:cs="Arial"/>
          <w:spacing w:val="-5"/>
          <w:sz w:val="18"/>
          <w:szCs w:val="18"/>
        </w:rPr>
        <w:t xml:space="preserve"> </w:t>
      </w:r>
      <w:r w:rsidRPr="00167061">
        <w:rPr>
          <w:rFonts w:ascii="Arial" w:hAnsi="Arial" w:cs="Arial"/>
          <w:sz w:val="18"/>
          <w:szCs w:val="18"/>
        </w:rPr>
        <w:t>the</w:t>
      </w:r>
      <w:r w:rsidRPr="00167061">
        <w:rPr>
          <w:rFonts w:ascii="Arial" w:hAnsi="Arial" w:cs="Arial"/>
          <w:spacing w:val="-6"/>
          <w:sz w:val="18"/>
          <w:szCs w:val="18"/>
        </w:rPr>
        <w:t xml:space="preserve"> </w:t>
      </w:r>
      <w:r w:rsidRPr="00167061">
        <w:rPr>
          <w:rFonts w:ascii="Arial" w:hAnsi="Arial" w:cs="Arial"/>
          <w:sz w:val="18"/>
          <w:szCs w:val="18"/>
        </w:rPr>
        <w:t>policy</w:t>
      </w:r>
      <w:r w:rsidRPr="00167061">
        <w:rPr>
          <w:rFonts w:ascii="Arial" w:hAnsi="Arial" w:cs="Arial"/>
          <w:spacing w:val="-2"/>
          <w:sz w:val="18"/>
          <w:szCs w:val="18"/>
        </w:rPr>
        <w:t xml:space="preserve"> </w:t>
      </w:r>
      <w:r w:rsidRPr="00167061">
        <w:rPr>
          <w:rFonts w:ascii="Arial" w:hAnsi="Arial" w:cs="Arial"/>
          <w:sz w:val="18"/>
          <w:szCs w:val="18"/>
        </w:rPr>
        <w:t>and</w:t>
      </w:r>
      <w:r w:rsidRPr="00167061">
        <w:rPr>
          <w:rFonts w:ascii="Arial" w:hAnsi="Arial" w:cs="Arial"/>
          <w:spacing w:val="-2"/>
          <w:sz w:val="18"/>
          <w:szCs w:val="18"/>
        </w:rPr>
        <w:t xml:space="preserve"> </w:t>
      </w:r>
      <w:r w:rsidRPr="00167061">
        <w:rPr>
          <w:rFonts w:ascii="Arial" w:hAnsi="Arial" w:cs="Arial"/>
          <w:sz w:val="18"/>
          <w:szCs w:val="18"/>
        </w:rPr>
        <w:t>practices,</w:t>
      </w:r>
      <w:r w:rsidRPr="00167061">
        <w:rPr>
          <w:rFonts w:ascii="Arial" w:hAnsi="Arial" w:cs="Arial"/>
          <w:spacing w:val="-5"/>
          <w:sz w:val="18"/>
          <w:szCs w:val="18"/>
        </w:rPr>
        <w:t xml:space="preserve"> </w:t>
      </w:r>
      <w:r w:rsidRPr="00167061">
        <w:rPr>
          <w:rFonts w:ascii="Arial" w:hAnsi="Arial" w:cs="Arial"/>
          <w:sz w:val="18"/>
          <w:szCs w:val="18"/>
        </w:rPr>
        <w:t>offering</w:t>
      </w:r>
      <w:r w:rsidRPr="00167061">
        <w:rPr>
          <w:rFonts w:ascii="Arial" w:hAnsi="Arial" w:cs="Arial"/>
          <w:spacing w:val="-5"/>
          <w:sz w:val="18"/>
          <w:szCs w:val="18"/>
        </w:rPr>
        <w:t xml:space="preserve"> </w:t>
      </w:r>
      <w:r w:rsidRPr="00167061">
        <w:rPr>
          <w:rFonts w:ascii="Arial" w:hAnsi="Arial" w:cs="Arial"/>
          <w:sz w:val="18"/>
          <w:szCs w:val="18"/>
        </w:rPr>
        <w:t>further support and training where needed.</w:t>
      </w:r>
    </w:p>
    <w:p w14:paraId="3B8FDEE4" w14:textId="77777777" w:rsidR="00DE4799" w:rsidRPr="00167061" w:rsidRDefault="00DE4799" w:rsidP="00316577">
      <w:pPr>
        <w:pStyle w:val="ListParagraph"/>
        <w:widowControl w:val="0"/>
        <w:numPr>
          <w:ilvl w:val="0"/>
          <w:numId w:val="14"/>
        </w:numPr>
        <w:tabs>
          <w:tab w:val="left" w:pos="1007"/>
        </w:tabs>
        <w:autoSpaceDE w:val="0"/>
        <w:autoSpaceDN w:val="0"/>
        <w:spacing w:after="0"/>
        <w:ind w:right="205"/>
        <w:rPr>
          <w:rFonts w:ascii="Arial" w:hAnsi="Arial" w:cs="Arial"/>
          <w:sz w:val="18"/>
          <w:szCs w:val="18"/>
        </w:rPr>
      </w:pPr>
      <w:r w:rsidRPr="00167061">
        <w:rPr>
          <w:rFonts w:ascii="Arial" w:hAnsi="Arial" w:cs="Arial"/>
          <w:sz w:val="18"/>
          <w:szCs w:val="18"/>
        </w:rPr>
        <w:t>Ensure</w:t>
      </w:r>
      <w:r w:rsidRPr="00167061">
        <w:rPr>
          <w:rFonts w:ascii="Arial" w:hAnsi="Arial" w:cs="Arial"/>
          <w:spacing w:val="-5"/>
          <w:sz w:val="18"/>
          <w:szCs w:val="18"/>
        </w:rPr>
        <w:t xml:space="preserve"> </w:t>
      </w:r>
      <w:r w:rsidRPr="00167061">
        <w:rPr>
          <w:rFonts w:ascii="Arial" w:hAnsi="Arial" w:cs="Arial"/>
          <w:sz w:val="18"/>
          <w:szCs w:val="18"/>
        </w:rPr>
        <w:t>there</w:t>
      </w:r>
      <w:r w:rsidRPr="00167061">
        <w:rPr>
          <w:rFonts w:ascii="Arial" w:hAnsi="Arial" w:cs="Arial"/>
          <w:spacing w:val="-5"/>
          <w:sz w:val="18"/>
          <w:szCs w:val="18"/>
        </w:rPr>
        <w:t xml:space="preserve"> </w:t>
      </w:r>
      <w:r w:rsidRPr="00167061">
        <w:rPr>
          <w:rFonts w:ascii="Arial" w:hAnsi="Arial" w:cs="Arial"/>
          <w:sz w:val="18"/>
          <w:szCs w:val="18"/>
        </w:rPr>
        <w:t>is</w:t>
      </w:r>
      <w:r w:rsidRPr="00167061">
        <w:rPr>
          <w:rFonts w:ascii="Arial" w:hAnsi="Arial" w:cs="Arial"/>
          <w:spacing w:val="-5"/>
          <w:sz w:val="18"/>
          <w:szCs w:val="18"/>
        </w:rPr>
        <w:t xml:space="preserve"> </w:t>
      </w:r>
      <w:r w:rsidRPr="00167061">
        <w:rPr>
          <w:rFonts w:ascii="Arial" w:hAnsi="Arial" w:cs="Arial"/>
          <w:sz w:val="18"/>
          <w:szCs w:val="18"/>
        </w:rPr>
        <w:t>a</w:t>
      </w:r>
      <w:r w:rsidRPr="00167061">
        <w:rPr>
          <w:rFonts w:ascii="Arial" w:hAnsi="Arial" w:cs="Arial"/>
          <w:spacing w:val="-4"/>
          <w:sz w:val="18"/>
          <w:szCs w:val="18"/>
        </w:rPr>
        <w:t xml:space="preserve"> </w:t>
      </w:r>
      <w:r w:rsidRPr="00167061">
        <w:rPr>
          <w:rFonts w:ascii="Arial" w:hAnsi="Arial" w:cs="Arial"/>
          <w:sz w:val="18"/>
          <w:szCs w:val="18"/>
        </w:rPr>
        <w:t>comprehensive</w:t>
      </w:r>
      <w:r w:rsidRPr="00167061">
        <w:rPr>
          <w:rFonts w:ascii="Arial" w:hAnsi="Arial" w:cs="Arial"/>
          <w:spacing w:val="-2"/>
          <w:sz w:val="18"/>
          <w:szCs w:val="18"/>
        </w:rPr>
        <w:t xml:space="preserve"> </w:t>
      </w:r>
      <w:r w:rsidRPr="00167061">
        <w:rPr>
          <w:rFonts w:ascii="Arial" w:hAnsi="Arial" w:cs="Arial"/>
          <w:sz w:val="18"/>
          <w:szCs w:val="18"/>
        </w:rPr>
        <w:t>induction</w:t>
      </w:r>
      <w:r w:rsidRPr="00167061">
        <w:rPr>
          <w:rFonts w:ascii="Arial" w:hAnsi="Arial" w:cs="Arial"/>
          <w:spacing w:val="-2"/>
          <w:sz w:val="18"/>
          <w:szCs w:val="18"/>
        </w:rPr>
        <w:t xml:space="preserve"> </w:t>
      </w:r>
      <w:r w:rsidRPr="00167061">
        <w:rPr>
          <w:rFonts w:ascii="Arial" w:hAnsi="Arial" w:cs="Arial"/>
          <w:sz w:val="18"/>
          <w:szCs w:val="18"/>
        </w:rPr>
        <w:t>process</w:t>
      </w:r>
      <w:r w:rsidRPr="00167061">
        <w:rPr>
          <w:rFonts w:ascii="Arial" w:hAnsi="Arial" w:cs="Arial"/>
          <w:spacing w:val="-2"/>
          <w:sz w:val="18"/>
          <w:szCs w:val="18"/>
        </w:rPr>
        <w:t xml:space="preserve"> </w:t>
      </w:r>
      <w:r w:rsidRPr="00167061">
        <w:rPr>
          <w:rFonts w:ascii="Arial" w:hAnsi="Arial" w:cs="Arial"/>
          <w:sz w:val="18"/>
          <w:szCs w:val="18"/>
        </w:rPr>
        <w:t>for</w:t>
      </w:r>
      <w:r w:rsidRPr="00167061">
        <w:rPr>
          <w:rFonts w:ascii="Arial" w:hAnsi="Arial" w:cs="Arial"/>
          <w:spacing w:val="-1"/>
          <w:sz w:val="18"/>
          <w:szCs w:val="18"/>
        </w:rPr>
        <w:t xml:space="preserve"> </w:t>
      </w:r>
      <w:r w:rsidRPr="00167061">
        <w:rPr>
          <w:rFonts w:ascii="Arial" w:hAnsi="Arial" w:cs="Arial"/>
          <w:sz w:val="18"/>
          <w:szCs w:val="18"/>
        </w:rPr>
        <w:t>new</w:t>
      </w:r>
      <w:r w:rsidRPr="00167061">
        <w:rPr>
          <w:rFonts w:ascii="Arial" w:hAnsi="Arial" w:cs="Arial"/>
          <w:spacing w:val="-3"/>
          <w:sz w:val="18"/>
          <w:szCs w:val="18"/>
        </w:rPr>
        <w:t xml:space="preserve"> </w:t>
      </w:r>
      <w:r w:rsidRPr="00167061">
        <w:rPr>
          <w:rFonts w:ascii="Arial" w:hAnsi="Arial" w:cs="Arial"/>
          <w:sz w:val="18"/>
          <w:szCs w:val="18"/>
        </w:rPr>
        <w:t>staff</w:t>
      </w:r>
      <w:r w:rsidRPr="00167061">
        <w:rPr>
          <w:rFonts w:ascii="Arial" w:hAnsi="Arial" w:cs="Arial"/>
          <w:spacing w:val="-2"/>
          <w:sz w:val="18"/>
          <w:szCs w:val="18"/>
        </w:rPr>
        <w:t xml:space="preserve"> </w:t>
      </w:r>
      <w:r w:rsidRPr="00167061">
        <w:rPr>
          <w:rFonts w:ascii="Arial" w:hAnsi="Arial" w:cs="Arial"/>
          <w:sz w:val="18"/>
          <w:szCs w:val="18"/>
        </w:rPr>
        <w:t>so</w:t>
      </w:r>
      <w:r w:rsidRPr="00167061">
        <w:rPr>
          <w:rFonts w:ascii="Arial" w:hAnsi="Arial" w:cs="Arial"/>
          <w:spacing w:val="-3"/>
          <w:sz w:val="18"/>
          <w:szCs w:val="18"/>
        </w:rPr>
        <w:t xml:space="preserve"> </w:t>
      </w:r>
      <w:r w:rsidRPr="00167061">
        <w:rPr>
          <w:rFonts w:ascii="Arial" w:hAnsi="Arial" w:cs="Arial"/>
          <w:sz w:val="18"/>
          <w:szCs w:val="18"/>
        </w:rPr>
        <w:t>they</w:t>
      </w:r>
      <w:r w:rsidRPr="00167061">
        <w:rPr>
          <w:rFonts w:ascii="Arial" w:hAnsi="Arial" w:cs="Arial"/>
          <w:spacing w:val="-4"/>
          <w:sz w:val="18"/>
          <w:szCs w:val="18"/>
        </w:rPr>
        <w:t xml:space="preserve"> </w:t>
      </w:r>
      <w:r w:rsidRPr="00167061">
        <w:rPr>
          <w:rFonts w:ascii="Arial" w:hAnsi="Arial" w:cs="Arial"/>
          <w:sz w:val="18"/>
          <w:szCs w:val="18"/>
        </w:rPr>
        <w:t>can</w:t>
      </w:r>
      <w:r w:rsidRPr="00167061">
        <w:rPr>
          <w:rFonts w:ascii="Arial" w:hAnsi="Arial" w:cs="Arial"/>
          <w:spacing w:val="-5"/>
          <w:sz w:val="18"/>
          <w:szCs w:val="18"/>
        </w:rPr>
        <w:t xml:space="preserve"> </w:t>
      </w:r>
      <w:r w:rsidRPr="00167061">
        <w:rPr>
          <w:rFonts w:ascii="Arial" w:hAnsi="Arial" w:cs="Arial"/>
          <w:sz w:val="18"/>
          <w:szCs w:val="18"/>
        </w:rPr>
        <w:t>fully</w:t>
      </w:r>
      <w:r w:rsidRPr="00167061">
        <w:rPr>
          <w:rFonts w:ascii="Arial" w:hAnsi="Arial" w:cs="Arial"/>
          <w:spacing w:val="-4"/>
          <w:sz w:val="18"/>
          <w:szCs w:val="18"/>
        </w:rPr>
        <w:t xml:space="preserve"> </w:t>
      </w:r>
      <w:r w:rsidRPr="00167061">
        <w:rPr>
          <w:rFonts w:ascii="Arial" w:hAnsi="Arial" w:cs="Arial"/>
          <w:sz w:val="18"/>
          <w:szCs w:val="18"/>
        </w:rPr>
        <w:t>understand</w:t>
      </w:r>
      <w:r w:rsidRPr="00167061">
        <w:rPr>
          <w:rFonts w:ascii="Arial" w:hAnsi="Arial" w:cs="Arial"/>
          <w:spacing w:val="-1"/>
          <w:sz w:val="18"/>
          <w:szCs w:val="18"/>
        </w:rPr>
        <w:t xml:space="preserve"> </w:t>
      </w:r>
      <w:r w:rsidRPr="00167061">
        <w:rPr>
          <w:rFonts w:ascii="Arial" w:hAnsi="Arial" w:cs="Arial"/>
          <w:sz w:val="18"/>
          <w:szCs w:val="18"/>
        </w:rPr>
        <w:t>and</w:t>
      </w:r>
      <w:r w:rsidRPr="00167061">
        <w:rPr>
          <w:rFonts w:ascii="Arial" w:hAnsi="Arial" w:cs="Arial"/>
          <w:spacing w:val="-3"/>
          <w:sz w:val="18"/>
          <w:szCs w:val="18"/>
        </w:rPr>
        <w:t xml:space="preserve"> </w:t>
      </w:r>
      <w:r w:rsidRPr="00167061">
        <w:rPr>
          <w:rFonts w:ascii="Arial" w:hAnsi="Arial" w:cs="Arial"/>
          <w:sz w:val="18"/>
          <w:szCs w:val="18"/>
        </w:rPr>
        <w:t>follow the Relationship and Regulation policy.</w:t>
      </w:r>
    </w:p>
    <w:p w14:paraId="196696BD" w14:textId="77777777" w:rsidR="00DE4799" w:rsidRPr="00167061" w:rsidRDefault="00DE4799" w:rsidP="00316577">
      <w:pPr>
        <w:pStyle w:val="ListParagraph"/>
        <w:widowControl w:val="0"/>
        <w:numPr>
          <w:ilvl w:val="0"/>
          <w:numId w:val="14"/>
        </w:numPr>
        <w:tabs>
          <w:tab w:val="left" w:pos="1007"/>
        </w:tabs>
        <w:autoSpaceDE w:val="0"/>
        <w:autoSpaceDN w:val="0"/>
        <w:spacing w:after="0"/>
        <w:ind w:right="536"/>
        <w:rPr>
          <w:rFonts w:ascii="Arial" w:hAnsi="Arial" w:cs="Arial"/>
          <w:sz w:val="18"/>
          <w:szCs w:val="18"/>
        </w:rPr>
      </w:pPr>
      <w:r w:rsidRPr="00167061">
        <w:rPr>
          <w:rFonts w:ascii="Arial" w:hAnsi="Arial" w:cs="Arial"/>
          <w:sz w:val="18"/>
          <w:szCs w:val="18"/>
        </w:rPr>
        <w:t>Ensure</w:t>
      </w:r>
      <w:r w:rsidRPr="00167061">
        <w:rPr>
          <w:rFonts w:ascii="Arial" w:hAnsi="Arial" w:cs="Arial"/>
          <w:spacing w:val="-5"/>
          <w:sz w:val="18"/>
          <w:szCs w:val="18"/>
        </w:rPr>
        <w:t xml:space="preserve"> </w:t>
      </w:r>
      <w:r w:rsidRPr="00167061">
        <w:rPr>
          <w:rFonts w:ascii="Arial" w:hAnsi="Arial" w:cs="Arial"/>
          <w:sz w:val="18"/>
          <w:szCs w:val="18"/>
        </w:rPr>
        <w:t>there</w:t>
      </w:r>
      <w:r w:rsidRPr="00167061">
        <w:rPr>
          <w:rFonts w:ascii="Arial" w:hAnsi="Arial" w:cs="Arial"/>
          <w:spacing w:val="-2"/>
          <w:sz w:val="18"/>
          <w:szCs w:val="18"/>
        </w:rPr>
        <w:t xml:space="preserve"> </w:t>
      </w:r>
      <w:r w:rsidRPr="00167061">
        <w:rPr>
          <w:rFonts w:ascii="Arial" w:hAnsi="Arial" w:cs="Arial"/>
          <w:sz w:val="18"/>
          <w:szCs w:val="18"/>
        </w:rPr>
        <w:t>are</w:t>
      </w:r>
      <w:r w:rsidRPr="00167061">
        <w:rPr>
          <w:rFonts w:ascii="Arial" w:hAnsi="Arial" w:cs="Arial"/>
          <w:spacing w:val="-5"/>
          <w:sz w:val="18"/>
          <w:szCs w:val="18"/>
        </w:rPr>
        <w:t xml:space="preserve"> </w:t>
      </w:r>
      <w:r w:rsidRPr="00167061">
        <w:rPr>
          <w:rFonts w:ascii="Arial" w:hAnsi="Arial" w:cs="Arial"/>
          <w:sz w:val="18"/>
          <w:szCs w:val="18"/>
        </w:rPr>
        <w:t>frequent</w:t>
      </w:r>
      <w:r w:rsidRPr="00167061">
        <w:rPr>
          <w:rFonts w:ascii="Arial" w:hAnsi="Arial" w:cs="Arial"/>
          <w:spacing w:val="-4"/>
          <w:sz w:val="18"/>
          <w:szCs w:val="18"/>
        </w:rPr>
        <w:t xml:space="preserve"> </w:t>
      </w:r>
      <w:r w:rsidRPr="00167061">
        <w:rPr>
          <w:rFonts w:ascii="Arial" w:hAnsi="Arial" w:cs="Arial"/>
          <w:sz w:val="18"/>
          <w:szCs w:val="18"/>
        </w:rPr>
        <w:t>opportunities for</w:t>
      </w:r>
      <w:r w:rsidRPr="00167061">
        <w:rPr>
          <w:rFonts w:ascii="Arial" w:hAnsi="Arial" w:cs="Arial"/>
          <w:spacing w:val="-1"/>
          <w:sz w:val="18"/>
          <w:szCs w:val="18"/>
        </w:rPr>
        <w:t xml:space="preserve"> </w:t>
      </w:r>
      <w:r w:rsidRPr="00167061">
        <w:rPr>
          <w:rFonts w:ascii="Arial" w:hAnsi="Arial" w:cs="Arial"/>
          <w:sz w:val="18"/>
          <w:szCs w:val="18"/>
        </w:rPr>
        <w:t>all</w:t>
      </w:r>
      <w:r w:rsidRPr="00167061">
        <w:rPr>
          <w:rFonts w:ascii="Arial" w:hAnsi="Arial" w:cs="Arial"/>
          <w:spacing w:val="-3"/>
          <w:sz w:val="18"/>
          <w:szCs w:val="18"/>
        </w:rPr>
        <w:t xml:space="preserve"> </w:t>
      </w:r>
      <w:r w:rsidRPr="00167061">
        <w:rPr>
          <w:rFonts w:ascii="Arial" w:hAnsi="Arial" w:cs="Arial"/>
          <w:sz w:val="18"/>
          <w:szCs w:val="18"/>
        </w:rPr>
        <w:t>staff</w:t>
      </w:r>
      <w:r w:rsidRPr="00167061">
        <w:rPr>
          <w:rFonts w:ascii="Arial" w:hAnsi="Arial" w:cs="Arial"/>
          <w:spacing w:val="-3"/>
          <w:sz w:val="18"/>
          <w:szCs w:val="18"/>
        </w:rPr>
        <w:t xml:space="preserve"> </w:t>
      </w:r>
      <w:r w:rsidRPr="00167061">
        <w:rPr>
          <w:rFonts w:ascii="Arial" w:hAnsi="Arial" w:cs="Arial"/>
          <w:sz w:val="18"/>
          <w:szCs w:val="18"/>
        </w:rPr>
        <w:t>to</w:t>
      </w:r>
      <w:r w:rsidRPr="00167061">
        <w:rPr>
          <w:rFonts w:ascii="Arial" w:hAnsi="Arial" w:cs="Arial"/>
          <w:spacing w:val="-2"/>
          <w:sz w:val="18"/>
          <w:szCs w:val="18"/>
        </w:rPr>
        <w:t xml:space="preserve"> </w:t>
      </w:r>
      <w:r w:rsidRPr="00167061">
        <w:rPr>
          <w:rFonts w:ascii="Arial" w:hAnsi="Arial" w:cs="Arial"/>
          <w:sz w:val="18"/>
          <w:szCs w:val="18"/>
        </w:rPr>
        <w:t>reflect</w:t>
      </w:r>
      <w:r w:rsidRPr="00167061">
        <w:rPr>
          <w:rFonts w:ascii="Arial" w:hAnsi="Arial" w:cs="Arial"/>
          <w:spacing w:val="-1"/>
          <w:sz w:val="18"/>
          <w:szCs w:val="18"/>
        </w:rPr>
        <w:t xml:space="preserve"> </w:t>
      </w:r>
      <w:r w:rsidRPr="00167061">
        <w:rPr>
          <w:rFonts w:ascii="Arial" w:hAnsi="Arial" w:cs="Arial"/>
          <w:sz w:val="18"/>
          <w:szCs w:val="18"/>
        </w:rPr>
        <w:t>and</w:t>
      </w:r>
      <w:r w:rsidRPr="00167061">
        <w:rPr>
          <w:rFonts w:ascii="Arial" w:hAnsi="Arial" w:cs="Arial"/>
          <w:spacing w:val="-2"/>
          <w:sz w:val="18"/>
          <w:szCs w:val="18"/>
        </w:rPr>
        <w:t xml:space="preserve"> </w:t>
      </w:r>
      <w:r w:rsidRPr="00167061">
        <w:rPr>
          <w:rFonts w:ascii="Arial" w:hAnsi="Arial" w:cs="Arial"/>
          <w:sz w:val="18"/>
          <w:szCs w:val="18"/>
        </w:rPr>
        <w:t>revisit</w:t>
      </w:r>
      <w:r w:rsidRPr="00167061">
        <w:rPr>
          <w:rFonts w:ascii="Arial" w:hAnsi="Arial" w:cs="Arial"/>
          <w:spacing w:val="-4"/>
          <w:sz w:val="18"/>
          <w:szCs w:val="18"/>
        </w:rPr>
        <w:t xml:space="preserve"> </w:t>
      </w:r>
      <w:r w:rsidRPr="00167061">
        <w:rPr>
          <w:rFonts w:ascii="Arial" w:hAnsi="Arial" w:cs="Arial"/>
          <w:sz w:val="18"/>
          <w:szCs w:val="18"/>
        </w:rPr>
        <w:t>the</w:t>
      </w:r>
      <w:r w:rsidRPr="00167061">
        <w:rPr>
          <w:rFonts w:ascii="Arial" w:hAnsi="Arial" w:cs="Arial"/>
          <w:spacing w:val="-5"/>
          <w:sz w:val="18"/>
          <w:szCs w:val="18"/>
        </w:rPr>
        <w:t xml:space="preserve"> </w:t>
      </w:r>
      <w:r w:rsidRPr="00167061">
        <w:rPr>
          <w:rFonts w:ascii="Arial" w:hAnsi="Arial" w:cs="Arial"/>
          <w:sz w:val="18"/>
          <w:szCs w:val="18"/>
        </w:rPr>
        <w:t>policy</w:t>
      </w:r>
      <w:r w:rsidRPr="00167061">
        <w:rPr>
          <w:rFonts w:ascii="Arial" w:hAnsi="Arial" w:cs="Arial"/>
          <w:spacing w:val="-1"/>
          <w:sz w:val="18"/>
          <w:szCs w:val="18"/>
        </w:rPr>
        <w:t xml:space="preserve"> </w:t>
      </w:r>
      <w:r w:rsidRPr="00167061">
        <w:rPr>
          <w:rFonts w:ascii="Arial" w:hAnsi="Arial" w:cs="Arial"/>
          <w:sz w:val="18"/>
          <w:szCs w:val="18"/>
        </w:rPr>
        <w:t>and</w:t>
      </w:r>
      <w:r w:rsidRPr="00167061">
        <w:rPr>
          <w:rFonts w:ascii="Arial" w:hAnsi="Arial" w:cs="Arial"/>
          <w:spacing w:val="-3"/>
          <w:sz w:val="18"/>
          <w:szCs w:val="18"/>
        </w:rPr>
        <w:t xml:space="preserve"> </w:t>
      </w:r>
      <w:r w:rsidRPr="00167061">
        <w:rPr>
          <w:rFonts w:ascii="Arial" w:hAnsi="Arial" w:cs="Arial"/>
          <w:sz w:val="18"/>
          <w:szCs w:val="18"/>
        </w:rPr>
        <w:t>practice</w:t>
      </w:r>
      <w:r w:rsidRPr="00167061">
        <w:rPr>
          <w:rFonts w:ascii="Arial" w:hAnsi="Arial" w:cs="Arial"/>
          <w:spacing w:val="-5"/>
          <w:sz w:val="18"/>
          <w:szCs w:val="18"/>
        </w:rPr>
        <w:t xml:space="preserve"> </w:t>
      </w:r>
      <w:r w:rsidRPr="00167061">
        <w:rPr>
          <w:rFonts w:ascii="Arial" w:hAnsi="Arial" w:cs="Arial"/>
          <w:sz w:val="18"/>
          <w:szCs w:val="18"/>
        </w:rPr>
        <w:t>in order to make improvements where needed.</w:t>
      </w:r>
    </w:p>
    <w:p w14:paraId="0FB19632" w14:textId="77777777" w:rsidR="00DE4799" w:rsidRPr="00167061" w:rsidRDefault="00DE4799" w:rsidP="00316577">
      <w:pPr>
        <w:pStyle w:val="ListParagraph"/>
        <w:widowControl w:val="0"/>
        <w:numPr>
          <w:ilvl w:val="0"/>
          <w:numId w:val="14"/>
        </w:numPr>
        <w:tabs>
          <w:tab w:val="left" w:pos="1007"/>
        </w:tabs>
        <w:autoSpaceDE w:val="0"/>
        <w:autoSpaceDN w:val="0"/>
        <w:spacing w:after="0"/>
        <w:ind w:right="592"/>
        <w:rPr>
          <w:rFonts w:ascii="Arial" w:hAnsi="Arial" w:cs="Arial"/>
          <w:sz w:val="18"/>
          <w:szCs w:val="18"/>
        </w:rPr>
      </w:pPr>
      <w:r w:rsidRPr="00167061">
        <w:rPr>
          <w:rFonts w:ascii="Arial" w:hAnsi="Arial" w:cs="Arial"/>
          <w:sz w:val="18"/>
          <w:szCs w:val="18"/>
        </w:rPr>
        <w:t>Encourage</w:t>
      </w:r>
      <w:r w:rsidRPr="00167061">
        <w:rPr>
          <w:rFonts w:ascii="Arial" w:hAnsi="Arial" w:cs="Arial"/>
          <w:spacing w:val="-5"/>
          <w:sz w:val="18"/>
          <w:szCs w:val="18"/>
        </w:rPr>
        <w:t xml:space="preserve"> </w:t>
      </w:r>
      <w:r w:rsidRPr="00167061">
        <w:rPr>
          <w:rFonts w:ascii="Arial" w:hAnsi="Arial" w:cs="Arial"/>
          <w:sz w:val="18"/>
          <w:szCs w:val="18"/>
        </w:rPr>
        <w:t>healthy</w:t>
      </w:r>
      <w:r w:rsidRPr="00167061">
        <w:rPr>
          <w:rFonts w:ascii="Arial" w:hAnsi="Arial" w:cs="Arial"/>
          <w:spacing w:val="-2"/>
          <w:sz w:val="18"/>
          <w:szCs w:val="18"/>
        </w:rPr>
        <w:t xml:space="preserve"> </w:t>
      </w:r>
      <w:r w:rsidRPr="00167061">
        <w:rPr>
          <w:rFonts w:ascii="Arial" w:hAnsi="Arial" w:cs="Arial"/>
          <w:sz w:val="18"/>
          <w:szCs w:val="18"/>
        </w:rPr>
        <w:t>and</w:t>
      </w:r>
      <w:r w:rsidRPr="00167061">
        <w:rPr>
          <w:rFonts w:ascii="Arial" w:hAnsi="Arial" w:cs="Arial"/>
          <w:spacing w:val="-1"/>
          <w:sz w:val="18"/>
          <w:szCs w:val="18"/>
        </w:rPr>
        <w:t xml:space="preserve"> </w:t>
      </w:r>
      <w:r w:rsidRPr="00167061">
        <w:rPr>
          <w:rFonts w:ascii="Arial" w:hAnsi="Arial" w:cs="Arial"/>
          <w:sz w:val="18"/>
          <w:szCs w:val="18"/>
        </w:rPr>
        <w:t>positive</w:t>
      </w:r>
      <w:r w:rsidRPr="00167061">
        <w:rPr>
          <w:rFonts w:ascii="Arial" w:hAnsi="Arial" w:cs="Arial"/>
          <w:spacing w:val="-5"/>
          <w:sz w:val="18"/>
          <w:szCs w:val="18"/>
        </w:rPr>
        <w:t xml:space="preserve"> </w:t>
      </w:r>
      <w:r w:rsidRPr="00167061">
        <w:rPr>
          <w:rFonts w:ascii="Arial" w:hAnsi="Arial" w:cs="Arial"/>
          <w:sz w:val="18"/>
          <w:szCs w:val="18"/>
        </w:rPr>
        <w:t>professional</w:t>
      </w:r>
      <w:r w:rsidRPr="00167061">
        <w:rPr>
          <w:rFonts w:ascii="Arial" w:hAnsi="Arial" w:cs="Arial"/>
          <w:spacing w:val="-3"/>
          <w:sz w:val="18"/>
          <w:szCs w:val="18"/>
        </w:rPr>
        <w:t xml:space="preserve"> </w:t>
      </w:r>
      <w:r w:rsidRPr="00167061">
        <w:rPr>
          <w:rFonts w:ascii="Arial" w:hAnsi="Arial" w:cs="Arial"/>
          <w:sz w:val="18"/>
          <w:szCs w:val="18"/>
        </w:rPr>
        <w:t>challenge</w:t>
      </w:r>
      <w:r w:rsidRPr="00167061">
        <w:rPr>
          <w:rFonts w:ascii="Arial" w:hAnsi="Arial" w:cs="Arial"/>
          <w:spacing w:val="-5"/>
          <w:sz w:val="18"/>
          <w:szCs w:val="18"/>
        </w:rPr>
        <w:t xml:space="preserve"> </w:t>
      </w:r>
      <w:r w:rsidRPr="00167061">
        <w:rPr>
          <w:rFonts w:ascii="Arial" w:hAnsi="Arial" w:cs="Arial"/>
          <w:sz w:val="18"/>
          <w:szCs w:val="18"/>
        </w:rPr>
        <w:t>and</w:t>
      </w:r>
      <w:r w:rsidRPr="00167061">
        <w:rPr>
          <w:rFonts w:ascii="Arial" w:hAnsi="Arial" w:cs="Arial"/>
          <w:spacing w:val="-3"/>
          <w:sz w:val="18"/>
          <w:szCs w:val="18"/>
        </w:rPr>
        <w:t xml:space="preserve"> </w:t>
      </w:r>
      <w:r w:rsidRPr="00167061">
        <w:rPr>
          <w:rFonts w:ascii="Arial" w:hAnsi="Arial" w:cs="Arial"/>
          <w:sz w:val="18"/>
          <w:szCs w:val="18"/>
        </w:rPr>
        <w:t>problem</w:t>
      </w:r>
      <w:r w:rsidRPr="00167061">
        <w:rPr>
          <w:rFonts w:ascii="Arial" w:hAnsi="Arial" w:cs="Arial"/>
          <w:spacing w:val="-5"/>
          <w:sz w:val="18"/>
          <w:szCs w:val="18"/>
        </w:rPr>
        <w:t xml:space="preserve"> </w:t>
      </w:r>
      <w:r w:rsidRPr="00167061">
        <w:rPr>
          <w:rFonts w:ascii="Arial" w:hAnsi="Arial" w:cs="Arial"/>
          <w:sz w:val="18"/>
          <w:szCs w:val="18"/>
        </w:rPr>
        <w:t>solving across</w:t>
      </w:r>
      <w:r w:rsidRPr="00167061">
        <w:rPr>
          <w:rFonts w:ascii="Arial" w:hAnsi="Arial" w:cs="Arial"/>
          <w:spacing w:val="-5"/>
          <w:sz w:val="18"/>
          <w:szCs w:val="18"/>
        </w:rPr>
        <w:t xml:space="preserve"> </w:t>
      </w:r>
      <w:r w:rsidRPr="00167061">
        <w:rPr>
          <w:rFonts w:ascii="Arial" w:hAnsi="Arial" w:cs="Arial"/>
          <w:sz w:val="18"/>
          <w:szCs w:val="18"/>
        </w:rPr>
        <w:t>the</w:t>
      </w:r>
      <w:r w:rsidRPr="00167061">
        <w:rPr>
          <w:rFonts w:ascii="Arial" w:hAnsi="Arial" w:cs="Arial"/>
          <w:spacing w:val="-5"/>
          <w:sz w:val="18"/>
          <w:szCs w:val="18"/>
        </w:rPr>
        <w:t xml:space="preserve"> </w:t>
      </w:r>
      <w:r w:rsidRPr="00167061">
        <w:rPr>
          <w:rFonts w:ascii="Arial" w:hAnsi="Arial" w:cs="Arial"/>
          <w:sz w:val="18"/>
          <w:szCs w:val="18"/>
        </w:rPr>
        <w:t>school</w:t>
      </w:r>
      <w:r w:rsidRPr="00167061">
        <w:rPr>
          <w:rFonts w:ascii="Arial" w:hAnsi="Arial" w:cs="Arial"/>
          <w:spacing w:val="-1"/>
          <w:sz w:val="18"/>
          <w:szCs w:val="18"/>
        </w:rPr>
        <w:t xml:space="preserve"> </w:t>
      </w:r>
      <w:r w:rsidRPr="00167061">
        <w:rPr>
          <w:rFonts w:ascii="Arial" w:hAnsi="Arial" w:cs="Arial"/>
          <w:sz w:val="18"/>
          <w:szCs w:val="18"/>
        </w:rPr>
        <w:t>through various approaches.</w:t>
      </w:r>
    </w:p>
    <w:p w14:paraId="2ADBC539" w14:textId="77777777" w:rsidR="00DE4799" w:rsidRPr="00167061" w:rsidRDefault="00DE4799" w:rsidP="00316577">
      <w:pPr>
        <w:pStyle w:val="ListParagraph"/>
        <w:widowControl w:val="0"/>
        <w:numPr>
          <w:ilvl w:val="0"/>
          <w:numId w:val="14"/>
        </w:numPr>
        <w:tabs>
          <w:tab w:val="left" w:pos="1007"/>
        </w:tabs>
        <w:autoSpaceDE w:val="0"/>
        <w:autoSpaceDN w:val="0"/>
        <w:spacing w:after="0"/>
        <w:ind w:right="506"/>
        <w:rPr>
          <w:rFonts w:ascii="Arial" w:hAnsi="Arial" w:cs="Arial"/>
          <w:sz w:val="18"/>
          <w:szCs w:val="18"/>
        </w:rPr>
      </w:pPr>
      <w:r w:rsidRPr="00167061">
        <w:rPr>
          <w:rFonts w:ascii="Arial" w:hAnsi="Arial" w:cs="Arial"/>
          <w:sz w:val="18"/>
          <w:szCs w:val="18"/>
        </w:rPr>
        <w:t>Ensure</w:t>
      </w:r>
      <w:r w:rsidRPr="00167061">
        <w:rPr>
          <w:rFonts w:ascii="Arial" w:hAnsi="Arial" w:cs="Arial"/>
          <w:spacing w:val="-5"/>
          <w:sz w:val="18"/>
          <w:szCs w:val="18"/>
        </w:rPr>
        <w:t xml:space="preserve"> </w:t>
      </w:r>
      <w:r w:rsidRPr="00167061">
        <w:rPr>
          <w:rFonts w:ascii="Arial" w:hAnsi="Arial" w:cs="Arial"/>
          <w:sz w:val="18"/>
          <w:szCs w:val="18"/>
        </w:rPr>
        <w:t>the</w:t>
      </w:r>
      <w:r w:rsidRPr="00167061">
        <w:rPr>
          <w:rFonts w:ascii="Arial" w:hAnsi="Arial" w:cs="Arial"/>
          <w:spacing w:val="-4"/>
          <w:sz w:val="18"/>
          <w:szCs w:val="18"/>
        </w:rPr>
        <w:t xml:space="preserve"> </w:t>
      </w:r>
      <w:r w:rsidRPr="00167061">
        <w:rPr>
          <w:rFonts w:ascii="Arial" w:hAnsi="Arial" w:cs="Arial"/>
          <w:sz w:val="18"/>
          <w:szCs w:val="18"/>
        </w:rPr>
        <w:t>curriculum</w:t>
      </w:r>
      <w:r w:rsidRPr="00167061">
        <w:rPr>
          <w:rFonts w:ascii="Arial" w:hAnsi="Arial" w:cs="Arial"/>
          <w:spacing w:val="-5"/>
          <w:sz w:val="18"/>
          <w:szCs w:val="18"/>
        </w:rPr>
        <w:t xml:space="preserve"> </w:t>
      </w:r>
      <w:r w:rsidRPr="00167061">
        <w:rPr>
          <w:rFonts w:ascii="Arial" w:hAnsi="Arial" w:cs="Arial"/>
          <w:sz w:val="18"/>
          <w:szCs w:val="18"/>
        </w:rPr>
        <w:t>design</w:t>
      </w:r>
      <w:r w:rsidRPr="00167061">
        <w:rPr>
          <w:rFonts w:ascii="Arial" w:hAnsi="Arial" w:cs="Arial"/>
          <w:spacing w:val="-2"/>
          <w:sz w:val="18"/>
          <w:szCs w:val="18"/>
        </w:rPr>
        <w:t xml:space="preserve"> </w:t>
      </w:r>
      <w:r w:rsidRPr="00167061">
        <w:rPr>
          <w:rFonts w:ascii="Arial" w:hAnsi="Arial" w:cs="Arial"/>
          <w:sz w:val="18"/>
          <w:szCs w:val="18"/>
        </w:rPr>
        <w:t>and</w:t>
      </w:r>
      <w:r w:rsidRPr="00167061">
        <w:rPr>
          <w:rFonts w:ascii="Arial" w:hAnsi="Arial" w:cs="Arial"/>
          <w:spacing w:val="-3"/>
          <w:sz w:val="18"/>
          <w:szCs w:val="18"/>
        </w:rPr>
        <w:t xml:space="preserve"> </w:t>
      </w:r>
      <w:r w:rsidRPr="00167061">
        <w:rPr>
          <w:rFonts w:ascii="Arial" w:hAnsi="Arial" w:cs="Arial"/>
          <w:sz w:val="18"/>
          <w:szCs w:val="18"/>
        </w:rPr>
        <w:t>delivery</w:t>
      </w:r>
      <w:r w:rsidRPr="00167061">
        <w:rPr>
          <w:rFonts w:ascii="Arial" w:hAnsi="Arial" w:cs="Arial"/>
          <w:spacing w:val="-4"/>
          <w:sz w:val="18"/>
          <w:szCs w:val="18"/>
        </w:rPr>
        <w:t xml:space="preserve"> </w:t>
      </w:r>
      <w:r w:rsidRPr="00167061">
        <w:rPr>
          <w:rFonts w:ascii="Arial" w:hAnsi="Arial" w:cs="Arial"/>
          <w:sz w:val="18"/>
          <w:szCs w:val="18"/>
        </w:rPr>
        <w:t>is</w:t>
      </w:r>
      <w:r w:rsidRPr="00167061">
        <w:rPr>
          <w:rFonts w:ascii="Arial" w:hAnsi="Arial" w:cs="Arial"/>
          <w:spacing w:val="-2"/>
          <w:sz w:val="18"/>
          <w:szCs w:val="18"/>
        </w:rPr>
        <w:t xml:space="preserve"> </w:t>
      </w:r>
      <w:r w:rsidRPr="00167061">
        <w:rPr>
          <w:rFonts w:ascii="Arial" w:hAnsi="Arial" w:cs="Arial"/>
          <w:sz w:val="18"/>
          <w:szCs w:val="18"/>
        </w:rPr>
        <w:t>effective</w:t>
      </w:r>
      <w:r w:rsidRPr="00167061">
        <w:rPr>
          <w:rFonts w:ascii="Arial" w:hAnsi="Arial" w:cs="Arial"/>
          <w:spacing w:val="-5"/>
          <w:sz w:val="18"/>
          <w:szCs w:val="18"/>
        </w:rPr>
        <w:t xml:space="preserve"> </w:t>
      </w:r>
      <w:r w:rsidRPr="00167061">
        <w:rPr>
          <w:rFonts w:ascii="Arial" w:hAnsi="Arial" w:cs="Arial"/>
          <w:sz w:val="18"/>
          <w:szCs w:val="18"/>
        </w:rPr>
        <w:t>in</w:t>
      </w:r>
      <w:r w:rsidRPr="00167061">
        <w:rPr>
          <w:rFonts w:ascii="Arial" w:hAnsi="Arial" w:cs="Arial"/>
          <w:spacing w:val="-2"/>
          <w:sz w:val="18"/>
          <w:szCs w:val="18"/>
        </w:rPr>
        <w:t xml:space="preserve"> </w:t>
      </w:r>
      <w:r w:rsidRPr="00167061">
        <w:rPr>
          <w:rFonts w:ascii="Arial" w:hAnsi="Arial" w:cs="Arial"/>
          <w:sz w:val="18"/>
          <w:szCs w:val="18"/>
        </w:rPr>
        <w:t>educating</w:t>
      </w:r>
      <w:r w:rsidRPr="00167061">
        <w:rPr>
          <w:rFonts w:ascii="Arial" w:hAnsi="Arial" w:cs="Arial"/>
          <w:spacing w:val="-4"/>
          <w:sz w:val="18"/>
          <w:szCs w:val="18"/>
        </w:rPr>
        <w:t xml:space="preserve"> </w:t>
      </w:r>
      <w:r w:rsidRPr="00167061">
        <w:rPr>
          <w:rFonts w:ascii="Arial" w:hAnsi="Arial" w:cs="Arial"/>
          <w:sz w:val="18"/>
          <w:szCs w:val="18"/>
        </w:rPr>
        <w:t>all</w:t>
      </w:r>
      <w:r w:rsidRPr="00167061">
        <w:rPr>
          <w:rFonts w:ascii="Arial" w:hAnsi="Arial" w:cs="Arial"/>
          <w:spacing w:val="-3"/>
          <w:sz w:val="18"/>
          <w:szCs w:val="18"/>
        </w:rPr>
        <w:t xml:space="preserve"> </w:t>
      </w:r>
      <w:r w:rsidRPr="00167061">
        <w:rPr>
          <w:rFonts w:ascii="Arial" w:hAnsi="Arial" w:cs="Arial"/>
          <w:sz w:val="18"/>
          <w:szCs w:val="18"/>
        </w:rPr>
        <w:t>children</w:t>
      </w:r>
      <w:r w:rsidRPr="00167061">
        <w:rPr>
          <w:rFonts w:ascii="Arial" w:hAnsi="Arial" w:cs="Arial"/>
          <w:spacing w:val="-5"/>
          <w:sz w:val="18"/>
          <w:szCs w:val="18"/>
        </w:rPr>
        <w:t xml:space="preserve"> </w:t>
      </w:r>
      <w:r w:rsidRPr="00167061">
        <w:rPr>
          <w:rFonts w:ascii="Arial" w:hAnsi="Arial" w:cs="Arial"/>
          <w:sz w:val="18"/>
          <w:szCs w:val="18"/>
        </w:rPr>
        <w:t>to</w:t>
      </w:r>
      <w:r w:rsidRPr="00167061">
        <w:rPr>
          <w:rFonts w:ascii="Arial" w:hAnsi="Arial" w:cs="Arial"/>
          <w:spacing w:val="-3"/>
          <w:sz w:val="18"/>
          <w:szCs w:val="18"/>
        </w:rPr>
        <w:t xml:space="preserve"> </w:t>
      </w:r>
      <w:r w:rsidRPr="00167061">
        <w:rPr>
          <w:rFonts w:ascii="Arial" w:hAnsi="Arial" w:cs="Arial"/>
          <w:sz w:val="18"/>
          <w:szCs w:val="18"/>
        </w:rPr>
        <w:t>become</w:t>
      </w:r>
      <w:r w:rsidRPr="00167061">
        <w:rPr>
          <w:rFonts w:ascii="Arial" w:hAnsi="Arial" w:cs="Arial"/>
          <w:spacing w:val="-5"/>
          <w:sz w:val="18"/>
          <w:szCs w:val="18"/>
        </w:rPr>
        <w:t xml:space="preserve"> </w:t>
      </w:r>
      <w:r w:rsidRPr="00167061">
        <w:rPr>
          <w:rFonts w:ascii="Arial" w:hAnsi="Arial" w:cs="Arial"/>
          <w:sz w:val="18"/>
          <w:szCs w:val="18"/>
        </w:rPr>
        <w:t>emotionally aware and, through restorative approaches, repair harm and restore relationships.</w:t>
      </w:r>
    </w:p>
    <w:p w14:paraId="064FD398" w14:textId="5EFA2C75" w:rsidR="00D65A5F" w:rsidRPr="00635923" w:rsidRDefault="00DE4799" w:rsidP="00316577">
      <w:pPr>
        <w:pStyle w:val="ListParagraph"/>
        <w:widowControl w:val="0"/>
        <w:numPr>
          <w:ilvl w:val="0"/>
          <w:numId w:val="9"/>
        </w:numPr>
        <w:tabs>
          <w:tab w:val="left" w:pos="938"/>
          <w:tab w:val="left" w:pos="940"/>
        </w:tabs>
        <w:autoSpaceDE w:val="0"/>
        <w:autoSpaceDN w:val="0"/>
        <w:spacing w:after="0"/>
        <w:ind w:right="569"/>
        <w:contextualSpacing w:val="0"/>
        <w:jc w:val="both"/>
        <w:rPr>
          <w:rFonts w:ascii="Arial" w:hAnsi="Arial" w:cs="Arial"/>
          <w:sz w:val="18"/>
          <w:szCs w:val="18"/>
        </w:rPr>
      </w:pPr>
      <w:r w:rsidRPr="00635923">
        <w:rPr>
          <w:rFonts w:ascii="Arial" w:hAnsi="Arial" w:cs="Arial"/>
          <w:sz w:val="18"/>
          <w:szCs w:val="18"/>
        </w:rPr>
        <w:t>Provide</w:t>
      </w:r>
      <w:r w:rsidRPr="00635923">
        <w:rPr>
          <w:rFonts w:ascii="Arial" w:hAnsi="Arial" w:cs="Arial"/>
          <w:spacing w:val="-3"/>
          <w:sz w:val="18"/>
          <w:szCs w:val="18"/>
        </w:rPr>
        <w:t xml:space="preserve"> </w:t>
      </w:r>
      <w:r w:rsidRPr="00635923">
        <w:rPr>
          <w:rFonts w:ascii="Arial" w:hAnsi="Arial" w:cs="Arial"/>
          <w:sz w:val="18"/>
          <w:szCs w:val="18"/>
        </w:rPr>
        <w:t>opportunities</w:t>
      </w:r>
      <w:r w:rsidRPr="00635923">
        <w:rPr>
          <w:rFonts w:ascii="Arial" w:hAnsi="Arial" w:cs="Arial"/>
          <w:spacing w:val="-3"/>
          <w:sz w:val="18"/>
          <w:szCs w:val="18"/>
        </w:rPr>
        <w:t xml:space="preserve"> </w:t>
      </w:r>
      <w:r w:rsidRPr="00635923">
        <w:rPr>
          <w:rFonts w:ascii="Arial" w:hAnsi="Arial" w:cs="Arial"/>
          <w:sz w:val="18"/>
          <w:szCs w:val="18"/>
        </w:rPr>
        <w:t>to</w:t>
      </w:r>
      <w:r w:rsidRPr="00635923">
        <w:rPr>
          <w:rFonts w:ascii="Arial" w:hAnsi="Arial" w:cs="Arial"/>
          <w:spacing w:val="-1"/>
          <w:sz w:val="18"/>
          <w:szCs w:val="18"/>
        </w:rPr>
        <w:t xml:space="preserve"> </w:t>
      </w:r>
      <w:r w:rsidRPr="00635923">
        <w:rPr>
          <w:rFonts w:ascii="Arial" w:hAnsi="Arial" w:cs="Arial"/>
          <w:sz w:val="18"/>
          <w:szCs w:val="18"/>
        </w:rPr>
        <w:t>communicate</w:t>
      </w:r>
      <w:r w:rsidRPr="00635923">
        <w:rPr>
          <w:rFonts w:ascii="Arial" w:hAnsi="Arial" w:cs="Arial"/>
          <w:spacing w:val="-3"/>
          <w:sz w:val="18"/>
          <w:szCs w:val="18"/>
        </w:rPr>
        <w:t xml:space="preserve"> </w:t>
      </w:r>
      <w:r w:rsidRPr="00635923">
        <w:rPr>
          <w:rFonts w:ascii="Arial" w:hAnsi="Arial" w:cs="Arial"/>
          <w:sz w:val="18"/>
          <w:szCs w:val="18"/>
        </w:rPr>
        <w:t>the</w:t>
      </w:r>
      <w:r w:rsidRPr="00635923">
        <w:rPr>
          <w:rFonts w:ascii="Arial" w:hAnsi="Arial" w:cs="Arial"/>
          <w:spacing w:val="-3"/>
          <w:sz w:val="18"/>
          <w:szCs w:val="18"/>
        </w:rPr>
        <w:t xml:space="preserve"> </w:t>
      </w:r>
      <w:r w:rsidRPr="00635923">
        <w:rPr>
          <w:rFonts w:ascii="Arial" w:hAnsi="Arial" w:cs="Arial"/>
          <w:sz w:val="18"/>
          <w:szCs w:val="18"/>
        </w:rPr>
        <w:t>practices with</w:t>
      </w:r>
      <w:r w:rsidRPr="00635923">
        <w:rPr>
          <w:rFonts w:ascii="Arial" w:hAnsi="Arial" w:cs="Arial"/>
          <w:spacing w:val="-2"/>
          <w:sz w:val="18"/>
          <w:szCs w:val="18"/>
        </w:rPr>
        <w:t xml:space="preserve"> </w:t>
      </w:r>
      <w:r w:rsidR="00C443A8">
        <w:rPr>
          <w:rFonts w:ascii="Arial" w:hAnsi="Arial" w:cs="Arial"/>
          <w:sz w:val="18"/>
          <w:szCs w:val="18"/>
        </w:rPr>
        <w:t>Parents/carers</w:t>
      </w:r>
      <w:r w:rsidRPr="00635923">
        <w:rPr>
          <w:rFonts w:ascii="Arial" w:hAnsi="Arial" w:cs="Arial"/>
          <w:spacing w:val="-3"/>
          <w:sz w:val="18"/>
          <w:szCs w:val="18"/>
        </w:rPr>
        <w:t xml:space="preserve"> </w:t>
      </w:r>
      <w:r w:rsidRPr="00635923">
        <w:rPr>
          <w:rFonts w:ascii="Arial" w:hAnsi="Arial" w:cs="Arial"/>
          <w:sz w:val="18"/>
          <w:szCs w:val="18"/>
        </w:rPr>
        <w:t>so</w:t>
      </w:r>
      <w:r w:rsidRPr="00635923">
        <w:rPr>
          <w:rFonts w:ascii="Arial" w:hAnsi="Arial" w:cs="Arial"/>
          <w:spacing w:val="-1"/>
          <w:sz w:val="18"/>
          <w:szCs w:val="18"/>
        </w:rPr>
        <w:t xml:space="preserve"> </w:t>
      </w:r>
      <w:r w:rsidRPr="00635923">
        <w:rPr>
          <w:rFonts w:ascii="Arial" w:hAnsi="Arial" w:cs="Arial"/>
          <w:sz w:val="18"/>
          <w:szCs w:val="18"/>
        </w:rPr>
        <w:t>they</w:t>
      </w:r>
      <w:r w:rsidRPr="00635923">
        <w:rPr>
          <w:rFonts w:ascii="Arial" w:hAnsi="Arial" w:cs="Arial"/>
          <w:spacing w:val="-2"/>
          <w:sz w:val="18"/>
          <w:szCs w:val="18"/>
        </w:rPr>
        <w:t xml:space="preserve"> </w:t>
      </w:r>
      <w:r w:rsidRPr="00635923">
        <w:rPr>
          <w:rFonts w:ascii="Arial" w:hAnsi="Arial" w:cs="Arial"/>
          <w:sz w:val="18"/>
          <w:szCs w:val="18"/>
        </w:rPr>
        <w:t>understand</w:t>
      </w:r>
      <w:r w:rsidRPr="00635923">
        <w:rPr>
          <w:rFonts w:ascii="Arial" w:hAnsi="Arial" w:cs="Arial"/>
          <w:spacing w:val="-1"/>
          <w:sz w:val="18"/>
          <w:szCs w:val="18"/>
        </w:rPr>
        <w:t xml:space="preserve"> </w:t>
      </w:r>
      <w:r w:rsidRPr="00635923">
        <w:rPr>
          <w:rFonts w:ascii="Arial" w:hAnsi="Arial" w:cs="Arial"/>
          <w:sz w:val="18"/>
          <w:szCs w:val="18"/>
        </w:rPr>
        <w:t>and</w:t>
      </w:r>
      <w:r w:rsidRPr="00635923">
        <w:rPr>
          <w:rFonts w:ascii="Arial" w:hAnsi="Arial" w:cs="Arial"/>
          <w:spacing w:val="-1"/>
          <w:sz w:val="18"/>
          <w:szCs w:val="18"/>
        </w:rPr>
        <w:t xml:space="preserve"> </w:t>
      </w:r>
      <w:r w:rsidRPr="00635923">
        <w:rPr>
          <w:rFonts w:ascii="Arial" w:hAnsi="Arial" w:cs="Arial"/>
          <w:sz w:val="18"/>
          <w:szCs w:val="18"/>
        </w:rPr>
        <w:t>support</w:t>
      </w:r>
      <w:r w:rsidRPr="00635923">
        <w:rPr>
          <w:rFonts w:ascii="Arial" w:hAnsi="Arial" w:cs="Arial"/>
          <w:spacing w:val="-2"/>
          <w:sz w:val="18"/>
          <w:szCs w:val="18"/>
        </w:rPr>
        <w:t xml:space="preserve"> </w:t>
      </w:r>
      <w:r w:rsidRPr="00635923">
        <w:rPr>
          <w:rFonts w:ascii="Arial" w:hAnsi="Arial" w:cs="Arial"/>
          <w:sz w:val="18"/>
          <w:szCs w:val="18"/>
        </w:rPr>
        <w:t>the Relationships</w:t>
      </w:r>
      <w:r w:rsidRPr="00635923">
        <w:rPr>
          <w:rFonts w:ascii="Arial" w:hAnsi="Arial" w:cs="Arial"/>
          <w:spacing w:val="-4"/>
          <w:sz w:val="18"/>
          <w:szCs w:val="18"/>
        </w:rPr>
        <w:t xml:space="preserve"> </w:t>
      </w:r>
      <w:r w:rsidRPr="00635923">
        <w:rPr>
          <w:rFonts w:ascii="Arial" w:hAnsi="Arial" w:cs="Arial"/>
          <w:sz w:val="18"/>
          <w:szCs w:val="18"/>
        </w:rPr>
        <w:t>and</w:t>
      </w:r>
      <w:r w:rsidRPr="00635923">
        <w:rPr>
          <w:rFonts w:ascii="Arial" w:hAnsi="Arial" w:cs="Arial"/>
          <w:spacing w:val="-2"/>
          <w:sz w:val="18"/>
          <w:szCs w:val="18"/>
        </w:rPr>
        <w:t xml:space="preserve"> </w:t>
      </w:r>
      <w:r w:rsidRPr="00635923">
        <w:rPr>
          <w:rFonts w:ascii="Arial" w:hAnsi="Arial" w:cs="Arial"/>
          <w:sz w:val="18"/>
          <w:szCs w:val="18"/>
        </w:rPr>
        <w:t>Regulation</w:t>
      </w:r>
      <w:r w:rsidRPr="00635923">
        <w:rPr>
          <w:rFonts w:ascii="Arial" w:hAnsi="Arial" w:cs="Arial"/>
          <w:spacing w:val="-4"/>
          <w:sz w:val="18"/>
          <w:szCs w:val="18"/>
        </w:rPr>
        <w:t xml:space="preserve"> </w:t>
      </w:r>
      <w:r w:rsidRPr="00635923">
        <w:rPr>
          <w:rFonts w:ascii="Arial" w:hAnsi="Arial" w:cs="Arial"/>
          <w:sz w:val="18"/>
          <w:szCs w:val="18"/>
        </w:rPr>
        <w:t>policy as</w:t>
      </w:r>
      <w:r w:rsidRPr="00635923">
        <w:rPr>
          <w:rFonts w:ascii="Arial" w:hAnsi="Arial" w:cs="Arial"/>
          <w:spacing w:val="-1"/>
          <w:sz w:val="18"/>
          <w:szCs w:val="18"/>
        </w:rPr>
        <w:t xml:space="preserve"> </w:t>
      </w:r>
      <w:r w:rsidRPr="00635923">
        <w:rPr>
          <w:rFonts w:ascii="Arial" w:hAnsi="Arial" w:cs="Arial"/>
          <w:sz w:val="18"/>
          <w:szCs w:val="18"/>
        </w:rPr>
        <w:t>well</w:t>
      </w:r>
      <w:r w:rsidRPr="00635923">
        <w:rPr>
          <w:rFonts w:ascii="Arial" w:hAnsi="Arial" w:cs="Arial"/>
          <w:spacing w:val="-2"/>
          <w:sz w:val="18"/>
          <w:szCs w:val="18"/>
        </w:rPr>
        <w:t xml:space="preserve"> </w:t>
      </w:r>
      <w:r w:rsidRPr="00635923">
        <w:rPr>
          <w:rFonts w:ascii="Arial" w:hAnsi="Arial" w:cs="Arial"/>
          <w:sz w:val="18"/>
          <w:szCs w:val="18"/>
        </w:rPr>
        <w:t>as</w:t>
      </w:r>
      <w:r w:rsidRPr="00635923">
        <w:rPr>
          <w:rFonts w:ascii="Arial" w:hAnsi="Arial" w:cs="Arial"/>
          <w:spacing w:val="-4"/>
          <w:sz w:val="18"/>
          <w:szCs w:val="18"/>
        </w:rPr>
        <w:t xml:space="preserve"> </w:t>
      </w:r>
      <w:r w:rsidRPr="00635923">
        <w:rPr>
          <w:rFonts w:ascii="Arial" w:hAnsi="Arial" w:cs="Arial"/>
          <w:sz w:val="18"/>
          <w:szCs w:val="18"/>
        </w:rPr>
        <w:t>building</w:t>
      </w:r>
      <w:r w:rsidRPr="00635923">
        <w:rPr>
          <w:rFonts w:ascii="Arial" w:hAnsi="Arial" w:cs="Arial"/>
          <w:spacing w:val="-3"/>
          <w:sz w:val="18"/>
          <w:szCs w:val="18"/>
        </w:rPr>
        <w:t xml:space="preserve"> </w:t>
      </w:r>
      <w:r w:rsidRPr="00635923">
        <w:rPr>
          <w:rFonts w:ascii="Arial" w:hAnsi="Arial" w:cs="Arial"/>
          <w:sz w:val="18"/>
          <w:szCs w:val="18"/>
        </w:rPr>
        <w:t>up</w:t>
      </w:r>
      <w:r w:rsidRPr="00635923">
        <w:rPr>
          <w:rFonts w:ascii="Arial" w:hAnsi="Arial" w:cs="Arial"/>
          <w:spacing w:val="-4"/>
          <w:sz w:val="18"/>
          <w:szCs w:val="18"/>
        </w:rPr>
        <w:t xml:space="preserve"> </w:t>
      </w:r>
      <w:r w:rsidRPr="00635923">
        <w:rPr>
          <w:rFonts w:ascii="Arial" w:hAnsi="Arial" w:cs="Arial"/>
          <w:sz w:val="18"/>
          <w:szCs w:val="18"/>
        </w:rPr>
        <w:t>their</w:t>
      </w:r>
      <w:r w:rsidRPr="00635923">
        <w:rPr>
          <w:rFonts w:ascii="Arial" w:hAnsi="Arial" w:cs="Arial"/>
          <w:spacing w:val="-1"/>
          <w:sz w:val="18"/>
          <w:szCs w:val="18"/>
        </w:rPr>
        <w:t xml:space="preserve"> </w:t>
      </w:r>
      <w:r w:rsidRPr="00635923">
        <w:rPr>
          <w:rFonts w:ascii="Arial" w:hAnsi="Arial" w:cs="Arial"/>
          <w:sz w:val="18"/>
          <w:szCs w:val="18"/>
        </w:rPr>
        <w:t>confidence</w:t>
      </w:r>
      <w:r w:rsidRPr="00635923">
        <w:rPr>
          <w:rFonts w:ascii="Arial" w:hAnsi="Arial" w:cs="Arial"/>
          <w:spacing w:val="-4"/>
          <w:sz w:val="18"/>
          <w:szCs w:val="18"/>
        </w:rPr>
        <w:t xml:space="preserve"> </w:t>
      </w:r>
      <w:r w:rsidRPr="00635923">
        <w:rPr>
          <w:rFonts w:ascii="Arial" w:hAnsi="Arial" w:cs="Arial"/>
          <w:sz w:val="18"/>
          <w:szCs w:val="18"/>
        </w:rPr>
        <w:t>to</w:t>
      </w:r>
      <w:r w:rsidRPr="00635923">
        <w:rPr>
          <w:rFonts w:ascii="Arial" w:hAnsi="Arial" w:cs="Arial"/>
          <w:spacing w:val="-2"/>
          <w:sz w:val="18"/>
          <w:szCs w:val="18"/>
        </w:rPr>
        <w:t xml:space="preserve"> </w:t>
      </w:r>
      <w:r w:rsidRPr="00635923">
        <w:rPr>
          <w:rFonts w:ascii="Arial" w:hAnsi="Arial" w:cs="Arial"/>
          <w:sz w:val="18"/>
          <w:szCs w:val="18"/>
        </w:rPr>
        <w:t>take</w:t>
      </w:r>
      <w:r w:rsidRPr="00635923">
        <w:rPr>
          <w:rFonts w:ascii="Arial" w:hAnsi="Arial" w:cs="Arial"/>
          <w:spacing w:val="-3"/>
          <w:sz w:val="18"/>
          <w:szCs w:val="18"/>
        </w:rPr>
        <w:t xml:space="preserve"> </w:t>
      </w:r>
      <w:r w:rsidRPr="00635923">
        <w:rPr>
          <w:rFonts w:ascii="Arial" w:hAnsi="Arial" w:cs="Arial"/>
          <w:sz w:val="18"/>
          <w:szCs w:val="18"/>
        </w:rPr>
        <w:t>on</w:t>
      </w:r>
      <w:r w:rsidRPr="00635923">
        <w:rPr>
          <w:rFonts w:ascii="Arial" w:hAnsi="Arial" w:cs="Arial"/>
          <w:spacing w:val="-4"/>
          <w:sz w:val="18"/>
          <w:szCs w:val="18"/>
        </w:rPr>
        <w:t xml:space="preserve"> </w:t>
      </w:r>
      <w:r w:rsidRPr="00635923">
        <w:rPr>
          <w:rFonts w:ascii="Arial" w:hAnsi="Arial" w:cs="Arial"/>
          <w:sz w:val="18"/>
          <w:szCs w:val="18"/>
        </w:rPr>
        <w:t>aspects</w:t>
      </w:r>
      <w:r w:rsidRPr="00635923">
        <w:rPr>
          <w:rFonts w:ascii="Arial" w:hAnsi="Arial" w:cs="Arial"/>
          <w:spacing w:val="-4"/>
          <w:sz w:val="18"/>
          <w:szCs w:val="18"/>
        </w:rPr>
        <w:t xml:space="preserve"> </w:t>
      </w:r>
      <w:r w:rsidRPr="00635923">
        <w:rPr>
          <w:rFonts w:ascii="Arial" w:hAnsi="Arial" w:cs="Arial"/>
          <w:sz w:val="18"/>
          <w:szCs w:val="18"/>
        </w:rPr>
        <w:t xml:space="preserve">at home. </w:t>
      </w:r>
    </w:p>
    <w:p w14:paraId="06F9B7F3" w14:textId="77777777" w:rsidR="00134A99" w:rsidRPr="00635923" w:rsidRDefault="00134A99" w:rsidP="00134A99">
      <w:pPr>
        <w:pStyle w:val="ListParagraph"/>
        <w:widowControl w:val="0"/>
        <w:tabs>
          <w:tab w:val="left" w:pos="938"/>
          <w:tab w:val="left" w:pos="940"/>
        </w:tabs>
        <w:autoSpaceDE w:val="0"/>
        <w:autoSpaceDN w:val="0"/>
        <w:spacing w:after="0"/>
        <w:ind w:left="940" w:right="569"/>
        <w:contextualSpacing w:val="0"/>
        <w:jc w:val="both"/>
        <w:rPr>
          <w:rFonts w:ascii="Arial" w:hAnsi="Arial" w:cs="Arial"/>
          <w:sz w:val="18"/>
          <w:szCs w:val="18"/>
        </w:rPr>
      </w:pPr>
    </w:p>
    <w:p w14:paraId="4C29D301" w14:textId="2487D8DD" w:rsidR="00DE4799" w:rsidRPr="00635923" w:rsidRDefault="00DE4799" w:rsidP="00134A99">
      <w:pPr>
        <w:pStyle w:val="ListParagraph"/>
        <w:widowControl w:val="0"/>
        <w:tabs>
          <w:tab w:val="left" w:pos="938"/>
          <w:tab w:val="left" w:pos="940"/>
        </w:tabs>
        <w:autoSpaceDE w:val="0"/>
        <w:autoSpaceDN w:val="0"/>
        <w:spacing w:after="0"/>
        <w:ind w:left="940" w:right="569"/>
        <w:contextualSpacing w:val="0"/>
        <w:jc w:val="both"/>
        <w:rPr>
          <w:rFonts w:ascii="Arial" w:hAnsi="Arial" w:cs="Arial"/>
          <w:sz w:val="18"/>
          <w:szCs w:val="18"/>
        </w:rPr>
      </w:pPr>
      <w:r w:rsidRPr="00635923">
        <w:rPr>
          <w:rFonts w:ascii="Arial" w:hAnsi="Arial" w:cs="Arial"/>
          <w:b/>
          <w:sz w:val="18"/>
          <w:szCs w:val="18"/>
          <w:u w:val="single"/>
        </w:rPr>
        <w:t>All Staff (Including Head Teacher and Senior Leader</w:t>
      </w:r>
      <w:r w:rsidR="00635923" w:rsidRPr="00635923">
        <w:rPr>
          <w:rFonts w:ascii="Arial" w:hAnsi="Arial" w:cs="Arial"/>
          <w:b/>
          <w:sz w:val="18"/>
          <w:szCs w:val="18"/>
          <w:u w:val="single"/>
        </w:rPr>
        <w:t>s</w:t>
      </w:r>
      <w:r w:rsidRPr="00635923">
        <w:rPr>
          <w:rFonts w:ascii="Arial" w:hAnsi="Arial" w:cs="Arial"/>
          <w:b/>
          <w:sz w:val="18"/>
          <w:szCs w:val="18"/>
          <w:u w:val="single"/>
        </w:rPr>
        <w:t>)</w:t>
      </w:r>
    </w:p>
    <w:p w14:paraId="7B90A926" w14:textId="77777777" w:rsidR="00DE4799" w:rsidRPr="00167061" w:rsidRDefault="00DE4799" w:rsidP="00316577">
      <w:pPr>
        <w:pStyle w:val="ListParagraph"/>
        <w:widowControl w:val="0"/>
        <w:numPr>
          <w:ilvl w:val="0"/>
          <w:numId w:val="9"/>
        </w:numPr>
        <w:tabs>
          <w:tab w:val="left" w:pos="1007"/>
        </w:tabs>
        <w:autoSpaceDE w:val="0"/>
        <w:autoSpaceDN w:val="0"/>
        <w:spacing w:after="0"/>
        <w:ind w:right="121"/>
        <w:rPr>
          <w:rFonts w:ascii="Arial" w:hAnsi="Arial" w:cs="Arial"/>
          <w:sz w:val="18"/>
          <w:szCs w:val="18"/>
        </w:rPr>
      </w:pPr>
      <w:r w:rsidRPr="00167061">
        <w:rPr>
          <w:rFonts w:ascii="Arial" w:hAnsi="Arial" w:cs="Arial"/>
          <w:sz w:val="18"/>
          <w:szCs w:val="18"/>
        </w:rPr>
        <w:t>Lead</w:t>
      </w:r>
      <w:r w:rsidRPr="00167061">
        <w:rPr>
          <w:rFonts w:ascii="Arial" w:hAnsi="Arial" w:cs="Arial"/>
          <w:spacing w:val="-2"/>
          <w:sz w:val="18"/>
          <w:szCs w:val="18"/>
        </w:rPr>
        <w:t xml:space="preserve"> </w:t>
      </w:r>
      <w:r w:rsidRPr="00167061">
        <w:rPr>
          <w:rFonts w:ascii="Arial" w:hAnsi="Arial" w:cs="Arial"/>
          <w:sz w:val="18"/>
          <w:szCs w:val="18"/>
        </w:rPr>
        <w:t>by</w:t>
      </w:r>
      <w:r w:rsidRPr="00167061">
        <w:rPr>
          <w:rFonts w:ascii="Arial" w:hAnsi="Arial" w:cs="Arial"/>
          <w:spacing w:val="-6"/>
          <w:sz w:val="18"/>
          <w:szCs w:val="18"/>
        </w:rPr>
        <w:t xml:space="preserve"> </w:t>
      </w:r>
      <w:r w:rsidRPr="00167061">
        <w:rPr>
          <w:rFonts w:ascii="Arial" w:hAnsi="Arial" w:cs="Arial"/>
          <w:sz w:val="18"/>
          <w:szCs w:val="18"/>
        </w:rPr>
        <w:t>example,</w:t>
      </w:r>
      <w:r w:rsidRPr="00167061">
        <w:rPr>
          <w:rFonts w:ascii="Arial" w:hAnsi="Arial" w:cs="Arial"/>
          <w:spacing w:val="-2"/>
          <w:sz w:val="18"/>
          <w:szCs w:val="18"/>
        </w:rPr>
        <w:t xml:space="preserve"> </w:t>
      </w:r>
      <w:r w:rsidRPr="00167061">
        <w:rPr>
          <w:rFonts w:ascii="Arial" w:hAnsi="Arial" w:cs="Arial"/>
          <w:sz w:val="18"/>
          <w:szCs w:val="18"/>
        </w:rPr>
        <w:t>being</w:t>
      </w:r>
      <w:r w:rsidRPr="00167061">
        <w:rPr>
          <w:rFonts w:ascii="Arial" w:hAnsi="Arial" w:cs="Arial"/>
          <w:spacing w:val="-2"/>
          <w:sz w:val="18"/>
          <w:szCs w:val="18"/>
        </w:rPr>
        <w:t xml:space="preserve"> </w:t>
      </w:r>
      <w:r w:rsidRPr="00167061">
        <w:rPr>
          <w:rFonts w:ascii="Arial" w:hAnsi="Arial" w:cs="Arial"/>
          <w:sz w:val="18"/>
          <w:szCs w:val="18"/>
        </w:rPr>
        <w:t>a</w:t>
      </w:r>
      <w:r w:rsidRPr="00167061">
        <w:rPr>
          <w:rFonts w:ascii="Arial" w:hAnsi="Arial" w:cs="Arial"/>
          <w:spacing w:val="-3"/>
          <w:sz w:val="18"/>
          <w:szCs w:val="18"/>
        </w:rPr>
        <w:t xml:space="preserve"> </w:t>
      </w:r>
      <w:r w:rsidRPr="00167061">
        <w:rPr>
          <w:rFonts w:ascii="Arial" w:hAnsi="Arial" w:cs="Arial"/>
          <w:sz w:val="18"/>
          <w:szCs w:val="18"/>
        </w:rPr>
        <w:t>positive</w:t>
      </w:r>
      <w:r w:rsidRPr="00167061">
        <w:rPr>
          <w:rFonts w:ascii="Arial" w:hAnsi="Arial" w:cs="Arial"/>
          <w:spacing w:val="-6"/>
          <w:sz w:val="18"/>
          <w:szCs w:val="18"/>
        </w:rPr>
        <w:t xml:space="preserve"> </w:t>
      </w:r>
      <w:r w:rsidRPr="00167061">
        <w:rPr>
          <w:rFonts w:ascii="Arial" w:hAnsi="Arial" w:cs="Arial"/>
          <w:sz w:val="18"/>
          <w:szCs w:val="18"/>
        </w:rPr>
        <w:t>role</w:t>
      </w:r>
      <w:r w:rsidRPr="00167061">
        <w:rPr>
          <w:rFonts w:ascii="Arial" w:hAnsi="Arial" w:cs="Arial"/>
          <w:spacing w:val="-6"/>
          <w:sz w:val="18"/>
          <w:szCs w:val="18"/>
        </w:rPr>
        <w:t xml:space="preserve"> </w:t>
      </w:r>
      <w:r w:rsidRPr="00167061">
        <w:rPr>
          <w:rFonts w:ascii="Arial" w:hAnsi="Arial" w:cs="Arial"/>
          <w:sz w:val="18"/>
          <w:szCs w:val="18"/>
        </w:rPr>
        <w:t>model</w:t>
      </w:r>
      <w:r w:rsidRPr="00167061">
        <w:rPr>
          <w:rFonts w:ascii="Arial" w:hAnsi="Arial" w:cs="Arial"/>
          <w:spacing w:val="-2"/>
          <w:sz w:val="18"/>
          <w:szCs w:val="18"/>
        </w:rPr>
        <w:t xml:space="preserve"> </w:t>
      </w:r>
      <w:r w:rsidRPr="00167061">
        <w:rPr>
          <w:rFonts w:ascii="Arial" w:hAnsi="Arial" w:cs="Arial"/>
          <w:sz w:val="18"/>
          <w:szCs w:val="18"/>
        </w:rPr>
        <w:t>and</w:t>
      </w:r>
      <w:r w:rsidRPr="00167061">
        <w:rPr>
          <w:rFonts w:ascii="Arial" w:hAnsi="Arial" w:cs="Arial"/>
          <w:spacing w:val="-2"/>
          <w:sz w:val="18"/>
          <w:szCs w:val="18"/>
        </w:rPr>
        <w:t xml:space="preserve"> </w:t>
      </w:r>
      <w:r w:rsidRPr="00167061">
        <w:rPr>
          <w:rFonts w:ascii="Arial" w:hAnsi="Arial" w:cs="Arial"/>
          <w:sz w:val="18"/>
          <w:szCs w:val="18"/>
        </w:rPr>
        <w:t>effectively</w:t>
      </w:r>
      <w:r w:rsidRPr="00167061">
        <w:rPr>
          <w:rFonts w:ascii="Arial" w:hAnsi="Arial" w:cs="Arial"/>
          <w:spacing w:val="-5"/>
          <w:sz w:val="18"/>
          <w:szCs w:val="18"/>
        </w:rPr>
        <w:t xml:space="preserve"> </w:t>
      </w:r>
      <w:r w:rsidRPr="00167061">
        <w:rPr>
          <w:rFonts w:ascii="Arial" w:hAnsi="Arial" w:cs="Arial"/>
          <w:sz w:val="18"/>
          <w:szCs w:val="18"/>
        </w:rPr>
        <w:t>promoting and</w:t>
      </w:r>
      <w:r w:rsidRPr="00167061">
        <w:rPr>
          <w:rFonts w:ascii="Arial" w:hAnsi="Arial" w:cs="Arial"/>
          <w:spacing w:val="-2"/>
          <w:sz w:val="18"/>
          <w:szCs w:val="18"/>
        </w:rPr>
        <w:t xml:space="preserve"> </w:t>
      </w:r>
      <w:r w:rsidRPr="00167061">
        <w:rPr>
          <w:rFonts w:ascii="Arial" w:hAnsi="Arial" w:cs="Arial"/>
          <w:sz w:val="18"/>
          <w:szCs w:val="18"/>
        </w:rPr>
        <w:t>following</w:t>
      </w:r>
      <w:r w:rsidRPr="00167061">
        <w:rPr>
          <w:rFonts w:ascii="Arial" w:hAnsi="Arial" w:cs="Arial"/>
          <w:spacing w:val="-2"/>
          <w:sz w:val="18"/>
          <w:szCs w:val="18"/>
        </w:rPr>
        <w:t xml:space="preserve"> </w:t>
      </w:r>
      <w:r w:rsidRPr="00167061">
        <w:rPr>
          <w:rFonts w:ascii="Arial" w:hAnsi="Arial" w:cs="Arial"/>
          <w:sz w:val="18"/>
          <w:szCs w:val="18"/>
        </w:rPr>
        <w:t>the</w:t>
      </w:r>
      <w:r w:rsidRPr="00167061">
        <w:rPr>
          <w:rFonts w:ascii="Arial" w:hAnsi="Arial" w:cs="Arial"/>
          <w:spacing w:val="-6"/>
          <w:sz w:val="18"/>
          <w:szCs w:val="18"/>
        </w:rPr>
        <w:t xml:space="preserve"> </w:t>
      </w:r>
      <w:r w:rsidRPr="00167061">
        <w:rPr>
          <w:rFonts w:ascii="Arial" w:hAnsi="Arial" w:cs="Arial"/>
          <w:sz w:val="18"/>
          <w:szCs w:val="18"/>
        </w:rPr>
        <w:t>Relationship</w:t>
      </w:r>
      <w:r w:rsidRPr="00167061">
        <w:rPr>
          <w:rFonts w:ascii="Arial" w:hAnsi="Arial" w:cs="Arial"/>
          <w:spacing w:val="-6"/>
          <w:sz w:val="18"/>
          <w:szCs w:val="18"/>
        </w:rPr>
        <w:t xml:space="preserve"> </w:t>
      </w:r>
      <w:r w:rsidRPr="00167061">
        <w:rPr>
          <w:rFonts w:ascii="Arial" w:hAnsi="Arial" w:cs="Arial"/>
          <w:sz w:val="18"/>
          <w:szCs w:val="18"/>
        </w:rPr>
        <w:t>and Regulation policy and practices.</w:t>
      </w:r>
    </w:p>
    <w:p w14:paraId="77B60432" w14:textId="11EB5862" w:rsidR="00DE4799" w:rsidRPr="00167061" w:rsidRDefault="00DE4799" w:rsidP="00316577">
      <w:pPr>
        <w:pStyle w:val="ListParagraph"/>
        <w:widowControl w:val="0"/>
        <w:numPr>
          <w:ilvl w:val="0"/>
          <w:numId w:val="9"/>
        </w:numPr>
        <w:tabs>
          <w:tab w:val="left" w:pos="1007"/>
        </w:tabs>
        <w:autoSpaceDE w:val="0"/>
        <w:autoSpaceDN w:val="0"/>
        <w:spacing w:after="0" w:line="278" w:lineRule="exact"/>
        <w:rPr>
          <w:rFonts w:ascii="Arial" w:hAnsi="Arial" w:cs="Arial"/>
          <w:sz w:val="18"/>
          <w:szCs w:val="18"/>
        </w:rPr>
      </w:pPr>
      <w:r w:rsidRPr="00167061">
        <w:rPr>
          <w:rFonts w:ascii="Arial" w:hAnsi="Arial" w:cs="Arial"/>
          <w:sz w:val="18"/>
          <w:szCs w:val="18"/>
        </w:rPr>
        <w:t>Build</w:t>
      </w:r>
      <w:r w:rsidRPr="00167061">
        <w:rPr>
          <w:rFonts w:ascii="Arial" w:hAnsi="Arial" w:cs="Arial"/>
          <w:spacing w:val="-8"/>
          <w:sz w:val="18"/>
          <w:szCs w:val="18"/>
        </w:rPr>
        <w:t xml:space="preserve"> </w:t>
      </w:r>
      <w:r w:rsidRPr="00167061">
        <w:rPr>
          <w:rFonts w:ascii="Arial" w:hAnsi="Arial" w:cs="Arial"/>
          <w:sz w:val="18"/>
          <w:szCs w:val="18"/>
        </w:rPr>
        <w:t>positive</w:t>
      </w:r>
      <w:r w:rsidRPr="00167061">
        <w:rPr>
          <w:rFonts w:ascii="Arial" w:hAnsi="Arial" w:cs="Arial"/>
          <w:spacing w:val="-6"/>
          <w:sz w:val="18"/>
          <w:szCs w:val="18"/>
        </w:rPr>
        <w:t xml:space="preserve"> </w:t>
      </w:r>
      <w:r w:rsidRPr="00167061">
        <w:rPr>
          <w:rFonts w:ascii="Arial" w:hAnsi="Arial" w:cs="Arial"/>
          <w:sz w:val="18"/>
          <w:szCs w:val="18"/>
        </w:rPr>
        <w:t>and</w:t>
      </w:r>
      <w:r w:rsidRPr="00167061">
        <w:rPr>
          <w:rFonts w:ascii="Arial" w:hAnsi="Arial" w:cs="Arial"/>
          <w:spacing w:val="-6"/>
          <w:sz w:val="18"/>
          <w:szCs w:val="18"/>
        </w:rPr>
        <w:t xml:space="preserve"> </w:t>
      </w:r>
      <w:r w:rsidRPr="00167061">
        <w:rPr>
          <w:rFonts w:ascii="Arial" w:hAnsi="Arial" w:cs="Arial"/>
          <w:sz w:val="18"/>
          <w:szCs w:val="18"/>
        </w:rPr>
        <w:t>safe</w:t>
      </w:r>
      <w:r w:rsidRPr="00167061">
        <w:rPr>
          <w:rFonts w:ascii="Arial" w:hAnsi="Arial" w:cs="Arial"/>
          <w:spacing w:val="-9"/>
          <w:sz w:val="18"/>
          <w:szCs w:val="18"/>
        </w:rPr>
        <w:t xml:space="preserve"> </w:t>
      </w:r>
      <w:r w:rsidRPr="00167061">
        <w:rPr>
          <w:rFonts w:ascii="Arial" w:hAnsi="Arial" w:cs="Arial"/>
          <w:sz w:val="18"/>
          <w:szCs w:val="18"/>
        </w:rPr>
        <w:t>relationships</w:t>
      </w:r>
      <w:r w:rsidRPr="00167061">
        <w:rPr>
          <w:rFonts w:ascii="Arial" w:hAnsi="Arial" w:cs="Arial"/>
          <w:spacing w:val="-6"/>
          <w:sz w:val="18"/>
          <w:szCs w:val="18"/>
        </w:rPr>
        <w:t xml:space="preserve"> </w:t>
      </w:r>
      <w:r w:rsidRPr="00167061">
        <w:rPr>
          <w:rFonts w:ascii="Arial" w:hAnsi="Arial" w:cs="Arial"/>
          <w:sz w:val="18"/>
          <w:szCs w:val="18"/>
        </w:rPr>
        <w:t>with</w:t>
      </w:r>
      <w:r w:rsidRPr="00167061">
        <w:rPr>
          <w:rFonts w:ascii="Arial" w:hAnsi="Arial" w:cs="Arial"/>
          <w:spacing w:val="-8"/>
          <w:sz w:val="18"/>
          <w:szCs w:val="18"/>
        </w:rPr>
        <w:t xml:space="preserve"> </w:t>
      </w:r>
      <w:r w:rsidRPr="00167061">
        <w:rPr>
          <w:rFonts w:ascii="Arial" w:hAnsi="Arial" w:cs="Arial"/>
          <w:sz w:val="18"/>
          <w:szCs w:val="18"/>
        </w:rPr>
        <w:t>the</w:t>
      </w:r>
      <w:r w:rsidRPr="00167061">
        <w:rPr>
          <w:rFonts w:ascii="Arial" w:hAnsi="Arial" w:cs="Arial"/>
          <w:spacing w:val="-9"/>
          <w:sz w:val="18"/>
          <w:szCs w:val="18"/>
        </w:rPr>
        <w:t xml:space="preserve"> </w:t>
      </w:r>
      <w:r w:rsidRPr="00167061">
        <w:rPr>
          <w:rFonts w:ascii="Arial" w:hAnsi="Arial" w:cs="Arial"/>
          <w:sz w:val="18"/>
          <w:szCs w:val="18"/>
        </w:rPr>
        <w:t>whole</w:t>
      </w:r>
      <w:r w:rsidRPr="00167061">
        <w:rPr>
          <w:rFonts w:ascii="Arial" w:hAnsi="Arial" w:cs="Arial"/>
          <w:spacing w:val="-6"/>
          <w:sz w:val="18"/>
          <w:szCs w:val="18"/>
        </w:rPr>
        <w:t xml:space="preserve"> </w:t>
      </w:r>
      <w:r w:rsidRPr="00167061">
        <w:rPr>
          <w:rFonts w:ascii="Arial" w:hAnsi="Arial" w:cs="Arial"/>
          <w:sz w:val="18"/>
          <w:szCs w:val="18"/>
        </w:rPr>
        <w:t>school</w:t>
      </w:r>
      <w:r w:rsidRPr="00167061">
        <w:rPr>
          <w:rFonts w:ascii="Arial" w:hAnsi="Arial" w:cs="Arial"/>
          <w:spacing w:val="-2"/>
          <w:sz w:val="18"/>
          <w:szCs w:val="18"/>
        </w:rPr>
        <w:t xml:space="preserve"> </w:t>
      </w:r>
      <w:r w:rsidRPr="00167061">
        <w:rPr>
          <w:rFonts w:ascii="Arial" w:hAnsi="Arial" w:cs="Arial"/>
          <w:sz w:val="18"/>
          <w:szCs w:val="18"/>
        </w:rPr>
        <w:t>community</w:t>
      </w:r>
      <w:r w:rsidRPr="00167061">
        <w:rPr>
          <w:rFonts w:ascii="Arial" w:hAnsi="Arial" w:cs="Arial"/>
          <w:spacing w:val="-8"/>
          <w:sz w:val="18"/>
          <w:szCs w:val="18"/>
        </w:rPr>
        <w:t xml:space="preserve"> </w:t>
      </w:r>
      <w:r w:rsidRPr="00167061">
        <w:rPr>
          <w:rFonts w:ascii="Arial" w:hAnsi="Arial" w:cs="Arial"/>
          <w:sz w:val="18"/>
          <w:szCs w:val="18"/>
        </w:rPr>
        <w:t>including</w:t>
      </w:r>
      <w:r w:rsidRPr="00167061">
        <w:rPr>
          <w:rFonts w:ascii="Arial" w:hAnsi="Arial" w:cs="Arial"/>
          <w:spacing w:val="-8"/>
          <w:sz w:val="18"/>
          <w:szCs w:val="18"/>
        </w:rPr>
        <w:t xml:space="preserve"> </w:t>
      </w:r>
      <w:r w:rsidR="00C443A8">
        <w:rPr>
          <w:rFonts w:ascii="Arial" w:hAnsi="Arial" w:cs="Arial"/>
          <w:spacing w:val="-2"/>
          <w:sz w:val="18"/>
          <w:szCs w:val="18"/>
        </w:rPr>
        <w:t>Parents/carers</w:t>
      </w:r>
      <w:r w:rsidRPr="00167061">
        <w:rPr>
          <w:rFonts w:ascii="Arial" w:hAnsi="Arial" w:cs="Arial"/>
          <w:spacing w:val="-2"/>
          <w:sz w:val="18"/>
          <w:szCs w:val="18"/>
        </w:rPr>
        <w:t>.</w:t>
      </w:r>
    </w:p>
    <w:p w14:paraId="1CCBF9DD" w14:textId="77777777" w:rsidR="00DE4799" w:rsidRPr="00167061" w:rsidRDefault="00DE4799" w:rsidP="00316577">
      <w:pPr>
        <w:pStyle w:val="ListParagraph"/>
        <w:widowControl w:val="0"/>
        <w:numPr>
          <w:ilvl w:val="0"/>
          <w:numId w:val="9"/>
        </w:numPr>
        <w:tabs>
          <w:tab w:val="left" w:pos="1007"/>
        </w:tabs>
        <w:autoSpaceDE w:val="0"/>
        <w:autoSpaceDN w:val="0"/>
        <w:spacing w:before="40" w:after="0" w:line="240" w:lineRule="auto"/>
        <w:rPr>
          <w:rFonts w:ascii="Arial" w:hAnsi="Arial" w:cs="Arial"/>
          <w:sz w:val="18"/>
          <w:szCs w:val="18"/>
        </w:rPr>
      </w:pPr>
      <w:r w:rsidRPr="00167061">
        <w:rPr>
          <w:rFonts w:ascii="Arial" w:hAnsi="Arial" w:cs="Arial"/>
          <w:sz w:val="18"/>
          <w:szCs w:val="18"/>
        </w:rPr>
        <w:t>Be</w:t>
      </w:r>
      <w:r w:rsidRPr="00167061">
        <w:rPr>
          <w:rFonts w:ascii="Arial" w:hAnsi="Arial" w:cs="Arial"/>
          <w:spacing w:val="-7"/>
          <w:sz w:val="18"/>
          <w:szCs w:val="18"/>
        </w:rPr>
        <w:t xml:space="preserve"> </w:t>
      </w:r>
      <w:r w:rsidRPr="00167061">
        <w:rPr>
          <w:rFonts w:ascii="Arial" w:hAnsi="Arial" w:cs="Arial"/>
          <w:sz w:val="18"/>
          <w:szCs w:val="18"/>
        </w:rPr>
        <w:t>emotionally</w:t>
      </w:r>
      <w:r w:rsidRPr="00167061">
        <w:rPr>
          <w:rFonts w:ascii="Arial" w:hAnsi="Arial" w:cs="Arial"/>
          <w:spacing w:val="-6"/>
          <w:sz w:val="18"/>
          <w:szCs w:val="18"/>
        </w:rPr>
        <w:t xml:space="preserve"> </w:t>
      </w:r>
      <w:r w:rsidRPr="00167061">
        <w:rPr>
          <w:rFonts w:ascii="Arial" w:hAnsi="Arial" w:cs="Arial"/>
          <w:sz w:val="18"/>
          <w:szCs w:val="18"/>
        </w:rPr>
        <w:t>aware</w:t>
      </w:r>
      <w:r w:rsidRPr="00167061">
        <w:rPr>
          <w:rFonts w:ascii="Arial" w:hAnsi="Arial" w:cs="Arial"/>
          <w:spacing w:val="-8"/>
          <w:sz w:val="18"/>
          <w:szCs w:val="18"/>
        </w:rPr>
        <w:t xml:space="preserve"> </w:t>
      </w:r>
      <w:r w:rsidRPr="00167061">
        <w:rPr>
          <w:rFonts w:ascii="Arial" w:hAnsi="Arial" w:cs="Arial"/>
          <w:sz w:val="18"/>
          <w:szCs w:val="18"/>
        </w:rPr>
        <w:t>of</w:t>
      </w:r>
      <w:r w:rsidRPr="00167061">
        <w:rPr>
          <w:rFonts w:ascii="Arial" w:hAnsi="Arial" w:cs="Arial"/>
          <w:spacing w:val="-8"/>
          <w:sz w:val="18"/>
          <w:szCs w:val="18"/>
        </w:rPr>
        <w:t xml:space="preserve"> </w:t>
      </w:r>
      <w:r w:rsidRPr="00167061">
        <w:rPr>
          <w:rFonts w:ascii="Arial" w:hAnsi="Arial" w:cs="Arial"/>
          <w:sz w:val="18"/>
          <w:szCs w:val="18"/>
        </w:rPr>
        <w:t>themselves</w:t>
      </w:r>
      <w:r w:rsidRPr="00167061">
        <w:rPr>
          <w:rFonts w:ascii="Arial" w:hAnsi="Arial" w:cs="Arial"/>
          <w:spacing w:val="-6"/>
          <w:sz w:val="18"/>
          <w:szCs w:val="18"/>
        </w:rPr>
        <w:t xml:space="preserve"> </w:t>
      </w:r>
      <w:r w:rsidRPr="00167061">
        <w:rPr>
          <w:rFonts w:ascii="Arial" w:hAnsi="Arial" w:cs="Arial"/>
          <w:sz w:val="18"/>
          <w:szCs w:val="18"/>
        </w:rPr>
        <w:t>and</w:t>
      </w:r>
      <w:r w:rsidRPr="00167061">
        <w:rPr>
          <w:rFonts w:ascii="Arial" w:hAnsi="Arial" w:cs="Arial"/>
          <w:spacing w:val="-8"/>
          <w:sz w:val="18"/>
          <w:szCs w:val="18"/>
        </w:rPr>
        <w:t xml:space="preserve"> </w:t>
      </w:r>
      <w:r w:rsidRPr="00167061">
        <w:rPr>
          <w:rFonts w:ascii="Arial" w:hAnsi="Arial" w:cs="Arial"/>
          <w:spacing w:val="-2"/>
          <w:sz w:val="18"/>
          <w:szCs w:val="18"/>
        </w:rPr>
        <w:t>others.</w:t>
      </w:r>
    </w:p>
    <w:p w14:paraId="583D44F6" w14:textId="77777777" w:rsidR="00DE4799" w:rsidRPr="00167061" w:rsidRDefault="00DE4799" w:rsidP="00316577">
      <w:pPr>
        <w:pStyle w:val="ListParagraph"/>
        <w:widowControl w:val="0"/>
        <w:numPr>
          <w:ilvl w:val="0"/>
          <w:numId w:val="9"/>
        </w:numPr>
        <w:tabs>
          <w:tab w:val="left" w:pos="1007"/>
        </w:tabs>
        <w:autoSpaceDE w:val="0"/>
        <w:autoSpaceDN w:val="0"/>
        <w:spacing w:before="43" w:after="0" w:line="240" w:lineRule="auto"/>
        <w:rPr>
          <w:rFonts w:ascii="Arial" w:hAnsi="Arial" w:cs="Arial"/>
          <w:sz w:val="18"/>
          <w:szCs w:val="18"/>
        </w:rPr>
      </w:pPr>
      <w:r w:rsidRPr="00167061">
        <w:rPr>
          <w:rFonts w:ascii="Arial" w:hAnsi="Arial" w:cs="Arial"/>
          <w:sz w:val="18"/>
          <w:szCs w:val="18"/>
        </w:rPr>
        <w:t>Create</w:t>
      </w:r>
      <w:r w:rsidRPr="00167061">
        <w:rPr>
          <w:rFonts w:ascii="Arial" w:hAnsi="Arial" w:cs="Arial"/>
          <w:spacing w:val="-6"/>
          <w:sz w:val="18"/>
          <w:szCs w:val="18"/>
        </w:rPr>
        <w:t xml:space="preserve"> </w:t>
      </w:r>
      <w:r w:rsidRPr="00167061">
        <w:rPr>
          <w:rFonts w:ascii="Arial" w:hAnsi="Arial" w:cs="Arial"/>
          <w:sz w:val="18"/>
          <w:szCs w:val="18"/>
        </w:rPr>
        <w:t>a</w:t>
      </w:r>
      <w:r w:rsidRPr="00167061">
        <w:rPr>
          <w:rFonts w:ascii="Arial" w:hAnsi="Arial" w:cs="Arial"/>
          <w:spacing w:val="-6"/>
          <w:sz w:val="18"/>
          <w:szCs w:val="18"/>
        </w:rPr>
        <w:t xml:space="preserve"> </w:t>
      </w:r>
      <w:r w:rsidRPr="00167061">
        <w:rPr>
          <w:rFonts w:ascii="Arial" w:hAnsi="Arial" w:cs="Arial"/>
          <w:sz w:val="18"/>
          <w:szCs w:val="18"/>
        </w:rPr>
        <w:t>safe</w:t>
      </w:r>
      <w:r w:rsidRPr="00167061">
        <w:rPr>
          <w:rFonts w:ascii="Arial" w:hAnsi="Arial" w:cs="Arial"/>
          <w:spacing w:val="-7"/>
          <w:sz w:val="18"/>
          <w:szCs w:val="18"/>
        </w:rPr>
        <w:t xml:space="preserve"> </w:t>
      </w:r>
      <w:r w:rsidRPr="00167061">
        <w:rPr>
          <w:rFonts w:ascii="Arial" w:hAnsi="Arial" w:cs="Arial"/>
          <w:sz w:val="18"/>
          <w:szCs w:val="18"/>
        </w:rPr>
        <w:t>and</w:t>
      </w:r>
      <w:r w:rsidRPr="00167061">
        <w:rPr>
          <w:rFonts w:ascii="Arial" w:hAnsi="Arial" w:cs="Arial"/>
          <w:spacing w:val="-7"/>
          <w:sz w:val="18"/>
          <w:szCs w:val="18"/>
        </w:rPr>
        <w:t xml:space="preserve"> </w:t>
      </w:r>
      <w:r w:rsidRPr="00167061">
        <w:rPr>
          <w:rFonts w:ascii="Arial" w:hAnsi="Arial" w:cs="Arial"/>
          <w:sz w:val="18"/>
          <w:szCs w:val="18"/>
        </w:rPr>
        <w:t>happy</w:t>
      </w:r>
      <w:r w:rsidRPr="00167061">
        <w:rPr>
          <w:rFonts w:ascii="Arial" w:hAnsi="Arial" w:cs="Arial"/>
          <w:spacing w:val="-8"/>
          <w:sz w:val="18"/>
          <w:szCs w:val="18"/>
        </w:rPr>
        <w:t xml:space="preserve"> </w:t>
      </w:r>
      <w:r w:rsidRPr="00167061">
        <w:rPr>
          <w:rFonts w:ascii="Arial" w:hAnsi="Arial" w:cs="Arial"/>
          <w:sz w:val="18"/>
          <w:szCs w:val="18"/>
        </w:rPr>
        <w:t>learning</w:t>
      </w:r>
      <w:r w:rsidRPr="00167061">
        <w:rPr>
          <w:rFonts w:ascii="Arial" w:hAnsi="Arial" w:cs="Arial"/>
          <w:spacing w:val="-5"/>
          <w:sz w:val="18"/>
          <w:szCs w:val="18"/>
        </w:rPr>
        <w:t xml:space="preserve"> </w:t>
      </w:r>
      <w:r w:rsidRPr="00167061">
        <w:rPr>
          <w:rFonts w:ascii="Arial" w:hAnsi="Arial" w:cs="Arial"/>
          <w:sz w:val="18"/>
          <w:szCs w:val="18"/>
        </w:rPr>
        <w:t>environment</w:t>
      </w:r>
      <w:r w:rsidRPr="00167061">
        <w:rPr>
          <w:rFonts w:ascii="Arial" w:hAnsi="Arial" w:cs="Arial"/>
          <w:spacing w:val="-7"/>
          <w:sz w:val="18"/>
          <w:szCs w:val="18"/>
        </w:rPr>
        <w:t xml:space="preserve"> </w:t>
      </w:r>
      <w:r w:rsidRPr="00167061">
        <w:rPr>
          <w:rFonts w:ascii="Arial" w:hAnsi="Arial" w:cs="Arial"/>
          <w:sz w:val="18"/>
          <w:szCs w:val="18"/>
        </w:rPr>
        <w:t>for</w:t>
      </w:r>
      <w:r w:rsidRPr="00167061">
        <w:rPr>
          <w:rFonts w:ascii="Arial" w:hAnsi="Arial" w:cs="Arial"/>
          <w:spacing w:val="-5"/>
          <w:sz w:val="18"/>
          <w:szCs w:val="18"/>
        </w:rPr>
        <w:t xml:space="preserve"> </w:t>
      </w:r>
      <w:r w:rsidRPr="00167061">
        <w:rPr>
          <w:rFonts w:ascii="Arial" w:hAnsi="Arial" w:cs="Arial"/>
          <w:spacing w:val="-4"/>
          <w:sz w:val="18"/>
          <w:szCs w:val="18"/>
        </w:rPr>
        <w:t>all.</w:t>
      </w:r>
    </w:p>
    <w:p w14:paraId="418B7B9E" w14:textId="77777777" w:rsidR="00DE4799" w:rsidRPr="00167061" w:rsidRDefault="00DE4799" w:rsidP="00316577">
      <w:pPr>
        <w:pStyle w:val="ListParagraph"/>
        <w:widowControl w:val="0"/>
        <w:numPr>
          <w:ilvl w:val="0"/>
          <w:numId w:val="9"/>
        </w:numPr>
        <w:tabs>
          <w:tab w:val="left" w:pos="940"/>
        </w:tabs>
        <w:autoSpaceDE w:val="0"/>
        <w:autoSpaceDN w:val="0"/>
        <w:spacing w:before="43" w:after="0" w:line="240" w:lineRule="auto"/>
        <w:rPr>
          <w:rFonts w:ascii="Arial" w:hAnsi="Arial" w:cs="Arial"/>
          <w:sz w:val="18"/>
          <w:szCs w:val="18"/>
        </w:rPr>
      </w:pPr>
      <w:r w:rsidRPr="00167061">
        <w:rPr>
          <w:rFonts w:ascii="Arial" w:hAnsi="Arial" w:cs="Arial"/>
          <w:sz w:val="18"/>
          <w:szCs w:val="18"/>
        </w:rPr>
        <w:t>Be</w:t>
      </w:r>
      <w:r w:rsidRPr="00167061">
        <w:rPr>
          <w:rFonts w:ascii="Arial" w:hAnsi="Arial" w:cs="Arial"/>
          <w:spacing w:val="-9"/>
          <w:sz w:val="18"/>
          <w:szCs w:val="18"/>
        </w:rPr>
        <w:t xml:space="preserve"> </w:t>
      </w:r>
      <w:r w:rsidRPr="00167061">
        <w:rPr>
          <w:rFonts w:ascii="Arial" w:hAnsi="Arial" w:cs="Arial"/>
          <w:sz w:val="18"/>
          <w:szCs w:val="18"/>
        </w:rPr>
        <w:t>reflective</w:t>
      </w:r>
      <w:r w:rsidRPr="00167061">
        <w:rPr>
          <w:rFonts w:ascii="Arial" w:hAnsi="Arial" w:cs="Arial"/>
          <w:spacing w:val="-8"/>
          <w:sz w:val="18"/>
          <w:szCs w:val="18"/>
        </w:rPr>
        <w:t xml:space="preserve"> </w:t>
      </w:r>
      <w:r w:rsidRPr="00167061">
        <w:rPr>
          <w:rFonts w:ascii="Arial" w:hAnsi="Arial" w:cs="Arial"/>
          <w:sz w:val="18"/>
          <w:szCs w:val="18"/>
        </w:rPr>
        <w:t>of</w:t>
      </w:r>
      <w:r w:rsidRPr="00167061">
        <w:rPr>
          <w:rFonts w:ascii="Arial" w:hAnsi="Arial" w:cs="Arial"/>
          <w:spacing w:val="-8"/>
          <w:sz w:val="18"/>
          <w:szCs w:val="18"/>
        </w:rPr>
        <w:t xml:space="preserve"> </w:t>
      </w:r>
      <w:r w:rsidRPr="00167061">
        <w:rPr>
          <w:rFonts w:ascii="Arial" w:hAnsi="Arial" w:cs="Arial"/>
          <w:sz w:val="18"/>
          <w:szCs w:val="18"/>
        </w:rPr>
        <w:t>own</w:t>
      </w:r>
      <w:r w:rsidRPr="00167061">
        <w:rPr>
          <w:rFonts w:ascii="Arial" w:hAnsi="Arial" w:cs="Arial"/>
          <w:spacing w:val="-8"/>
          <w:sz w:val="18"/>
          <w:szCs w:val="18"/>
        </w:rPr>
        <w:t xml:space="preserve"> </w:t>
      </w:r>
      <w:r w:rsidRPr="00167061">
        <w:rPr>
          <w:rFonts w:ascii="Arial" w:hAnsi="Arial" w:cs="Arial"/>
          <w:sz w:val="18"/>
          <w:szCs w:val="18"/>
        </w:rPr>
        <w:t>practice,</w:t>
      </w:r>
      <w:r w:rsidRPr="00167061">
        <w:rPr>
          <w:rFonts w:ascii="Arial" w:hAnsi="Arial" w:cs="Arial"/>
          <w:spacing w:val="-4"/>
          <w:sz w:val="18"/>
          <w:szCs w:val="18"/>
        </w:rPr>
        <w:t xml:space="preserve"> </w:t>
      </w:r>
      <w:r w:rsidRPr="00167061">
        <w:rPr>
          <w:rFonts w:ascii="Arial" w:hAnsi="Arial" w:cs="Arial"/>
          <w:sz w:val="18"/>
          <w:szCs w:val="18"/>
        </w:rPr>
        <w:t>seeking</w:t>
      </w:r>
      <w:r w:rsidRPr="00167061">
        <w:rPr>
          <w:rFonts w:ascii="Arial" w:hAnsi="Arial" w:cs="Arial"/>
          <w:spacing w:val="-8"/>
          <w:sz w:val="18"/>
          <w:szCs w:val="18"/>
        </w:rPr>
        <w:t xml:space="preserve"> </w:t>
      </w:r>
      <w:r w:rsidRPr="00167061">
        <w:rPr>
          <w:rFonts w:ascii="Arial" w:hAnsi="Arial" w:cs="Arial"/>
          <w:sz w:val="18"/>
          <w:szCs w:val="18"/>
        </w:rPr>
        <w:t>further</w:t>
      </w:r>
      <w:r w:rsidRPr="00167061">
        <w:rPr>
          <w:rFonts w:ascii="Arial" w:hAnsi="Arial" w:cs="Arial"/>
          <w:spacing w:val="-5"/>
          <w:sz w:val="18"/>
          <w:szCs w:val="18"/>
        </w:rPr>
        <w:t xml:space="preserve"> </w:t>
      </w:r>
      <w:r w:rsidRPr="00167061">
        <w:rPr>
          <w:rFonts w:ascii="Arial" w:hAnsi="Arial" w:cs="Arial"/>
          <w:sz w:val="18"/>
          <w:szCs w:val="18"/>
        </w:rPr>
        <w:t>support</w:t>
      </w:r>
      <w:r w:rsidRPr="00167061">
        <w:rPr>
          <w:rFonts w:ascii="Arial" w:hAnsi="Arial" w:cs="Arial"/>
          <w:spacing w:val="-7"/>
          <w:sz w:val="18"/>
          <w:szCs w:val="18"/>
        </w:rPr>
        <w:t xml:space="preserve"> </w:t>
      </w:r>
      <w:r w:rsidRPr="00167061">
        <w:rPr>
          <w:rFonts w:ascii="Arial" w:hAnsi="Arial" w:cs="Arial"/>
          <w:sz w:val="18"/>
          <w:szCs w:val="18"/>
        </w:rPr>
        <w:t>or</w:t>
      </w:r>
      <w:r w:rsidRPr="00167061">
        <w:rPr>
          <w:rFonts w:ascii="Arial" w:hAnsi="Arial" w:cs="Arial"/>
          <w:spacing w:val="-5"/>
          <w:sz w:val="18"/>
          <w:szCs w:val="18"/>
        </w:rPr>
        <w:t xml:space="preserve"> </w:t>
      </w:r>
      <w:r w:rsidRPr="00167061">
        <w:rPr>
          <w:rFonts w:ascii="Arial" w:hAnsi="Arial" w:cs="Arial"/>
          <w:sz w:val="18"/>
          <w:szCs w:val="18"/>
        </w:rPr>
        <w:t>training</w:t>
      </w:r>
      <w:r w:rsidRPr="00167061">
        <w:rPr>
          <w:rFonts w:ascii="Arial" w:hAnsi="Arial" w:cs="Arial"/>
          <w:spacing w:val="-5"/>
          <w:sz w:val="18"/>
          <w:szCs w:val="18"/>
        </w:rPr>
        <w:t xml:space="preserve"> </w:t>
      </w:r>
      <w:r w:rsidRPr="00167061">
        <w:rPr>
          <w:rFonts w:ascii="Arial" w:hAnsi="Arial" w:cs="Arial"/>
          <w:sz w:val="18"/>
          <w:szCs w:val="18"/>
        </w:rPr>
        <w:t>when</w:t>
      </w:r>
      <w:r w:rsidRPr="00167061">
        <w:rPr>
          <w:rFonts w:ascii="Arial" w:hAnsi="Arial" w:cs="Arial"/>
          <w:spacing w:val="-6"/>
          <w:sz w:val="18"/>
          <w:szCs w:val="18"/>
        </w:rPr>
        <w:t xml:space="preserve"> </w:t>
      </w:r>
      <w:r w:rsidRPr="00167061">
        <w:rPr>
          <w:rFonts w:ascii="Arial" w:hAnsi="Arial" w:cs="Arial"/>
          <w:spacing w:val="-2"/>
          <w:sz w:val="18"/>
          <w:szCs w:val="18"/>
        </w:rPr>
        <w:t>needed.</w:t>
      </w:r>
    </w:p>
    <w:p w14:paraId="1F12259B" w14:textId="77777777" w:rsidR="00DE4799" w:rsidRPr="00167061" w:rsidRDefault="00DE4799" w:rsidP="00316577">
      <w:pPr>
        <w:pStyle w:val="ListParagraph"/>
        <w:widowControl w:val="0"/>
        <w:numPr>
          <w:ilvl w:val="0"/>
          <w:numId w:val="9"/>
        </w:numPr>
        <w:tabs>
          <w:tab w:val="left" w:pos="940"/>
        </w:tabs>
        <w:autoSpaceDE w:val="0"/>
        <w:autoSpaceDN w:val="0"/>
        <w:spacing w:before="41" w:after="0"/>
        <w:ind w:right="1149"/>
        <w:rPr>
          <w:rFonts w:ascii="Arial" w:hAnsi="Arial" w:cs="Arial"/>
          <w:sz w:val="18"/>
          <w:szCs w:val="18"/>
        </w:rPr>
      </w:pPr>
      <w:r w:rsidRPr="00167061">
        <w:rPr>
          <w:rFonts w:ascii="Arial" w:hAnsi="Arial" w:cs="Arial"/>
          <w:sz w:val="18"/>
          <w:szCs w:val="18"/>
        </w:rPr>
        <w:t>Be</w:t>
      </w:r>
      <w:r w:rsidRPr="00167061">
        <w:rPr>
          <w:rFonts w:ascii="Arial" w:hAnsi="Arial" w:cs="Arial"/>
          <w:spacing w:val="-2"/>
          <w:sz w:val="18"/>
          <w:szCs w:val="18"/>
        </w:rPr>
        <w:t xml:space="preserve"> </w:t>
      </w:r>
      <w:r w:rsidRPr="00167061">
        <w:rPr>
          <w:rFonts w:ascii="Arial" w:hAnsi="Arial" w:cs="Arial"/>
          <w:sz w:val="18"/>
          <w:szCs w:val="18"/>
        </w:rPr>
        <w:t>effective</w:t>
      </w:r>
      <w:r w:rsidRPr="00167061">
        <w:rPr>
          <w:rFonts w:ascii="Arial" w:hAnsi="Arial" w:cs="Arial"/>
          <w:spacing w:val="-5"/>
          <w:sz w:val="18"/>
          <w:szCs w:val="18"/>
        </w:rPr>
        <w:t xml:space="preserve"> </w:t>
      </w:r>
      <w:r w:rsidRPr="00167061">
        <w:rPr>
          <w:rFonts w:ascii="Arial" w:hAnsi="Arial" w:cs="Arial"/>
          <w:sz w:val="18"/>
          <w:szCs w:val="18"/>
        </w:rPr>
        <w:t>in</w:t>
      </w:r>
      <w:r w:rsidRPr="00167061">
        <w:rPr>
          <w:rFonts w:ascii="Arial" w:hAnsi="Arial" w:cs="Arial"/>
          <w:spacing w:val="-5"/>
          <w:sz w:val="18"/>
          <w:szCs w:val="18"/>
        </w:rPr>
        <w:t xml:space="preserve"> </w:t>
      </w:r>
      <w:r w:rsidRPr="00167061">
        <w:rPr>
          <w:rFonts w:ascii="Arial" w:hAnsi="Arial" w:cs="Arial"/>
          <w:sz w:val="18"/>
          <w:szCs w:val="18"/>
        </w:rPr>
        <w:t>the</w:t>
      </w:r>
      <w:r w:rsidRPr="00167061">
        <w:rPr>
          <w:rFonts w:ascii="Arial" w:hAnsi="Arial" w:cs="Arial"/>
          <w:spacing w:val="-5"/>
          <w:sz w:val="18"/>
          <w:szCs w:val="18"/>
        </w:rPr>
        <w:t xml:space="preserve"> </w:t>
      </w:r>
      <w:r w:rsidRPr="00167061">
        <w:rPr>
          <w:rFonts w:ascii="Arial" w:hAnsi="Arial" w:cs="Arial"/>
          <w:sz w:val="18"/>
          <w:szCs w:val="18"/>
        </w:rPr>
        <w:t>teaching</w:t>
      </w:r>
      <w:r w:rsidRPr="00167061">
        <w:rPr>
          <w:rFonts w:ascii="Arial" w:hAnsi="Arial" w:cs="Arial"/>
          <w:spacing w:val="-4"/>
          <w:sz w:val="18"/>
          <w:szCs w:val="18"/>
        </w:rPr>
        <w:t xml:space="preserve"> </w:t>
      </w:r>
      <w:r w:rsidRPr="00167061">
        <w:rPr>
          <w:rFonts w:ascii="Arial" w:hAnsi="Arial" w:cs="Arial"/>
          <w:sz w:val="18"/>
          <w:szCs w:val="18"/>
        </w:rPr>
        <w:t>and</w:t>
      </w:r>
      <w:r w:rsidRPr="00167061">
        <w:rPr>
          <w:rFonts w:ascii="Arial" w:hAnsi="Arial" w:cs="Arial"/>
          <w:spacing w:val="-3"/>
          <w:sz w:val="18"/>
          <w:szCs w:val="18"/>
        </w:rPr>
        <w:t xml:space="preserve"> </w:t>
      </w:r>
      <w:r w:rsidRPr="00167061">
        <w:rPr>
          <w:rFonts w:ascii="Arial" w:hAnsi="Arial" w:cs="Arial"/>
          <w:sz w:val="18"/>
          <w:szCs w:val="18"/>
        </w:rPr>
        <w:t>learning</w:t>
      </w:r>
      <w:r w:rsidRPr="00167061">
        <w:rPr>
          <w:rFonts w:ascii="Arial" w:hAnsi="Arial" w:cs="Arial"/>
          <w:spacing w:val="-4"/>
          <w:sz w:val="18"/>
          <w:szCs w:val="18"/>
        </w:rPr>
        <w:t xml:space="preserve"> </w:t>
      </w:r>
      <w:r w:rsidRPr="00167061">
        <w:rPr>
          <w:rFonts w:ascii="Arial" w:hAnsi="Arial" w:cs="Arial"/>
          <w:sz w:val="18"/>
          <w:szCs w:val="18"/>
        </w:rPr>
        <w:t>of children’s</w:t>
      </w:r>
      <w:r w:rsidRPr="00167061">
        <w:rPr>
          <w:rFonts w:ascii="Arial" w:hAnsi="Arial" w:cs="Arial"/>
          <w:spacing w:val="-2"/>
          <w:sz w:val="18"/>
          <w:szCs w:val="18"/>
        </w:rPr>
        <w:t xml:space="preserve"> </w:t>
      </w:r>
      <w:r w:rsidRPr="00167061">
        <w:rPr>
          <w:rFonts w:ascii="Arial" w:hAnsi="Arial" w:cs="Arial"/>
          <w:sz w:val="18"/>
          <w:szCs w:val="18"/>
        </w:rPr>
        <w:t>emotional</w:t>
      </w:r>
      <w:r w:rsidRPr="00167061">
        <w:rPr>
          <w:rFonts w:ascii="Arial" w:hAnsi="Arial" w:cs="Arial"/>
          <w:spacing w:val="-3"/>
          <w:sz w:val="18"/>
          <w:szCs w:val="18"/>
        </w:rPr>
        <w:t xml:space="preserve"> </w:t>
      </w:r>
      <w:r w:rsidRPr="00167061">
        <w:rPr>
          <w:rFonts w:ascii="Arial" w:hAnsi="Arial" w:cs="Arial"/>
          <w:sz w:val="18"/>
          <w:szCs w:val="18"/>
        </w:rPr>
        <w:t>awareness</w:t>
      </w:r>
      <w:r w:rsidRPr="00167061">
        <w:rPr>
          <w:rFonts w:ascii="Arial" w:hAnsi="Arial" w:cs="Arial"/>
          <w:spacing w:val="-2"/>
          <w:sz w:val="18"/>
          <w:szCs w:val="18"/>
        </w:rPr>
        <w:t xml:space="preserve"> </w:t>
      </w:r>
      <w:r w:rsidRPr="00167061">
        <w:rPr>
          <w:rFonts w:ascii="Arial" w:hAnsi="Arial" w:cs="Arial"/>
          <w:sz w:val="18"/>
          <w:szCs w:val="18"/>
        </w:rPr>
        <w:t>and</w:t>
      </w:r>
      <w:r w:rsidRPr="00167061">
        <w:rPr>
          <w:rFonts w:ascii="Arial" w:hAnsi="Arial" w:cs="Arial"/>
          <w:spacing w:val="-3"/>
          <w:sz w:val="18"/>
          <w:szCs w:val="18"/>
        </w:rPr>
        <w:t xml:space="preserve"> </w:t>
      </w:r>
      <w:r w:rsidRPr="00167061">
        <w:rPr>
          <w:rFonts w:ascii="Arial" w:hAnsi="Arial" w:cs="Arial"/>
          <w:sz w:val="18"/>
          <w:szCs w:val="18"/>
        </w:rPr>
        <w:t>use</w:t>
      </w:r>
      <w:r w:rsidRPr="00167061">
        <w:rPr>
          <w:rFonts w:ascii="Arial" w:hAnsi="Arial" w:cs="Arial"/>
          <w:spacing w:val="-5"/>
          <w:sz w:val="18"/>
          <w:szCs w:val="18"/>
        </w:rPr>
        <w:t xml:space="preserve"> </w:t>
      </w:r>
      <w:r w:rsidRPr="00167061">
        <w:rPr>
          <w:rFonts w:ascii="Arial" w:hAnsi="Arial" w:cs="Arial"/>
          <w:sz w:val="18"/>
          <w:szCs w:val="18"/>
        </w:rPr>
        <w:t>restorative approaches to repair harm and restore relationships.</w:t>
      </w:r>
    </w:p>
    <w:p w14:paraId="24D9FD08" w14:textId="77777777" w:rsidR="00134A99" w:rsidRPr="00167061" w:rsidRDefault="00DE4799" w:rsidP="00316577">
      <w:pPr>
        <w:pStyle w:val="ListParagraph"/>
        <w:widowControl w:val="0"/>
        <w:numPr>
          <w:ilvl w:val="0"/>
          <w:numId w:val="9"/>
        </w:numPr>
        <w:tabs>
          <w:tab w:val="left" w:pos="940"/>
        </w:tabs>
        <w:autoSpaceDE w:val="0"/>
        <w:autoSpaceDN w:val="0"/>
        <w:spacing w:after="0"/>
        <w:ind w:right="1861"/>
        <w:rPr>
          <w:rFonts w:ascii="Arial" w:hAnsi="Arial" w:cs="Arial"/>
          <w:sz w:val="18"/>
          <w:szCs w:val="18"/>
        </w:rPr>
      </w:pPr>
      <w:r w:rsidRPr="00167061">
        <w:rPr>
          <w:rFonts w:ascii="Arial" w:hAnsi="Arial" w:cs="Arial"/>
          <w:sz w:val="18"/>
          <w:szCs w:val="18"/>
        </w:rPr>
        <w:t>Engage</w:t>
      </w:r>
      <w:r w:rsidRPr="00167061">
        <w:rPr>
          <w:rFonts w:ascii="Arial" w:hAnsi="Arial" w:cs="Arial"/>
          <w:spacing w:val="-2"/>
          <w:sz w:val="18"/>
          <w:szCs w:val="18"/>
        </w:rPr>
        <w:t xml:space="preserve"> </w:t>
      </w:r>
      <w:r w:rsidRPr="00167061">
        <w:rPr>
          <w:rFonts w:ascii="Arial" w:hAnsi="Arial" w:cs="Arial"/>
          <w:sz w:val="18"/>
          <w:szCs w:val="18"/>
        </w:rPr>
        <w:t>in</w:t>
      </w:r>
      <w:r w:rsidRPr="00167061">
        <w:rPr>
          <w:rFonts w:ascii="Arial" w:hAnsi="Arial" w:cs="Arial"/>
          <w:spacing w:val="-4"/>
          <w:sz w:val="18"/>
          <w:szCs w:val="18"/>
        </w:rPr>
        <w:t xml:space="preserve"> </w:t>
      </w:r>
      <w:r w:rsidRPr="00167061">
        <w:rPr>
          <w:rFonts w:ascii="Arial" w:hAnsi="Arial" w:cs="Arial"/>
          <w:sz w:val="18"/>
          <w:szCs w:val="18"/>
        </w:rPr>
        <w:t>respectful,</w:t>
      </w:r>
      <w:r w:rsidRPr="00167061">
        <w:rPr>
          <w:rFonts w:ascii="Arial" w:hAnsi="Arial" w:cs="Arial"/>
          <w:spacing w:val="-2"/>
          <w:sz w:val="18"/>
          <w:szCs w:val="18"/>
        </w:rPr>
        <w:t xml:space="preserve"> </w:t>
      </w:r>
      <w:r w:rsidRPr="00167061">
        <w:rPr>
          <w:rFonts w:ascii="Arial" w:hAnsi="Arial" w:cs="Arial"/>
          <w:sz w:val="18"/>
          <w:szCs w:val="18"/>
        </w:rPr>
        <w:t>healthy</w:t>
      </w:r>
      <w:r w:rsidRPr="00167061">
        <w:rPr>
          <w:rFonts w:ascii="Arial" w:hAnsi="Arial" w:cs="Arial"/>
          <w:spacing w:val="-4"/>
          <w:sz w:val="18"/>
          <w:szCs w:val="18"/>
        </w:rPr>
        <w:t xml:space="preserve"> </w:t>
      </w:r>
      <w:r w:rsidRPr="00167061">
        <w:rPr>
          <w:rFonts w:ascii="Arial" w:hAnsi="Arial" w:cs="Arial"/>
          <w:sz w:val="18"/>
          <w:szCs w:val="18"/>
        </w:rPr>
        <w:t>and</w:t>
      </w:r>
      <w:r w:rsidRPr="00167061">
        <w:rPr>
          <w:rFonts w:ascii="Arial" w:hAnsi="Arial" w:cs="Arial"/>
          <w:spacing w:val="-3"/>
          <w:sz w:val="18"/>
          <w:szCs w:val="18"/>
        </w:rPr>
        <w:t xml:space="preserve"> </w:t>
      </w:r>
      <w:r w:rsidRPr="00167061">
        <w:rPr>
          <w:rFonts w:ascii="Arial" w:hAnsi="Arial" w:cs="Arial"/>
          <w:sz w:val="18"/>
          <w:szCs w:val="18"/>
        </w:rPr>
        <w:t>positive</w:t>
      </w:r>
      <w:r w:rsidRPr="00167061">
        <w:rPr>
          <w:rFonts w:ascii="Arial" w:hAnsi="Arial" w:cs="Arial"/>
          <w:spacing w:val="-5"/>
          <w:sz w:val="18"/>
          <w:szCs w:val="18"/>
        </w:rPr>
        <w:t xml:space="preserve"> </w:t>
      </w:r>
      <w:r w:rsidRPr="00167061">
        <w:rPr>
          <w:rFonts w:ascii="Arial" w:hAnsi="Arial" w:cs="Arial"/>
          <w:sz w:val="18"/>
          <w:szCs w:val="18"/>
        </w:rPr>
        <w:t>professional</w:t>
      </w:r>
      <w:r w:rsidRPr="00167061">
        <w:rPr>
          <w:rFonts w:ascii="Arial" w:hAnsi="Arial" w:cs="Arial"/>
          <w:spacing w:val="-3"/>
          <w:sz w:val="18"/>
          <w:szCs w:val="18"/>
        </w:rPr>
        <w:t xml:space="preserve"> </w:t>
      </w:r>
      <w:r w:rsidRPr="00167061">
        <w:rPr>
          <w:rFonts w:ascii="Arial" w:hAnsi="Arial" w:cs="Arial"/>
          <w:sz w:val="18"/>
          <w:szCs w:val="18"/>
        </w:rPr>
        <w:t>discussions</w:t>
      </w:r>
      <w:r w:rsidRPr="00167061">
        <w:rPr>
          <w:rFonts w:ascii="Arial" w:hAnsi="Arial" w:cs="Arial"/>
          <w:spacing w:val="-5"/>
          <w:sz w:val="18"/>
          <w:szCs w:val="18"/>
        </w:rPr>
        <w:t xml:space="preserve"> </w:t>
      </w:r>
      <w:r w:rsidRPr="00167061">
        <w:rPr>
          <w:rFonts w:ascii="Arial" w:hAnsi="Arial" w:cs="Arial"/>
          <w:sz w:val="18"/>
          <w:szCs w:val="18"/>
        </w:rPr>
        <w:t>and</w:t>
      </w:r>
      <w:r w:rsidRPr="00167061">
        <w:rPr>
          <w:rFonts w:ascii="Arial" w:hAnsi="Arial" w:cs="Arial"/>
          <w:spacing w:val="-3"/>
          <w:sz w:val="18"/>
          <w:szCs w:val="18"/>
        </w:rPr>
        <w:t xml:space="preserve"> </w:t>
      </w:r>
      <w:r w:rsidRPr="00167061">
        <w:rPr>
          <w:rFonts w:ascii="Arial" w:hAnsi="Arial" w:cs="Arial"/>
          <w:sz w:val="18"/>
          <w:szCs w:val="18"/>
        </w:rPr>
        <w:t>problem</w:t>
      </w:r>
      <w:r w:rsidRPr="00167061">
        <w:rPr>
          <w:rFonts w:ascii="Arial" w:hAnsi="Arial" w:cs="Arial"/>
          <w:spacing w:val="-5"/>
          <w:sz w:val="18"/>
          <w:szCs w:val="18"/>
        </w:rPr>
        <w:t xml:space="preserve"> </w:t>
      </w:r>
      <w:r w:rsidRPr="00167061">
        <w:rPr>
          <w:rFonts w:ascii="Arial" w:hAnsi="Arial" w:cs="Arial"/>
          <w:sz w:val="18"/>
          <w:szCs w:val="18"/>
        </w:rPr>
        <w:t>solving</w:t>
      </w:r>
      <w:r w:rsidRPr="00167061">
        <w:rPr>
          <w:rFonts w:ascii="Arial" w:hAnsi="Arial" w:cs="Arial"/>
          <w:b/>
          <w:sz w:val="18"/>
          <w:szCs w:val="18"/>
        </w:rPr>
        <w:t xml:space="preserve">. </w:t>
      </w:r>
    </w:p>
    <w:p w14:paraId="21427404" w14:textId="77777777" w:rsidR="00134A99" w:rsidRPr="00635923" w:rsidRDefault="00134A99" w:rsidP="00134A99">
      <w:pPr>
        <w:pStyle w:val="ListParagraph"/>
        <w:widowControl w:val="0"/>
        <w:tabs>
          <w:tab w:val="left" w:pos="940"/>
        </w:tabs>
        <w:autoSpaceDE w:val="0"/>
        <w:autoSpaceDN w:val="0"/>
        <w:spacing w:after="0"/>
        <w:ind w:left="940" w:right="1861"/>
        <w:contextualSpacing w:val="0"/>
        <w:rPr>
          <w:rFonts w:ascii="Arial" w:hAnsi="Arial" w:cs="Arial"/>
          <w:b/>
          <w:sz w:val="18"/>
          <w:szCs w:val="18"/>
        </w:rPr>
      </w:pPr>
    </w:p>
    <w:p w14:paraId="1639708C" w14:textId="59CCCF88" w:rsidR="00DE4799" w:rsidRPr="00635923" w:rsidRDefault="00DE4799" w:rsidP="00134A99">
      <w:pPr>
        <w:pStyle w:val="ListParagraph"/>
        <w:widowControl w:val="0"/>
        <w:tabs>
          <w:tab w:val="left" w:pos="940"/>
        </w:tabs>
        <w:autoSpaceDE w:val="0"/>
        <w:autoSpaceDN w:val="0"/>
        <w:spacing w:after="0"/>
        <w:ind w:left="940" w:right="1861"/>
        <w:contextualSpacing w:val="0"/>
        <w:rPr>
          <w:rFonts w:ascii="Arial" w:hAnsi="Arial" w:cs="Arial"/>
          <w:sz w:val="18"/>
          <w:szCs w:val="18"/>
        </w:rPr>
      </w:pPr>
      <w:r w:rsidRPr="00635923">
        <w:rPr>
          <w:rFonts w:ascii="Arial" w:hAnsi="Arial" w:cs="Arial"/>
          <w:b/>
          <w:spacing w:val="-2"/>
          <w:sz w:val="18"/>
          <w:szCs w:val="18"/>
          <w:u w:val="single"/>
        </w:rPr>
        <w:t>Pupils</w:t>
      </w:r>
    </w:p>
    <w:p w14:paraId="349F580B" w14:textId="77777777" w:rsidR="00DE4799" w:rsidRPr="00635923" w:rsidRDefault="00DE4799" w:rsidP="00316577">
      <w:pPr>
        <w:pStyle w:val="ListParagraph"/>
        <w:widowControl w:val="0"/>
        <w:numPr>
          <w:ilvl w:val="0"/>
          <w:numId w:val="9"/>
        </w:numPr>
        <w:tabs>
          <w:tab w:val="left" w:pos="1007"/>
        </w:tabs>
        <w:autoSpaceDE w:val="0"/>
        <w:autoSpaceDN w:val="0"/>
        <w:spacing w:after="0" w:line="278" w:lineRule="exact"/>
        <w:ind w:left="1007" w:hanging="360"/>
        <w:contextualSpacing w:val="0"/>
        <w:rPr>
          <w:rFonts w:ascii="Arial" w:hAnsi="Arial" w:cs="Arial"/>
          <w:sz w:val="18"/>
          <w:szCs w:val="18"/>
        </w:rPr>
      </w:pPr>
      <w:r w:rsidRPr="00635923">
        <w:rPr>
          <w:rFonts w:ascii="Arial" w:hAnsi="Arial" w:cs="Arial"/>
          <w:sz w:val="18"/>
          <w:szCs w:val="18"/>
        </w:rPr>
        <w:t>Keep</w:t>
      </w:r>
      <w:r w:rsidRPr="00635923">
        <w:rPr>
          <w:rFonts w:ascii="Arial" w:hAnsi="Arial" w:cs="Arial"/>
          <w:spacing w:val="-9"/>
          <w:sz w:val="18"/>
          <w:szCs w:val="18"/>
        </w:rPr>
        <w:t xml:space="preserve"> </w:t>
      </w:r>
      <w:r w:rsidRPr="00635923">
        <w:rPr>
          <w:rFonts w:ascii="Arial" w:hAnsi="Arial" w:cs="Arial"/>
          <w:sz w:val="18"/>
          <w:szCs w:val="18"/>
        </w:rPr>
        <w:t>themselves</w:t>
      </w:r>
      <w:r w:rsidRPr="00635923">
        <w:rPr>
          <w:rFonts w:ascii="Arial" w:hAnsi="Arial" w:cs="Arial"/>
          <w:spacing w:val="-5"/>
          <w:sz w:val="18"/>
          <w:szCs w:val="18"/>
        </w:rPr>
        <w:t xml:space="preserve"> </w:t>
      </w:r>
      <w:r w:rsidRPr="00635923">
        <w:rPr>
          <w:rFonts w:ascii="Arial" w:hAnsi="Arial" w:cs="Arial"/>
          <w:sz w:val="18"/>
          <w:szCs w:val="18"/>
        </w:rPr>
        <w:t>and</w:t>
      </w:r>
      <w:r w:rsidRPr="00635923">
        <w:rPr>
          <w:rFonts w:ascii="Arial" w:hAnsi="Arial" w:cs="Arial"/>
          <w:spacing w:val="-7"/>
          <w:sz w:val="18"/>
          <w:szCs w:val="18"/>
        </w:rPr>
        <w:t xml:space="preserve"> </w:t>
      </w:r>
      <w:r w:rsidRPr="00635923">
        <w:rPr>
          <w:rFonts w:ascii="Arial" w:hAnsi="Arial" w:cs="Arial"/>
          <w:sz w:val="18"/>
          <w:szCs w:val="18"/>
        </w:rPr>
        <w:t>others</w:t>
      </w:r>
      <w:r w:rsidRPr="00635923">
        <w:rPr>
          <w:rFonts w:ascii="Arial" w:hAnsi="Arial" w:cs="Arial"/>
          <w:spacing w:val="-8"/>
          <w:sz w:val="18"/>
          <w:szCs w:val="18"/>
        </w:rPr>
        <w:t xml:space="preserve"> </w:t>
      </w:r>
      <w:r w:rsidRPr="00635923">
        <w:rPr>
          <w:rFonts w:ascii="Arial" w:hAnsi="Arial" w:cs="Arial"/>
          <w:spacing w:val="-4"/>
          <w:sz w:val="18"/>
          <w:szCs w:val="18"/>
        </w:rPr>
        <w:t>safe.</w:t>
      </w:r>
    </w:p>
    <w:p w14:paraId="600165C7" w14:textId="77777777" w:rsidR="00DE4799" w:rsidRPr="00635923" w:rsidRDefault="00DE4799" w:rsidP="00316577">
      <w:pPr>
        <w:pStyle w:val="ListParagraph"/>
        <w:widowControl w:val="0"/>
        <w:numPr>
          <w:ilvl w:val="0"/>
          <w:numId w:val="9"/>
        </w:numPr>
        <w:tabs>
          <w:tab w:val="left" w:pos="1007"/>
        </w:tabs>
        <w:autoSpaceDE w:val="0"/>
        <w:autoSpaceDN w:val="0"/>
        <w:spacing w:before="42" w:after="0" w:line="240" w:lineRule="auto"/>
        <w:ind w:left="1007" w:hanging="360"/>
        <w:contextualSpacing w:val="0"/>
        <w:rPr>
          <w:rFonts w:ascii="Arial" w:hAnsi="Arial" w:cs="Arial"/>
          <w:sz w:val="18"/>
          <w:szCs w:val="18"/>
        </w:rPr>
      </w:pPr>
      <w:r w:rsidRPr="00635923">
        <w:rPr>
          <w:rFonts w:ascii="Arial" w:hAnsi="Arial" w:cs="Arial"/>
          <w:sz w:val="18"/>
          <w:szCs w:val="18"/>
        </w:rPr>
        <w:t>Be</w:t>
      </w:r>
      <w:r w:rsidRPr="00635923">
        <w:rPr>
          <w:rFonts w:ascii="Arial" w:hAnsi="Arial" w:cs="Arial"/>
          <w:spacing w:val="-9"/>
          <w:sz w:val="18"/>
          <w:szCs w:val="18"/>
        </w:rPr>
        <w:t xml:space="preserve"> </w:t>
      </w:r>
      <w:r w:rsidRPr="00635923">
        <w:rPr>
          <w:rFonts w:ascii="Arial" w:hAnsi="Arial" w:cs="Arial"/>
          <w:sz w:val="18"/>
          <w:szCs w:val="18"/>
        </w:rPr>
        <w:t>respectful</w:t>
      </w:r>
      <w:r w:rsidRPr="00635923">
        <w:rPr>
          <w:rFonts w:ascii="Arial" w:hAnsi="Arial" w:cs="Arial"/>
          <w:spacing w:val="-6"/>
          <w:sz w:val="18"/>
          <w:szCs w:val="18"/>
        </w:rPr>
        <w:t xml:space="preserve"> </w:t>
      </w:r>
      <w:r w:rsidRPr="00635923">
        <w:rPr>
          <w:rFonts w:ascii="Arial" w:hAnsi="Arial" w:cs="Arial"/>
          <w:sz w:val="18"/>
          <w:szCs w:val="18"/>
        </w:rPr>
        <w:t>of</w:t>
      </w:r>
      <w:r w:rsidRPr="00635923">
        <w:rPr>
          <w:rFonts w:ascii="Arial" w:hAnsi="Arial" w:cs="Arial"/>
          <w:spacing w:val="-8"/>
          <w:sz w:val="18"/>
          <w:szCs w:val="18"/>
        </w:rPr>
        <w:t xml:space="preserve"> </w:t>
      </w:r>
      <w:r w:rsidRPr="00635923">
        <w:rPr>
          <w:rFonts w:ascii="Arial" w:hAnsi="Arial" w:cs="Arial"/>
          <w:sz w:val="18"/>
          <w:szCs w:val="18"/>
        </w:rPr>
        <w:t>themselves</w:t>
      </w:r>
      <w:r w:rsidRPr="00635923">
        <w:rPr>
          <w:rFonts w:ascii="Arial" w:hAnsi="Arial" w:cs="Arial"/>
          <w:spacing w:val="-6"/>
          <w:sz w:val="18"/>
          <w:szCs w:val="18"/>
        </w:rPr>
        <w:t xml:space="preserve"> </w:t>
      </w:r>
      <w:r w:rsidRPr="00635923">
        <w:rPr>
          <w:rFonts w:ascii="Arial" w:hAnsi="Arial" w:cs="Arial"/>
          <w:sz w:val="18"/>
          <w:szCs w:val="18"/>
        </w:rPr>
        <w:t>and</w:t>
      </w:r>
      <w:r w:rsidRPr="00635923">
        <w:rPr>
          <w:rFonts w:ascii="Arial" w:hAnsi="Arial" w:cs="Arial"/>
          <w:spacing w:val="-6"/>
          <w:sz w:val="18"/>
          <w:szCs w:val="18"/>
        </w:rPr>
        <w:t xml:space="preserve"> </w:t>
      </w:r>
      <w:r w:rsidRPr="00635923">
        <w:rPr>
          <w:rFonts w:ascii="Arial" w:hAnsi="Arial" w:cs="Arial"/>
          <w:spacing w:val="-2"/>
          <w:sz w:val="18"/>
          <w:szCs w:val="18"/>
        </w:rPr>
        <w:t>others.</w:t>
      </w:r>
    </w:p>
    <w:p w14:paraId="30AA5D95" w14:textId="77777777" w:rsidR="00DE4799" w:rsidRPr="00635923" w:rsidRDefault="00DE4799" w:rsidP="00316577">
      <w:pPr>
        <w:pStyle w:val="ListParagraph"/>
        <w:widowControl w:val="0"/>
        <w:numPr>
          <w:ilvl w:val="0"/>
          <w:numId w:val="9"/>
        </w:numPr>
        <w:tabs>
          <w:tab w:val="left" w:pos="1007"/>
        </w:tabs>
        <w:autoSpaceDE w:val="0"/>
        <w:autoSpaceDN w:val="0"/>
        <w:spacing w:before="41" w:after="0" w:line="240" w:lineRule="auto"/>
        <w:ind w:left="1007" w:hanging="360"/>
        <w:contextualSpacing w:val="0"/>
        <w:rPr>
          <w:rFonts w:ascii="Arial" w:hAnsi="Arial" w:cs="Arial"/>
          <w:sz w:val="18"/>
          <w:szCs w:val="18"/>
        </w:rPr>
      </w:pPr>
      <w:r w:rsidRPr="00635923">
        <w:rPr>
          <w:rFonts w:ascii="Arial" w:hAnsi="Arial" w:cs="Arial"/>
          <w:sz w:val="18"/>
          <w:szCs w:val="18"/>
        </w:rPr>
        <w:t>Be</w:t>
      </w:r>
      <w:r w:rsidRPr="00635923">
        <w:rPr>
          <w:rFonts w:ascii="Arial" w:hAnsi="Arial" w:cs="Arial"/>
          <w:spacing w:val="-7"/>
          <w:sz w:val="18"/>
          <w:szCs w:val="18"/>
        </w:rPr>
        <w:t xml:space="preserve"> </w:t>
      </w:r>
      <w:r w:rsidRPr="00635923">
        <w:rPr>
          <w:rFonts w:ascii="Arial" w:hAnsi="Arial" w:cs="Arial"/>
          <w:sz w:val="18"/>
          <w:szCs w:val="18"/>
        </w:rPr>
        <w:t>emotionally</w:t>
      </w:r>
      <w:r w:rsidRPr="00635923">
        <w:rPr>
          <w:rFonts w:ascii="Arial" w:hAnsi="Arial" w:cs="Arial"/>
          <w:spacing w:val="-6"/>
          <w:sz w:val="18"/>
          <w:szCs w:val="18"/>
        </w:rPr>
        <w:t xml:space="preserve"> </w:t>
      </w:r>
      <w:r w:rsidRPr="00635923">
        <w:rPr>
          <w:rFonts w:ascii="Arial" w:hAnsi="Arial" w:cs="Arial"/>
          <w:sz w:val="18"/>
          <w:szCs w:val="18"/>
        </w:rPr>
        <w:t>aware</w:t>
      </w:r>
      <w:r w:rsidRPr="00635923">
        <w:rPr>
          <w:rFonts w:ascii="Arial" w:hAnsi="Arial" w:cs="Arial"/>
          <w:spacing w:val="-8"/>
          <w:sz w:val="18"/>
          <w:szCs w:val="18"/>
        </w:rPr>
        <w:t xml:space="preserve"> </w:t>
      </w:r>
      <w:r w:rsidRPr="00635923">
        <w:rPr>
          <w:rFonts w:ascii="Arial" w:hAnsi="Arial" w:cs="Arial"/>
          <w:sz w:val="18"/>
          <w:szCs w:val="18"/>
        </w:rPr>
        <w:t>of</w:t>
      </w:r>
      <w:r w:rsidRPr="00635923">
        <w:rPr>
          <w:rFonts w:ascii="Arial" w:hAnsi="Arial" w:cs="Arial"/>
          <w:spacing w:val="-8"/>
          <w:sz w:val="18"/>
          <w:szCs w:val="18"/>
        </w:rPr>
        <w:t xml:space="preserve"> </w:t>
      </w:r>
      <w:r w:rsidRPr="00635923">
        <w:rPr>
          <w:rFonts w:ascii="Arial" w:hAnsi="Arial" w:cs="Arial"/>
          <w:sz w:val="18"/>
          <w:szCs w:val="18"/>
        </w:rPr>
        <w:t>themselves</w:t>
      </w:r>
      <w:r w:rsidRPr="00635923">
        <w:rPr>
          <w:rFonts w:ascii="Arial" w:hAnsi="Arial" w:cs="Arial"/>
          <w:spacing w:val="-6"/>
          <w:sz w:val="18"/>
          <w:szCs w:val="18"/>
        </w:rPr>
        <w:t xml:space="preserve"> </w:t>
      </w:r>
      <w:r w:rsidRPr="00635923">
        <w:rPr>
          <w:rFonts w:ascii="Arial" w:hAnsi="Arial" w:cs="Arial"/>
          <w:sz w:val="18"/>
          <w:szCs w:val="18"/>
        </w:rPr>
        <w:t>and</w:t>
      </w:r>
      <w:r w:rsidRPr="00635923">
        <w:rPr>
          <w:rFonts w:ascii="Arial" w:hAnsi="Arial" w:cs="Arial"/>
          <w:spacing w:val="-8"/>
          <w:sz w:val="18"/>
          <w:szCs w:val="18"/>
        </w:rPr>
        <w:t xml:space="preserve"> </w:t>
      </w:r>
      <w:r w:rsidRPr="00635923">
        <w:rPr>
          <w:rFonts w:ascii="Arial" w:hAnsi="Arial" w:cs="Arial"/>
          <w:spacing w:val="-2"/>
          <w:sz w:val="18"/>
          <w:szCs w:val="18"/>
        </w:rPr>
        <w:t>others.</w:t>
      </w:r>
    </w:p>
    <w:p w14:paraId="12D4F240" w14:textId="77777777" w:rsidR="00DE4799" w:rsidRPr="00635923" w:rsidRDefault="00DE4799" w:rsidP="00316577">
      <w:pPr>
        <w:pStyle w:val="ListParagraph"/>
        <w:widowControl w:val="0"/>
        <w:numPr>
          <w:ilvl w:val="0"/>
          <w:numId w:val="9"/>
        </w:numPr>
        <w:tabs>
          <w:tab w:val="left" w:pos="1007"/>
        </w:tabs>
        <w:autoSpaceDE w:val="0"/>
        <w:autoSpaceDN w:val="0"/>
        <w:spacing w:before="43" w:after="0" w:line="240" w:lineRule="auto"/>
        <w:ind w:left="1007" w:hanging="360"/>
        <w:contextualSpacing w:val="0"/>
        <w:rPr>
          <w:rFonts w:ascii="Arial" w:hAnsi="Arial" w:cs="Arial"/>
          <w:sz w:val="18"/>
          <w:szCs w:val="18"/>
        </w:rPr>
      </w:pPr>
      <w:r w:rsidRPr="00635923">
        <w:rPr>
          <w:rFonts w:ascii="Arial" w:hAnsi="Arial" w:cs="Arial"/>
          <w:sz w:val="18"/>
          <w:szCs w:val="18"/>
        </w:rPr>
        <w:t>Build</w:t>
      </w:r>
      <w:r w:rsidRPr="00635923">
        <w:rPr>
          <w:rFonts w:ascii="Arial" w:hAnsi="Arial" w:cs="Arial"/>
          <w:spacing w:val="-5"/>
          <w:sz w:val="18"/>
          <w:szCs w:val="18"/>
        </w:rPr>
        <w:t xml:space="preserve"> </w:t>
      </w:r>
      <w:r w:rsidRPr="00635923">
        <w:rPr>
          <w:rFonts w:ascii="Arial" w:hAnsi="Arial" w:cs="Arial"/>
          <w:sz w:val="18"/>
          <w:szCs w:val="18"/>
        </w:rPr>
        <w:t>and</w:t>
      </w:r>
      <w:r w:rsidRPr="00635923">
        <w:rPr>
          <w:rFonts w:ascii="Arial" w:hAnsi="Arial" w:cs="Arial"/>
          <w:spacing w:val="-5"/>
          <w:sz w:val="18"/>
          <w:szCs w:val="18"/>
        </w:rPr>
        <w:t xml:space="preserve"> </w:t>
      </w:r>
      <w:r w:rsidRPr="00635923">
        <w:rPr>
          <w:rFonts w:ascii="Arial" w:hAnsi="Arial" w:cs="Arial"/>
          <w:sz w:val="18"/>
          <w:szCs w:val="18"/>
        </w:rPr>
        <w:t>sustain</w:t>
      </w:r>
      <w:r w:rsidRPr="00635923">
        <w:rPr>
          <w:rFonts w:ascii="Arial" w:hAnsi="Arial" w:cs="Arial"/>
          <w:spacing w:val="-8"/>
          <w:sz w:val="18"/>
          <w:szCs w:val="18"/>
        </w:rPr>
        <w:t xml:space="preserve"> </w:t>
      </w:r>
      <w:r w:rsidRPr="00635923">
        <w:rPr>
          <w:rFonts w:ascii="Arial" w:hAnsi="Arial" w:cs="Arial"/>
          <w:sz w:val="18"/>
          <w:szCs w:val="18"/>
        </w:rPr>
        <w:t>happy</w:t>
      </w:r>
      <w:r w:rsidRPr="00635923">
        <w:rPr>
          <w:rFonts w:ascii="Arial" w:hAnsi="Arial" w:cs="Arial"/>
          <w:spacing w:val="-7"/>
          <w:sz w:val="18"/>
          <w:szCs w:val="18"/>
        </w:rPr>
        <w:t xml:space="preserve"> </w:t>
      </w:r>
      <w:r w:rsidRPr="00635923">
        <w:rPr>
          <w:rFonts w:ascii="Arial" w:hAnsi="Arial" w:cs="Arial"/>
          <w:sz w:val="18"/>
          <w:szCs w:val="18"/>
        </w:rPr>
        <w:t>and</w:t>
      </w:r>
      <w:r w:rsidRPr="00635923">
        <w:rPr>
          <w:rFonts w:ascii="Arial" w:hAnsi="Arial" w:cs="Arial"/>
          <w:spacing w:val="-6"/>
          <w:sz w:val="18"/>
          <w:szCs w:val="18"/>
        </w:rPr>
        <w:t xml:space="preserve"> </w:t>
      </w:r>
      <w:r w:rsidRPr="00635923">
        <w:rPr>
          <w:rFonts w:ascii="Arial" w:hAnsi="Arial" w:cs="Arial"/>
          <w:sz w:val="18"/>
          <w:szCs w:val="18"/>
        </w:rPr>
        <w:t>healthy</w:t>
      </w:r>
      <w:r w:rsidRPr="00635923">
        <w:rPr>
          <w:rFonts w:ascii="Arial" w:hAnsi="Arial" w:cs="Arial"/>
          <w:spacing w:val="-7"/>
          <w:sz w:val="18"/>
          <w:szCs w:val="18"/>
        </w:rPr>
        <w:t xml:space="preserve"> </w:t>
      </w:r>
      <w:r w:rsidRPr="00635923">
        <w:rPr>
          <w:rFonts w:ascii="Arial" w:hAnsi="Arial" w:cs="Arial"/>
          <w:spacing w:val="-2"/>
          <w:sz w:val="18"/>
          <w:szCs w:val="18"/>
        </w:rPr>
        <w:t>relationships.</w:t>
      </w:r>
    </w:p>
    <w:p w14:paraId="0E5E41EB" w14:textId="77777777" w:rsidR="00DE4799" w:rsidRPr="00635923" w:rsidRDefault="00DE4799" w:rsidP="00316577">
      <w:pPr>
        <w:pStyle w:val="ListParagraph"/>
        <w:widowControl w:val="0"/>
        <w:numPr>
          <w:ilvl w:val="0"/>
          <w:numId w:val="9"/>
        </w:numPr>
        <w:tabs>
          <w:tab w:val="left" w:pos="1007"/>
        </w:tabs>
        <w:autoSpaceDE w:val="0"/>
        <w:autoSpaceDN w:val="0"/>
        <w:spacing w:before="43" w:after="0" w:line="240" w:lineRule="auto"/>
        <w:ind w:left="1007" w:hanging="360"/>
        <w:contextualSpacing w:val="0"/>
        <w:rPr>
          <w:rFonts w:ascii="Arial" w:hAnsi="Arial" w:cs="Arial"/>
          <w:sz w:val="18"/>
          <w:szCs w:val="18"/>
        </w:rPr>
      </w:pPr>
      <w:r w:rsidRPr="00635923">
        <w:rPr>
          <w:rFonts w:ascii="Arial" w:hAnsi="Arial" w:cs="Arial"/>
          <w:sz w:val="18"/>
          <w:szCs w:val="18"/>
        </w:rPr>
        <w:lastRenderedPageBreak/>
        <w:t>Use</w:t>
      </w:r>
      <w:r w:rsidRPr="00635923">
        <w:rPr>
          <w:rFonts w:ascii="Arial" w:hAnsi="Arial" w:cs="Arial"/>
          <w:spacing w:val="-9"/>
          <w:sz w:val="18"/>
          <w:szCs w:val="18"/>
        </w:rPr>
        <w:t xml:space="preserve"> </w:t>
      </w:r>
      <w:r w:rsidRPr="00635923">
        <w:rPr>
          <w:rFonts w:ascii="Arial" w:hAnsi="Arial" w:cs="Arial"/>
          <w:sz w:val="18"/>
          <w:szCs w:val="18"/>
        </w:rPr>
        <w:t>restorative</w:t>
      </w:r>
      <w:r w:rsidRPr="00635923">
        <w:rPr>
          <w:rFonts w:ascii="Arial" w:hAnsi="Arial" w:cs="Arial"/>
          <w:spacing w:val="-5"/>
          <w:sz w:val="18"/>
          <w:szCs w:val="18"/>
        </w:rPr>
        <w:t xml:space="preserve"> </w:t>
      </w:r>
      <w:r w:rsidRPr="00635923">
        <w:rPr>
          <w:rFonts w:ascii="Arial" w:hAnsi="Arial" w:cs="Arial"/>
          <w:sz w:val="18"/>
          <w:szCs w:val="18"/>
        </w:rPr>
        <w:t>approaches</w:t>
      </w:r>
      <w:r w:rsidRPr="00635923">
        <w:rPr>
          <w:rFonts w:ascii="Arial" w:hAnsi="Arial" w:cs="Arial"/>
          <w:spacing w:val="-8"/>
          <w:sz w:val="18"/>
          <w:szCs w:val="18"/>
        </w:rPr>
        <w:t xml:space="preserve"> </w:t>
      </w:r>
      <w:r w:rsidRPr="00635923">
        <w:rPr>
          <w:rFonts w:ascii="Arial" w:hAnsi="Arial" w:cs="Arial"/>
          <w:sz w:val="18"/>
          <w:szCs w:val="18"/>
        </w:rPr>
        <w:t>to</w:t>
      </w:r>
      <w:r w:rsidRPr="00635923">
        <w:rPr>
          <w:rFonts w:ascii="Arial" w:hAnsi="Arial" w:cs="Arial"/>
          <w:spacing w:val="-6"/>
          <w:sz w:val="18"/>
          <w:szCs w:val="18"/>
        </w:rPr>
        <w:t xml:space="preserve"> </w:t>
      </w:r>
      <w:r w:rsidRPr="00635923">
        <w:rPr>
          <w:rFonts w:ascii="Arial" w:hAnsi="Arial" w:cs="Arial"/>
          <w:sz w:val="18"/>
          <w:szCs w:val="18"/>
        </w:rPr>
        <w:t>repair</w:t>
      </w:r>
      <w:r w:rsidRPr="00635923">
        <w:rPr>
          <w:rFonts w:ascii="Arial" w:hAnsi="Arial" w:cs="Arial"/>
          <w:spacing w:val="-5"/>
          <w:sz w:val="18"/>
          <w:szCs w:val="18"/>
        </w:rPr>
        <w:t xml:space="preserve"> </w:t>
      </w:r>
      <w:r w:rsidRPr="00635923">
        <w:rPr>
          <w:rFonts w:ascii="Arial" w:hAnsi="Arial" w:cs="Arial"/>
          <w:sz w:val="18"/>
          <w:szCs w:val="18"/>
        </w:rPr>
        <w:t>harm</w:t>
      </w:r>
      <w:r w:rsidRPr="00635923">
        <w:rPr>
          <w:rFonts w:ascii="Arial" w:hAnsi="Arial" w:cs="Arial"/>
          <w:spacing w:val="-8"/>
          <w:sz w:val="18"/>
          <w:szCs w:val="18"/>
        </w:rPr>
        <w:t xml:space="preserve"> </w:t>
      </w:r>
      <w:r w:rsidRPr="00635923">
        <w:rPr>
          <w:rFonts w:ascii="Arial" w:hAnsi="Arial" w:cs="Arial"/>
          <w:sz w:val="18"/>
          <w:szCs w:val="18"/>
        </w:rPr>
        <w:t>and</w:t>
      </w:r>
      <w:r w:rsidRPr="00635923">
        <w:rPr>
          <w:rFonts w:ascii="Arial" w:hAnsi="Arial" w:cs="Arial"/>
          <w:spacing w:val="-7"/>
          <w:sz w:val="18"/>
          <w:szCs w:val="18"/>
        </w:rPr>
        <w:t xml:space="preserve"> </w:t>
      </w:r>
      <w:r w:rsidRPr="00635923">
        <w:rPr>
          <w:rFonts w:ascii="Arial" w:hAnsi="Arial" w:cs="Arial"/>
          <w:sz w:val="18"/>
          <w:szCs w:val="18"/>
        </w:rPr>
        <w:t>restore</w:t>
      </w:r>
      <w:r w:rsidRPr="00635923">
        <w:rPr>
          <w:rFonts w:ascii="Arial" w:hAnsi="Arial" w:cs="Arial"/>
          <w:spacing w:val="-8"/>
          <w:sz w:val="18"/>
          <w:szCs w:val="18"/>
        </w:rPr>
        <w:t xml:space="preserve"> </w:t>
      </w:r>
      <w:r w:rsidRPr="00635923">
        <w:rPr>
          <w:rFonts w:ascii="Arial" w:hAnsi="Arial" w:cs="Arial"/>
          <w:spacing w:val="-2"/>
          <w:sz w:val="18"/>
          <w:szCs w:val="18"/>
        </w:rPr>
        <w:t>relationships.</w:t>
      </w:r>
    </w:p>
    <w:p w14:paraId="6A4BA01F" w14:textId="77777777" w:rsidR="00635923" w:rsidRPr="00635923" w:rsidRDefault="00635923" w:rsidP="00DE4799">
      <w:pPr>
        <w:spacing w:before="41"/>
        <w:ind w:left="1007"/>
        <w:rPr>
          <w:rFonts w:ascii="Arial" w:hAnsi="Arial" w:cs="Arial"/>
          <w:b/>
          <w:spacing w:val="-2"/>
          <w:sz w:val="18"/>
          <w:szCs w:val="18"/>
          <w:u w:val="single"/>
        </w:rPr>
      </w:pPr>
    </w:p>
    <w:p w14:paraId="51137E7B" w14:textId="00676DA5" w:rsidR="00DE4799" w:rsidRPr="00635923" w:rsidRDefault="00C443A8" w:rsidP="00DE4799">
      <w:pPr>
        <w:spacing w:before="41"/>
        <w:ind w:left="1007"/>
        <w:rPr>
          <w:rFonts w:ascii="Arial" w:hAnsi="Arial" w:cs="Arial"/>
          <w:b/>
          <w:sz w:val="18"/>
          <w:szCs w:val="18"/>
        </w:rPr>
      </w:pPr>
      <w:r>
        <w:rPr>
          <w:rFonts w:ascii="Arial" w:hAnsi="Arial" w:cs="Arial"/>
          <w:b/>
          <w:spacing w:val="-2"/>
          <w:sz w:val="18"/>
          <w:szCs w:val="18"/>
          <w:u w:val="single"/>
        </w:rPr>
        <w:t>Parents</w:t>
      </w:r>
      <w:r w:rsidR="00DE4799" w:rsidRPr="00635923">
        <w:rPr>
          <w:rFonts w:ascii="Arial" w:hAnsi="Arial" w:cs="Arial"/>
          <w:b/>
          <w:spacing w:val="-2"/>
          <w:sz w:val="18"/>
          <w:szCs w:val="18"/>
          <w:u w:val="single"/>
        </w:rPr>
        <w:t>/Carers</w:t>
      </w:r>
    </w:p>
    <w:p w14:paraId="73E811AB" w14:textId="77777777" w:rsidR="00DE4799" w:rsidRPr="00635923" w:rsidRDefault="00DE4799" w:rsidP="00316577">
      <w:pPr>
        <w:pStyle w:val="ListParagraph"/>
        <w:widowControl w:val="0"/>
        <w:numPr>
          <w:ilvl w:val="0"/>
          <w:numId w:val="9"/>
        </w:numPr>
        <w:tabs>
          <w:tab w:val="left" w:pos="1007"/>
        </w:tabs>
        <w:autoSpaceDE w:val="0"/>
        <w:autoSpaceDN w:val="0"/>
        <w:spacing w:before="43" w:after="0" w:line="240" w:lineRule="auto"/>
        <w:ind w:left="1007" w:hanging="360"/>
        <w:contextualSpacing w:val="0"/>
        <w:rPr>
          <w:rFonts w:ascii="Arial" w:hAnsi="Arial" w:cs="Arial"/>
          <w:sz w:val="18"/>
          <w:szCs w:val="18"/>
        </w:rPr>
      </w:pPr>
      <w:r w:rsidRPr="00635923">
        <w:rPr>
          <w:rFonts w:ascii="Arial" w:hAnsi="Arial" w:cs="Arial"/>
          <w:sz w:val="18"/>
          <w:szCs w:val="18"/>
        </w:rPr>
        <w:t>Work</w:t>
      </w:r>
      <w:r w:rsidRPr="00635923">
        <w:rPr>
          <w:rFonts w:ascii="Arial" w:hAnsi="Arial" w:cs="Arial"/>
          <w:spacing w:val="-6"/>
          <w:sz w:val="18"/>
          <w:szCs w:val="18"/>
        </w:rPr>
        <w:t xml:space="preserve"> </w:t>
      </w:r>
      <w:r w:rsidRPr="00635923">
        <w:rPr>
          <w:rFonts w:ascii="Arial" w:hAnsi="Arial" w:cs="Arial"/>
          <w:sz w:val="18"/>
          <w:szCs w:val="18"/>
        </w:rPr>
        <w:t>in</w:t>
      </w:r>
      <w:r w:rsidRPr="00635923">
        <w:rPr>
          <w:rFonts w:ascii="Arial" w:hAnsi="Arial" w:cs="Arial"/>
          <w:spacing w:val="-5"/>
          <w:sz w:val="18"/>
          <w:szCs w:val="18"/>
        </w:rPr>
        <w:t xml:space="preserve"> </w:t>
      </w:r>
      <w:r w:rsidRPr="00635923">
        <w:rPr>
          <w:rFonts w:ascii="Arial" w:hAnsi="Arial" w:cs="Arial"/>
          <w:sz w:val="18"/>
          <w:szCs w:val="18"/>
        </w:rPr>
        <w:t>partnership</w:t>
      </w:r>
      <w:r w:rsidRPr="00635923">
        <w:rPr>
          <w:rFonts w:ascii="Arial" w:hAnsi="Arial" w:cs="Arial"/>
          <w:spacing w:val="-4"/>
          <w:sz w:val="18"/>
          <w:szCs w:val="18"/>
        </w:rPr>
        <w:t xml:space="preserve"> </w:t>
      </w:r>
      <w:r w:rsidRPr="00635923">
        <w:rPr>
          <w:rFonts w:ascii="Arial" w:hAnsi="Arial" w:cs="Arial"/>
          <w:sz w:val="18"/>
          <w:szCs w:val="18"/>
        </w:rPr>
        <w:t>with</w:t>
      </w:r>
      <w:r w:rsidRPr="00635923">
        <w:rPr>
          <w:rFonts w:ascii="Arial" w:hAnsi="Arial" w:cs="Arial"/>
          <w:spacing w:val="-4"/>
          <w:sz w:val="18"/>
          <w:szCs w:val="18"/>
        </w:rPr>
        <w:t xml:space="preserve"> </w:t>
      </w:r>
      <w:r w:rsidRPr="00635923">
        <w:rPr>
          <w:rFonts w:ascii="Arial" w:hAnsi="Arial" w:cs="Arial"/>
          <w:sz w:val="18"/>
          <w:szCs w:val="18"/>
        </w:rPr>
        <w:t>the</w:t>
      </w:r>
      <w:r w:rsidRPr="00635923">
        <w:rPr>
          <w:rFonts w:ascii="Arial" w:hAnsi="Arial" w:cs="Arial"/>
          <w:spacing w:val="-4"/>
          <w:sz w:val="18"/>
          <w:szCs w:val="18"/>
        </w:rPr>
        <w:t xml:space="preserve"> </w:t>
      </w:r>
      <w:r w:rsidRPr="00635923">
        <w:rPr>
          <w:rFonts w:ascii="Arial" w:hAnsi="Arial" w:cs="Arial"/>
          <w:sz w:val="18"/>
          <w:szCs w:val="18"/>
        </w:rPr>
        <w:t>school</w:t>
      </w:r>
      <w:r w:rsidRPr="00635923">
        <w:rPr>
          <w:rFonts w:ascii="Arial" w:hAnsi="Arial" w:cs="Arial"/>
          <w:spacing w:val="-5"/>
          <w:sz w:val="18"/>
          <w:szCs w:val="18"/>
        </w:rPr>
        <w:t xml:space="preserve"> </w:t>
      </w:r>
      <w:r w:rsidRPr="00635923">
        <w:rPr>
          <w:rFonts w:ascii="Arial" w:hAnsi="Arial" w:cs="Arial"/>
          <w:sz w:val="18"/>
          <w:szCs w:val="18"/>
        </w:rPr>
        <w:t>to</w:t>
      </w:r>
      <w:r w:rsidRPr="00635923">
        <w:rPr>
          <w:rFonts w:ascii="Arial" w:hAnsi="Arial" w:cs="Arial"/>
          <w:spacing w:val="-6"/>
          <w:sz w:val="18"/>
          <w:szCs w:val="18"/>
        </w:rPr>
        <w:t xml:space="preserve"> </w:t>
      </w:r>
      <w:r w:rsidRPr="00635923">
        <w:rPr>
          <w:rFonts w:ascii="Arial" w:hAnsi="Arial" w:cs="Arial"/>
          <w:sz w:val="18"/>
          <w:szCs w:val="18"/>
        </w:rPr>
        <w:t>ensure</w:t>
      </w:r>
      <w:r w:rsidRPr="00635923">
        <w:rPr>
          <w:rFonts w:ascii="Arial" w:hAnsi="Arial" w:cs="Arial"/>
          <w:spacing w:val="-7"/>
          <w:sz w:val="18"/>
          <w:szCs w:val="18"/>
        </w:rPr>
        <w:t xml:space="preserve"> </w:t>
      </w:r>
      <w:r w:rsidRPr="00635923">
        <w:rPr>
          <w:rFonts w:ascii="Arial" w:hAnsi="Arial" w:cs="Arial"/>
          <w:sz w:val="18"/>
          <w:szCs w:val="18"/>
        </w:rPr>
        <w:t>the</w:t>
      </w:r>
      <w:r w:rsidRPr="00635923">
        <w:rPr>
          <w:rFonts w:ascii="Arial" w:hAnsi="Arial" w:cs="Arial"/>
          <w:spacing w:val="-4"/>
          <w:sz w:val="18"/>
          <w:szCs w:val="18"/>
        </w:rPr>
        <w:t xml:space="preserve"> </w:t>
      </w:r>
      <w:r w:rsidRPr="00635923">
        <w:rPr>
          <w:rFonts w:ascii="Arial" w:hAnsi="Arial" w:cs="Arial"/>
          <w:sz w:val="18"/>
          <w:szCs w:val="18"/>
        </w:rPr>
        <w:t>best</w:t>
      </w:r>
      <w:r w:rsidRPr="00635923">
        <w:rPr>
          <w:rFonts w:ascii="Arial" w:hAnsi="Arial" w:cs="Arial"/>
          <w:spacing w:val="-6"/>
          <w:sz w:val="18"/>
          <w:szCs w:val="18"/>
        </w:rPr>
        <w:t xml:space="preserve"> </w:t>
      </w:r>
      <w:r w:rsidRPr="00635923">
        <w:rPr>
          <w:rFonts w:ascii="Arial" w:hAnsi="Arial" w:cs="Arial"/>
          <w:sz w:val="18"/>
          <w:szCs w:val="18"/>
        </w:rPr>
        <w:t>outcomes</w:t>
      </w:r>
      <w:r w:rsidRPr="00635923">
        <w:rPr>
          <w:rFonts w:ascii="Arial" w:hAnsi="Arial" w:cs="Arial"/>
          <w:spacing w:val="-7"/>
          <w:sz w:val="18"/>
          <w:szCs w:val="18"/>
        </w:rPr>
        <w:t xml:space="preserve"> </w:t>
      </w:r>
      <w:r w:rsidRPr="00635923">
        <w:rPr>
          <w:rFonts w:ascii="Arial" w:hAnsi="Arial" w:cs="Arial"/>
          <w:sz w:val="18"/>
          <w:szCs w:val="18"/>
        </w:rPr>
        <w:t>for</w:t>
      </w:r>
      <w:r w:rsidRPr="00635923">
        <w:rPr>
          <w:rFonts w:ascii="Arial" w:hAnsi="Arial" w:cs="Arial"/>
          <w:spacing w:val="-4"/>
          <w:sz w:val="18"/>
          <w:szCs w:val="18"/>
        </w:rPr>
        <w:t xml:space="preserve"> </w:t>
      </w:r>
      <w:r w:rsidRPr="00635923">
        <w:rPr>
          <w:rFonts w:ascii="Arial" w:hAnsi="Arial" w:cs="Arial"/>
          <w:sz w:val="18"/>
          <w:szCs w:val="18"/>
        </w:rPr>
        <w:t>their</w:t>
      </w:r>
      <w:r w:rsidRPr="00635923">
        <w:rPr>
          <w:rFonts w:ascii="Arial" w:hAnsi="Arial" w:cs="Arial"/>
          <w:spacing w:val="-4"/>
          <w:sz w:val="18"/>
          <w:szCs w:val="18"/>
        </w:rPr>
        <w:t xml:space="preserve"> </w:t>
      </w:r>
      <w:r w:rsidRPr="00635923">
        <w:rPr>
          <w:rFonts w:ascii="Arial" w:hAnsi="Arial" w:cs="Arial"/>
          <w:spacing w:val="-2"/>
          <w:sz w:val="18"/>
          <w:szCs w:val="18"/>
        </w:rPr>
        <w:t>children</w:t>
      </w:r>
    </w:p>
    <w:p w14:paraId="28FAB6EC" w14:textId="77777777" w:rsidR="00DE4799" w:rsidRPr="00635923" w:rsidRDefault="00DE4799" w:rsidP="00316577">
      <w:pPr>
        <w:pStyle w:val="ListParagraph"/>
        <w:widowControl w:val="0"/>
        <w:numPr>
          <w:ilvl w:val="0"/>
          <w:numId w:val="9"/>
        </w:numPr>
        <w:tabs>
          <w:tab w:val="left" w:pos="1007"/>
        </w:tabs>
        <w:autoSpaceDE w:val="0"/>
        <w:autoSpaceDN w:val="0"/>
        <w:spacing w:before="40" w:after="0" w:line="240" w:lineRule="auto"/>
        <w:ind w:left="1007" w:hanging="360"/>
        <w:contextualSpacing w:val="0"/>
        <w:rPr>
          <w:rFonts w:ascii="Arial" w:hAnsi="Arial" w:cs="Arial"/>
          <w:sz w:val="18"/>
          <w:szCs w:val="18"/>
        </w:rPr>
      </w:pPr>
      <w:r w:rsidRPr="00635923">
        <w:rPr>
          <w:rFonts w:ascii="Arial" w:hAnsi="Arial" w:cs="Arial"/>
          <w:sz w:val="18"/>
          <w:szCs w:val="18"/>
        </w:rPr>
        <w:t>Be</w:t>
      </w:r>
      <w:r w:rsidRPr="00635923">
        <w:rPr>
          <w:rFonts w:ascii="Arial" w:hAnsi="Arial" w:cs="Arial"/>
          <w:spacing w:val="-9"/>
          <w:sz w:val="18"/>
          <w:szCs w:val="18"/>
        </w:rPr>
        <w:t xml:space="preserve"> </w:t>
      </w:r>
      <w:r w:rsidRPr="00635923">
        <w:rPr>
          <w:rFonts w:ascii="Arial" w:hAnsi="Arial" w:cs="Arial"/>
          <w:sz w:val="18"/>
          <w:szCs w:val="18"/>
        </w:rPr>
        <w:t>respectful</w:t>
      </w:r>
      <w:r w:rsidRPr="00635923">
        <w:rPr>
          <w:rFonts w:ascii="Arial" w:hAnsi="Arial" w:cs="Arial"/>
          <w:spacing w:val="-7"/>
          <w:sz w:val="18"/>
          <w:szCs w:val="18"/>
        </w:rPr>
        <w:t xml:space="preserve"> </w:t>
      </w:r>
      <w:r w:rsidRPr="00635923">
        <w:rPr>
          <w:rFonts w:ascii="Arial" w:hAnsi="Arial" w:cs="Arial"/>
          <w:sz w:val="18"/>
          <w:szCs w:val="18"/>
        </w:rPr>
        <w:t>of</w:t>
      </w:r>
      <w:r w:rsidRPr="00635923">
        <w:rPr>
          <w:rFonts w:ascii="Arial" w:hAnsi="Arial" w:cs="Arial"/>
          <w:spacing w:val="-8"/>
          <w:sz w:val="18"/>
          <w:szCs w:val="18"/>
        </w:rPr>
        <w:t xml:space="preserve"> </w:t>
      </w:r>
      <w:r w:rsidRPr="00635923">
        <w:rPr>
          <w:rFonts w:ascii="Arial" w:hAnsi="Arial" w:cs="Arial"/>
          <w:sz w:val="18"/>
          <w:szCs w:val="18"/>
        </w:rPr>
        <w:t>themselves</w:t>
      </w:r>
      <w:r w:rsidRPr="00635923">
        <w:rPr>
          <w:rFonts w:ascii="Arial" w:hAnsi="Arial" w:cs="Arial"/>
          <w:spacing w:val="-6"/>
          <w:sz w:val="18"/>
          <w:szCs w:val="18"/>
        </w:rPr>
        <w:t xml:space="preserve"> </w:t>
      </w:r>
      <w:r w:rsidRPr="00635923">
        <w:rPr>
          <w:rFonts w:ascii="Arial" w:hAnsi="Arial" w:cs="Arial"/>
          <w:sz w:val="18"/>
          <w:szCs w:val="18"/>
        </w:rPr>
        <w:t>and</w:t>
      </w:r>
      <w:r w:rsidRPr="00635923">
        <w:rPr>
          <w:rFonts w:ascii="Arial" w:hAnsi="Arial" w:cs="Arial"/>
          <w:spacing w:val="-6"/>
          <w:sz w:val="18"/>
          <w:szCs w:val="18"/>
        </w:rPr>
        <w:t xml:space="preserve"> </w:t>
      </w:r>
      <w:r w:rsidRPr="00635923">
        <w:rPr>
          <w:rFonts w:ascii="Arial" w:hAnsi="Arial" w:cs="Arial"/>
          <w:spacing w:val="-2"/>
          <w:sz w:val="18"/>
          <w:szCs w:val="18"/>
        </w:rPr>
        <w:t>others.</w:t>
      </w:r>
    </w:p>
    <w:p w14:paraId="3548417E" w14:textId="77777777" w:rsidR="00DE4799" w:rsidRPr="00635923" w:rsidRDefault="00DE4799" w:rsidP="00316577">
      <w:pPr>
        <w:pStyle w:val="ListParagraph"/>
        <w:widowControl w:val="0"/>
        <w:numPr>
          <w:ilvl w:val="0"/>
          <w:numId w:val="9"/>
        </w:numPr>
        <w:tabs>
          <w:tab w:val="left" w:pos="1007"/>
        </w:tabs>
        <w:autoSpaceDE w:val="0"/>
        <w:autoSpaceDN w:val="0"/>
        <w:spacing w:before="43" w:after="0" w:line="240" w:lineRule="auto"/>
        <w:ind w:left="1007" w:hanging="360"/>
        <w:contextualSpacing w:val="0"/>
        <w:rPr>
          <w:rFonts w:ascii="Arial" w:hAnsi="Arial" w:cs="Arial"/>
          <w:sz w:val="18"/>
          <w:szCs w:val="18"/>
        </w:rPr>
      </w:pPr>
      <w:r w:rsidRPr="00635923">
        <w:rPr>
          <w:rFonts w:ascii="Arial" w:hAnsi="Arial" w:cs="Arial"/>
          <w:sz w:val="18"/>
          <w:szCs w:val="18"/>
        </w:rPr>
        <w:t>Be</w:t>
      </w:r>
      <w:r w:rsidRPr="00635923">
        <w:rPr>
          <w:rFonts w:ascii="Arial" w:hAnsi="Arial" w:cs="Arial"/>
          <w:spacing w:val="-6"/>
          <w:sz w:val="18"/>
          <w:szCs w:val="18"/>
        </w:rPr>
        <w:t xml:space="preserve"> </w:t>
      </w:r>
      <w:r w:rsidRPr="00635923">
        <w:rPr>
          <w:rFonts w:ascii="Arial" w:hAnsi="Arial" w:cs="Arial"/>
          <w:sz w:val="18"/>
          <w:szCs w:val="18"/>
        </w:rPr>
        <w:t>positive</w:t>
      </w:r>
      <w:r w:rsidRPr="00635923">
        <w:rPr>
          <w:rFonts w:ascii="Arial" w:hAnsi="Arial" w:cs="Arial"/>
          <w:spacing w:val="-8"/>
          <w:sz w:val="18"/>
          <w:szCs w:val="18"/>
        </w:rPr>
        <w:t xml:space="preserve"> </w:t>
      </w:r>
      <w:r w:rsidRPr="00635923">
        <w:rPr>
          <w:rFonts w:ascii="Arial" w:hAnsi="Arial" w:cs="Arial"/>
          <w:sz w:val="18"/>
          <w:szCs w:val="18"/>
        </w:rPr>
        <w:t>role</w:t>
      </w:r>
      <w:r w:rsidRPr="00635923">
        <w:rPr>
          <w:rFonts w:ascii="Arial" w:hAnsi="Arial" w:cs="Arial"/>
          <w:spacing w:val="-8"/>
          <w:sz w:val="18"/>
          <w:szCs w:val="18"/>
        </w:rPr>
        <w:t xml:space="preserve"> </w:t>
      </w:r>
      <w:r w:rsidRPr="00635923">
        <w:rPr>
          <w:rFonts w:ascii="Arial" w:hAnsi="Arial" w:cs="Arial"/>
          <w:sz w:val="18"/>
          <w:szCs w:val="18"/>
        </w:rPr>
        <w:t>models</w:t>
      </w:r>
      <w:r w:rsidRPr="00635923">
        <w:rPr>
          <w:rFonts w:ascii="Arial" w:hAnsi="Arial" w:cs="Arial"/>
          <w:spacing w:val="-9"/>
          <w:sz w:val="18"/>
          <w:szCs w:val="18"/>
        </w:rPr>
        <w:t xml:space="preserve"> </w:t>
      </w:r>
      <w:r w:rsidRPr="00635923">
        <w:rPr>
          <w:rFonts w:ascii="Arial" w:hAnsi="Arial" w:cs="Arial"/>
          <w:sz w:val="18"/>
          <w:szCs w:val="18"/>
        </w:rPr>
        <w:t>for</w:t>
      </w:r>
      <w:r w:rsidRPr="00635923">
        <w:rPr>
          <w:rFonts w:ascii="Arial" w:hAnsi="Arial" w:cs="Arial"/>
          <w:spacing w:val="-4"/>
          <w:sz w:val="18"/>
          <w:szCs w:val="18"/>
        </w:rPr>
        <w:t xml:space="preserve"> </w:t>
      </w:r>
      <w:r w:rsidRPr="00635923">
        <w:rPr>
          <w:rFonts w:ascii="Arial" w:hAnsi="Arial" w:cs="Arial"/>
          <w:sz w:val="18"/>
          <w:szCs w:val="18"/>
        </w:rPr>
        <w:t>their</w:t>
      </w:r>
      <w:r w:rsidRPr="00635923">
        <w:rPr>
          <w:rFonts w:ascii="Arial" w:hAnsi="Arial" w:cs="Arial"/>
          <w:spacing w:val="-6"/>
          <w:sz w:val="18"/>
          <w:szCs w:val="18"/>
        </w:rPr>
        <w:t xml:space="preserve"> </w:t>
      </w:r>
      <w:r w:rsidRPr="00635923">
        <w:rPr>
          <w:rFonts w:ascii="Arial" w:hAnsi="Arial" w:cs="Arial"/>
          <w:sz w:val="18"/>
          <w:szCs w:val="18"/>
        </w:rPr>
        <w:t>children,</w:t>
      </w:r>
      <w:r w:rsidRPr="00635923">
        <w:rPr>
          <w:rFonts w:ascii="Arial" w:hAnsi="Arial" w:cs="Arial"/>
          <w:spacing w:val="-7"/>
          <w:sz w:val="18"/>
          <w:szCs w:val="18"/>
        </w:rPr>
        <w:t xml:space="preserve"> </w:t>
      </w:r>
      <w:r w:rsidRPr="00635923">
        <w:rPr>
          <w:rFonts w:ascii="Arial" w:hAnsi="Arial" w:cs="Arial"/>
          <w:sz w:val="18"/>
          <w:szCs w:val="18"/>
        </w:rPr>
        <w:t>building</w:t>
      </w:r>
      <w:r w:rsidRPr="00635923">
        <w:rPr>
          <w:rFonts w:ascii="Arial" w:hAnsi="Arial" w:cs="Arial"/>
          <w:spacing w:val="-7"/>
          <w:sz w:val="18"/>
          <w:szCs w:val="18"/>
        </w:rPr>
        <w:t xml:space="preserve"> </w:t>
      </w:r>
      <w:r w:rsidRPr="00635923">
        <w:rPr>
          <w:rFonts w:ascii="Arial" w:hAnsi="Arial" w:cs="Arial"/>
          <w:sz w:val="18"/>
          <w:szCs w:val="18"/>
        </w:rPr>
        <w:t>happy</w:t>
      </w:r>
      <w:r w:rsidRPr="00635923">
        <w:rPr>
          <w:rFonts w:ascii="Arial" w:hAnsi="Arial" w:cs="Arial"/>
          <w:spacing w:val="-6"/>
          <w:sz w:val="18"/>
          <w:szCs w:val="18"/>
        </w:rPr>
        <w:t xml:space="preserve"> </w:t>
      </w:r>
      <w:r w:rsidRPr="00635923">
        <w:rPr>
          <w:rFonts w:ascii="Arial" w:hAnsi="Arial" w:cs="Arial"/>
          <w:sz w:val="18"/>
          <w:szCs w:val="18"/>
        </w:rPr>
        <w:t>and</w:t>
      </w:r>
      <w:r w:rsidRPr="00635923">
        <w:rPr>
          <w:rFonts w:ascii="Arial" w:hAnsi="Arial" w:cs="Arial"/>
          <w:spacing w:val="-6"/>
          <w:sz w:val="18"/>
          <w:szCs w:val="18"/>
        </w:rPr>
        <w:t xml:space="preserve"> </w:t>
      </w:r>
      <w:r w:rsidRPr="00635923">
        <w:rPr>
          <w:rFonts w:ascii="Arial" w:hAnsi="Arial" w:cs="Arial"/>
          <w:sz w:val="18"/>
          <w:szCs w:val="18"/>
        </w:rPr>
        <w:t>healthy</w:t>
      </w:r>
      <w:r w:rsidRPr="00635923">
        <w:rPr>
          <w:rFonts w:ascii="Arial" w:hAnsi="Arial" w:cs="Arial"/>
          <w:spacing w:val="-8"/>
          <w:sz w:val="18"/>
          <w:szCs w:val="18"/>
        </w:rPr>
        <w:t xml:space="preserve"> </w:t>
      </w:r>
      <w:r w:rsidRPr="00635923">
        <w:rPr>
          <w:rFonts w:ascii="Arial" w:hAnsi="Arial" w:cs="Arial"/>
          <w:spacing w:val="-2"/>
          <w:sz w:val="18"/>
          <w:szCs w:val="18"/>
        </w:rPr>
        <w:t>relationships</w:t>
      </w:r>
    </w:p>
    <w:p w14:paraId="30055CBC" w14:textId="77777777" w:rsidR="00DE4799" w:rsidRPr="00635923" w:rsidRDefault="00DE4799" w:rsidP="00316577">
      <w:pPr>
        <w:pStyle w:val="ListParagraph"/>
        <w:widowControl w:val="0"/>
        <w:numPr>
          <w:ilvl w:val="0"/>
          <w:numId w:val="9"/>
        </w:numPr>
        <w:tabs>
          <w:tab w:val="left" w:pos="1007"/>
        </w:tabs>
        <w:autoSpaceDE w:val="0"/>
        <w:autoSpaceDN w:val="0"/>
        <w:spacing w:before="41" w:after="0" w:line="240" w:lineRule="auto"/>
        <w:ind w:left="1007" w:hanging="360"/>
        <w:contextualSpacing w:val="0"/>
        <w:rPr>
          <w:rFonts w:ascii="Arial" w:hAnsi="Arial" w:cs="Arial"/>
          <w:sz w:val="18"/>
          <w:szCs w:val="18"/>
        </w:rPr>
      </w:pPr>
      <w:r w:rsidRPr="00635923">
        <w:rPr>
          <w:rFonts w:ascii="Arial" w:hAnsi="Arial" w:cs="Arial"/>
          <w:sz w:val="18"/>
          <w:szCs w:val="18"/>
        </w:rPr>
        <w:t>Acknowledge</w:t>
      </w:r>
      <w:r w:rsidRPr="00635923">
        <w:rPr>
          <w:rFonts w:ascii="Arial" w:hAnsi="Arial" w:cs="Arial"/>
          <w:spacing w:val="-9"/>
          <w:sz w:val="18"/>
          <w:szCs w:val="18"/>
        </w:rPr>
        <w:t xml:space="preserve"> </w:t>
      </w:r>
      <w:r w:rsidRPr="00635923">
        <w:rPr>
          <w:rFonts w:ascii="Arial" w:hAnsi="Arial" w:cs="Arial"/>
          <w:sz w:val="18"/>
          <w:szCs w:val="18"/>
        </w:rPr>
        <w:t>their</w:t>
      </w:r>
      <w:r w:rsidRPr="00635923">
        <w:rPr>
          <w:rFonts w:ascii="Arial" w:hAnsi="Arial" w:cs="Arial"/>
          <w:spacing w:val="-7"/>
          <w:sz w:val="18"/>
          <w:szCs w:val="18"/>
        </w:rPr>
        <w:t xml:space="preserve"> </w:t>
      </w:r>
      <w:r w:rsidRPr="00635923">
        <w:rPr>
          <w:rFonts w:ascii="Arial" w:hAnsi="Arial" w:cs="Arial"/>
          <w:sz w:val="18"/>
          <w:szCs w:val="18"/>
        </w:rPr>
        <w:t>own</w:t>
      </w:r>
      <w:r w:rsidRPr="00635923">
        <w:rPr>
          <w:rFonts w:ascii="Arial" w:hAnsi="Arial" w:cs="Arial"/>
          <w:spacing w:val="-6"/>
          <w:sz w:val="18"/>
          <w:szCs w:val="18"/>
        </w:rPr>
        <w:t xml:space="preserve"> </w:t>
      </w:r>
      <w:r w:rsidRPr="00635923">
        <w:rPr>
          <w:rFonts w:ascii="Arial" w:hAnsi="Arial" w:cs="Arial"/>
          <w:sz w:val="18"/>
          <w:szCs w:val="18"/>
        </w:rPr>
        <w:t>emotional</w:t>
      </w:r>
      <w:r w:rsidRPr="00635923">
        <w:rPr>
          <w:rFonts w:ascii="Arial" w:hAnsi="Arial" w:cs="Arial"/>
          <w:spacing w:val="-5"/>
          <w:sz w:val="18"/>
          <w:szCs w:val="18"/>
        </w:rPr>
        <w:t xml:space="preserve"> </w:t>
      </w:r>
      <w:r w:rsidRPr="00635923">
        <w:rPr>
          <w:rFonts w:ascii="Arial" w:hAnsi="Arial" w:cs="Arial"/>
          <w:sz w:val="18"/>
          <w:szCs w:val="18"/>
        </w:rPr>
        <w:t>well-being</w:t>
      </w:r>
      <w:r w:rsidRPr="00635923">
        <w:rPr>
          <w:rFonts w:ascii="Arial" w:hAnsi="Arial" w:cs="Arial"/>
          <w:spacing w:val="-6"/>
          <w:sz w:val="18"/>
          <w:szCs w:val="18"/>
        </w:rPr>
        <w:t xml:space="preserve"> </w:t>
      </w:r>
      <w:r w:rsidRPr="00635923">
        <w:rPr>
          <w:rFonts w:ascii="Arial" w:hAnsi="Arial" w:cs="Arial"/>
          <w:sz w:val="18"/>
          <w:szCs w:val="18"/>
        </w:rPr>
        <w:t>and</w:t>
      </w:r>
      <w:r w:rsidRPr="00635923">
        <w:rPr>
          <w:rFonts w:ascii="Arial" w:hAnsi="Arial" w:cs="Arial"/>
          <w:spacing w:val="-7"/>
          <w:sz w:val="18"/>
          <w:szCs w:val="18"/>
        </w:rPr>
        <w:t xml:space="preserve"> </w:t>
      </w:r>
      <w:r w:rsidRPr="00635923">
        <w:rPr>
          <w:rFonts w:ascii="Arial" w:hAnsi="Arial" w:cs="Arial"/>
          <w:sz w:val="18"/>
          <w:szCs w:val="18"/>
        </w:rPr>
        <w:t>support</w:t>
      </w:r>
      <w:r w:rsidRPr="00635923">
        <w:rPr>
          <w:rFonts w:ascii="Arial" w:hAnsi="Arial" w:cs="Arial"/>
          <w:spacing w:val="-8"/>
          <w:sz w:val="18"/>
          <w:szCs w:val="18"/>
        </w:rPr>
        <w:t xml:space="preserve"> </w:t>
      </w:r>
      <w:r w:rsidRPr="00635923">
        <w:rPr>
          <w:rFonts w:ascii="Arial" w:hAnsi="Arial" w:cs="Arial"/>
          <w:sz w:val="18"/>
          <w:szCs w:val="18"/>
        </w:rPr>
        <w:t>their</w:t>
      </w:r>
      <w:r w:rsidRPr="00635923">
        <w:rPr>
          <w:rFonts w:ascii="Arial" w:hAnsi="Arial" w:cs="Arial"/>
          <w:spacing w:val="-6"/>
          <w:sz w:val="18"/>
          <w:szCs w:val="18"/>
        </w:rPr>
        <w:t xml:space="preserve"> </w:t>
      </w:r>
      <w:r w:rsidRPr="00635923">
        <w:rPr>
          <w:rFonts w:ascii="Arial" w:hAnsi="Arial" w:cs="Arial"/>
          <w:sz w:val="18"/>
          <w:szCs w:val="18"/>
        </w:rPr>
        <w:t>own</w:t>
      </w:r>
      <w:r w:rsidRPr="00635923">
        <w:rPr>
          <w:rFonts w:ascii="Arial" w:hAnsi="Arial" w:cs="Arial"/>
          <w:spacing w:val="-9"/>
          <w:sz w:val="18"/>
          <w:szCs w:val="18"/>
        </w:rPr>
        <w:t xml:space="preserve"> </w:t>
      </w:r>
      <w:r w:rsidRPr="00635923">
        <w:rPr>
          <w:rFonts w:ascii="Arial" w:hAnsi="Arial" w:cs="Arial"/>
          <w:sz w:val="18"/>
          <w:szCs w:val="18"/>
        </w:rPr>
        <w:t>child’s</w:t>
      </w:r>
      <w:r w:rsidRPr="00635923">
        <w:rPr>
          <w:rFonts w:ascii="Arial" w:hAnsi="Arial" w:cs="Arial"/>
          <w:spacing w:val="-9"/>
          <w:sz w:val="18"/>
          <w:szCs w:val="18"/>
        </w:rPr>
        <w:t xml:space="preserve"> </w:t>
      </w:r>
      <w:r w:rsidRPr="00635923">
        <w:rPr>
          <w:rFonts w:ascii="Arial" w:hAnsi="Arial" w:cs="Arial"/>
          <w:sz w:val="18"/>
          <w:szCs w:val="18"/>
        </w:rPr>
        <w:t>emotional</w:t>
      </w:r>
      <w:r w:rsidRPr="00635923">
        <w:rPr>
          <w:rFonts w:ascii="Arial" w:hAnsi="Arial" w:cs="Arial"/>
          <w:spacing w:val="-7"/>
          <w:sz w:val="18"/>
          <w:szCs w:val="18"/>
        </w:rPr>
        <w:t xml:space="preserve"> </w:t>
      </w:r>
      <w:r w:rsidRPr="00635923">
        <w:rPr>
          <w:rFonts w:ascii="Arial" w:hAnsi="Arial" w:cs="Arial"/>
          <w:spacing w:val="-2"/>
          <w:sz w:val="18"/>
          <w:szCs w:val="18"/>
        </w:rPr>
        <w:t>development</w:t>
      </w:r>
    </w:p>
    <w:p w14:paraId="58C36998" w14:textId="5A13E2DF" w:rsidR="00DE4799" w:rsidRPr="00635923" w:rsidRDefault="00DE4799" w:rsidP="2A4C8755">
      <w:pPr>
        <w:pStyle w:val="ListParagraph"/>
        <w:widowControl w:val="0"/>
        <w:numPr>
          <w:ilvl w:val="0"/>
          <w:numId w:val="9"/>
        </w:numPr>
        <w:tabs>
          <w:tab w:val="left" w:pos="1007"/>
        </w:tabs>
        <w:autoSpaceDE w:val="0"/>
        <w:autoSpaceDN w:val="0"/>
        <w:spacing w:before="42" w:after="0" w:line="240" w:lineRule="auto"/>
        <w:ind w:left="1007" w:hanging="360"/>
        <w:rPr>
          <w:rFonts w:ascii="Arial" w:hAnsi="Arial" w:cs="Arial"/>
          <w:sz w:val="18"/>
          <w:szCs w:val="18"/>
        </w:rPr>
      </w:pPr>
      <w:r w:rsidRPr="00635923">
        <w:rPr>
          <w:rFonts w:ascii="Arial" w:hAnsi="Arial" w:cs="Arial"/>
          <w:sz w:val="18"/>
          <w:szCs w:val="18"/>
        </w:rPr>
        <w:t>Develop</w:t>
      </w:r>
      <w:r w:rsidRPr="00635923">
        <w:rPr>
          <w:rFonts w:ascii="Arial" w:hAnsi="Arial" w:cs="Arial"/>
          <w:spacing w:val="-8"/>
          <w:sz w:val="18"/>
          <w:szCs w:val="18"/>
        </w:rPr>
        <w:t xml:space="preserve"> </w:t>
      </w:r>
      <w:r w:rsidRPr="00635923">
        <w:rPr>
          <w:rFonts w:ascii="Arial" w:hAnsi="Arial" w:cs="Arial"/>
          <w:sz w:val="18"/>
          <w:szCs w:val="18"/>
        </w:rPr>
        <w:t>an</w:t>
      </w:r>
      <w:r w:rsidRPr="00635923">
        <w:rPr>
          <w:rFonts w:ascii="Arial" w:hAnsi="Arial" w:cs="Arial"/>
          <w:spacing w:val="-7"/>
          <w:sz w:val="18"/>
          <w:szCs w:val="18"/>
        </w:rPr>
        <w:t xml:space="preserve"> </w:t>
      </w:r>
      <w:r w:rsidRPr="00635923">
        <w:rPr>
          <w:rFonts w:ascii="Arial" w:hAnsi="Arial" w:cs="Arial"/>
          <w:sz w:val="18"/>
          <w:szCs w:val="18"/>
        </w:rPr>
        <w:t>awareness</w:t>
      </w:r>
      <w:r w:rsidRPr="00635923">
        <w:rPr>
          <w:rFonts w:ascii="Arial" w:hAnsi="Arial" w:cs="Arial"/>
          <w:spacing w:val="-9"/>
          <w:sz w:val="18"/>
          <w:szCs w:val="18"/>
        </w:rPr>
        <w:t xml:space="preserve"> </w:t>
      </w:r>
      <w:r w:rsidRPr="00635923">
        <w:rPr>
          <w:rFonts w:ascii="Arial" w:hAnsi="Arial" w:cs="Arial"/>
          <w:sz w:val="18"/>
          <w:szCs w:val="18"/>
        </w:rPr>
        <w:t>of</w:t>
      </w:r>
      <w:r w:rsidRPr="00635923">
        <w:rPr>
          <w:rFonts w:ascii="Arial" w:hAnsi="Arial" w:cs="Arial"/>
          <w:spacing w:val="-6"/>
          <w:sz w:val="18"/>
          <w:szCs w:val="18"/>
        </w:rPr>
        <w:t xml:space="preserve"> </w:t>
      </w:r>
      <w:r w:rsidRPr="00635923">
        <w:rPr>
          <w:rFonts w:ascii="Arial" w:hAnsi="Arial" w:cs="Arial"/>
          <w:sz w:val="18"/>
          <w:szCs w:val="18"/>
        </w:rPr>
        <w:t>Emotional</w:t>
      </w:r>
      <w:r w:rsidRPr="00635923">
        <w:rPr>
          <w:rFonts w:ascii="Arial" w:hAnsi="Arial" w:cs="Arial"/>
          <w:spacing w:val="-7"/>
          <w:sz w:val="18"/>
          <w:szCs w:val="18"/>
        </w:rPr>
        <w:t xml:space="preserve"> </w:t>
      </w:r>
      <w:r w:rsidR="7FC7513D" w:rsidRPr="00635923">
        <w:rPr>
          <w:rFonts w:ascii="Arial" w:hAnsi="Arial" w:cs="Arial"/>
          <w:spacing w:val="-7"/>
          <w:sz w:val="18"/>
          <w:szCs w:val="18"/>
        </w:rPr>
        <w:t>regulation strategies</w:t>
      </w:r>
    </w:p>
    <w:p w14:paraId="21A8238F" w14:textId="50C50289" w:rsidR="00DE4799" w:rsidRDefault="00DE4799" w:rsidP="00404CA0">
      <w:pPr>
        <w:pStyle w:val="Heading1"/>
        <w:numPr>
          <w:ilvl w:val="0"/>
          <w:numId w:val="0"/>
        </w:numPr>
        <w:ind w:left="1134"/>
        <w:rPr>
          <w:rFonts w:asciiTheme="minorBidi" w:hAnsiTheme="minorBidi" w:cstheme="minorBidi"/>
        </w:rPr>
      </w:pPr>
    </w:p>
    <w:p w14:paraId="30FF189D" w14:textId="45600684" w:rsidR="007D0CC7" w:rsidRDefault="007D0CC7" w:rsidP="00404CA0">
      <w:pPr>
        <w:pStyle w:val="Heading1"/>
        <w:numPr>
          <w:ilvl w:val="0"/>
          <w:numId w:val="0"/>
        </w:numPr>
        <w:ind w:left="1134"/>
        <w:rPr>
          <w:rFonts w:asciiTheme="minorBidi" w:hAnsiTheme="minorBidi" w:cstheme="minorBidi"/>
        </w:rPr>
      </w:pPr>
    </w:p>
    <w:p w14:paraId="0FE6DABC" w14:textId="26621D8A" w:rsidR="007D0CC7" w:rsidRDefault="007D0CC7" w:rsidP="00404CA0">
      <w:pPr>
        <w:pStyle w:val="Heading1"/>
        <w:numPr>
          <w:ilvl w:val="0"/>
          <w:numId w:val="0"/>
        </w:numPr>
        <w:ind w:left="1134"/>
        <w:rPr>
          <w:rFonts w:asciiTheme="minorBidi" w:hAnsiTheme="minorBidi" w:cstheme="minorBidi"/>
        </w:rPr>
      </w:pPr>
    </w:p>
    <w:p w14:paraId="1D13F64D" w14:textId="21DCA02C" w:rsidR="007D0CC7" w:rsidRDefault="007D0CC7" w:rsidP="00404CA0">
      <w:pPr>
        <w:pStyle w:val="Heading1"/>
        <w:numPr>
          <w:ilvl w:val="0"/>
          <w:numId w:val="0"/>
        </w:numPr>
        <w:ind w:left="1134"/>
        <w:rPr>
          <w:rFonts w:asciiTheme="minorBidi" w:hAnsiTheme="minorBidi" w:cstheme="minorBidi"/>
        </w:rPr>
      </w:pPr>
    </w:p>
    <w:p w14:paraId="27F9744E" w14:textId="27EF9048" w:rsidR="007D0CC7" w:rsidRDefault="007D0CC7" w:rsidP="00404CA0">
      <w:pPr>
        <w:pStyle w:val="Heading1"/>
        <w:numPr>
          <w:ilvl w:val="0"/>
          <w:numId w:val="0"/>
        </w:numPr>
        <w:ind w:left="1134"/>
        <w:rPr>
          <w:rFonts w:asciiTheme="minorBidi" w:hAnsiTheme="minorBidi" w:cstheme="minorBidi"/>
        </w:rPr>
      </w:pPr>
    </w:p>
    <w:p w14:paraId="2C7ED99F" w14:textId="196F7CD5" w:rsidR="007D0CC7" w:rsidRDefault="007D0CC7" w:rsidP="00404CA0">
      <w:pPr>
        <w:pStyle w:val="Heading1"/>
        <w:numPr>
          <w:ilvl w:val="0"/>
          <w:numId w:val="0"/>
        </w:numPr>
        <w:ind w:left="1134"/>
        <w:rPr>
          <w:rFonts w:asciiTheme="minorBidi" w:hAnsiTheme="minorBidi" w:cstheme="minorBidi"/>
        </w:rPr>
      </w:pPr>
    </w:p>
    <w:p w14:paraId="6514C993" w14:textId="6985F034" w:rsidR="007D0CC7" w:rsidRDefault="007D0CC7" w:rsidP="00404CA0">
      <w:pPr>
        <w:pStyle w:val="Heading1"/>
        <w:numPr>
          <w:ilvl w:val="0"/>
          <w:numId w:val="0"/>
        </w:numPr>
        <w:ind w:left="1134"/>
        <w:rPr>
          <w:rFonts w:asciiTheme="minorBidi" w:hAnsiTheme="minorBidi" w:cstheme="minorBidi"/>
        </w:rPr>
      </w:pPr>
    </w:p>
    <w:p w14:paraId="525CF8FF" w14:textId="53C91D03" w:rsidR="007D0CC7" w:rsidRDefault="007D0CC7" w:rsidP="00404CA0">
      <w:pPr>
        <w:pStyle w:val="Heading1"/>
        <w:numPr>
          <w:ilvl w:val="0"/>
          <w:numId w:val="0"/>
        </w:numPr>
        <w:ind w:left="1134"/>
        <w:rPr>
          <w:rFonts w:asciiTheme="minorBidi" w:hAnsiTheme="minorBidi" w:cstheme="minorBidi"/>
        </w:rPr>
      </w:pPr>
    </w:p>
    <w:p w14:paraId="656AD5C7" w14:textId="4E981D64" w:rsidR="007D0CC7" w:rsidRDefault="007D0CC7" w:rsidP="00404CA0">
      <w:pPr>
        <w:pStyle w:val="Heading1"/>
        <w:numPr>
          <w:ilvl w:val="0"/>
          <w:numId w:val="0"/>
        </w:numPr>
        <w:ind w:left="1134"/>
        <w:rPr>
          <w:rFonts w:asciiTheme="minorBidi" w:hAnsiTheme="minorBidi" w:cstheme="minorBidi"/>
        </w:rPr>
      </w:pPr>
    </w:p>
    <w:p w14:paraId="3CAC66F6" w14:textId="3CF6B8D8" w:rsidR="007D0CC7" w:rsidRDefault="007D0CC7" w:rsidP="00404CA0">
      <w:pPr>
        <w:pStyle w:val="Heading1"/>
        <w:numPr>
          <w:ilvl w:val="0"/>
          <w:numId w:val="0"/>
        </w:numPr>
        <w:ind w:left="1134"/>
        <w:rPr>
          <w:rFonts w:asciiTheme="minorBidi" w:hAnsiTheme="minorBidi" w:cstheme="minorBidi"/>
        </w:rPr>
      </w:pPr>
    </w:p>
    <w:p w14:paraId="601E0943" w14:textId="7B564486" w:rsidR="007D0CC7" w:rsidRDefault="007D0CC7" w:rsidP="00404CA0">
      <w:pPr>
        <w:pStyle w:val="Heading1"/>
        <w:numPr>
          <w:ilvl w:val="0"/>
          <w:numId w:val="0"/>
        </w:numPr>
        <w:ind w:left="1134"/>
        <w:rPr>
          <w:rFonts w:asciiTheme="minorBidi" w:hAnsiTheme="minorBidi" w:cstheme="minorBidi"/>
        </w:rPr>
      </w:pPr>
    </w:p>
    <w:p w14:paraId="378FCC2E" w14:textId="2298D229" w:rsidR="007D0CC7" w:rsidRDefault="007D0CC7" w:rsidP="00404CA0">
      <w:pPr>
        <w:pStyle w:val="Heading1"/>
        <w:numPr>
          <w:ilvl w:val="0"/>
          <w:numId w:val="0"/>
        </w:numPr>
        <w:ind w:left="1134"/>
        <w:rPr>
          <w:rFonts w:asciiTheme="minorBidi" w:hAnsiTheme="minorBidi" w:cstheme="minorBidi"/>
        </w:rPr>
      </w:pPr>
    </w:p>
    <w:p w14:paraId="5BC33361" w14:textId="6A96EAD3" w:rsidR="007D0CC7" w:rsidRDefault="007D0CC7" w:rsidP="00404CA0">
      <w:pPr>
        <w:pStyle w:val="Heading1"/>
        <w:numPr>
          <w:ilvl w:val="0"/>
          <w:numId w:val="0"/>
        </w:numPr>
        <w:ind w:left="1134"/>
        <w:rPr>
          <w:rFonts w:asciiTheme="minorBidi" w:hAnsiTheme="minorBidi" w:cstheme="minorBidi"/>
        </w:rPr>
      </w:pPr>
    </w:p>
    <w:p w14:paraId="3ABB91A5" w14:textId="48CF3D7C" w:rsidR="007D0CC7" w:rsidRDefault="007D0CC7" w:rsidP="00404CA0">
      <w:pPr>
        <w:pStyle w:val="Heading1"/>
        <w:numPr>
          <w:ilvl w:val="0"/>
          <w:numId w:val="0"/>
        </w:numPr>
        <w:ind w:left="1134"/>
        <w:rPr>
          <w:rFonts w:asciiTheme="minorBidi" w:hAnsiTheme="minorBidi" w:cstheme="minorBidi"/>
        </w:rPr>
      </w:pPr>
    </w:p>
    <w:p w14:paraId="51769005" w14:textId="4C7FDEB7" w:rsidR="007D0CC7" w:rsidRDefault="007D0CC7" w:rsidP="00404CA0">
      <w:pPr>
        <w:pStyle w:val="Heading1"/>
        <w:numPr>
          <w:ilvl w:val="0"/>
          <w:numId w:val="0"/>
        </w:numPr>
        <w:ind w:left="1134"/>
        <w:rPr>
          <w:rFonts w:asciiTheme="minorBidi" w:hAnsiTheme="minorBidi" w:cstheme="minorBidi"/>
        </w:rPr>
      </w:pPr>
    </w:p>
    <w:p w14:paraId="608FF695" w14:textId="0DF3A5BF" w:rsidR="007D0CC7" w:rsidRDefault="007D0CC7" w:rsidP="00404CA0">
      <w:pPr>
        <w:pStyle w:val="Heading1"/>
        <w:numPr>
          <w:ilvl w:val="0"/>
          <w:numId w:val="0"/>
        </w:numPr>
        <w:ind w:left="1134"/>
        <w:rPr>
          <w:rFonts w:asciiTheme="minorBidi" w:hAnsiTheme="minorBidi" w:cstheme="minorBidi"/>
        </w:rPr>
      </w:pPr>
    </w:p>
    <w:p w14:paraId="572A4E47" w14:textId="0D09D4FC" w:rsidR="007D0CC7" w:rsidRDefault="007D0CC7" w:rsidP="00404CA0">
      <w:pPr>
        <w:pStyle w:val="Heading1"/>
        <w:numPr>
          <w:ilvl w:val="0"/>
          <w:numId w:val="0"/>
        </w:numPr>
        <w:ind w:left="1134"/>
        <w:rPr>
          <w:rFonts w:asciiTheme="minorBidi" w:hAnsiTheme="minorBidi" w:cstheme="minorBidi"/>
        </w:rPr>
      </w:pPr>
    </w:p>
    <w:p w14:paraId="4D3C7D32" w14:textId="249BC31A" w:rsidR="007D0CC7" w:rsidRDefault="007D0CC7" w:rsidP="00404CA0">
      <w:pPr>
        <w:pStyle w:val="Heading1"/>
        <w:numPr>
          <w:ilvl w:val="0"/>
          <w:numId w:val="0"/>
        </w:numPr>
        <w:ind w:left="1134"/>
        <w:rPr>
          <w:rFonts w:asciiTheme="minorBidi" w:hAnsiTheme="minorBidi" w:cstheme="minorBidi"/>
        </w:rPr>
      </w:pPr>
    </w:p>
    <w:p w14:paraId="0698916B" w14:textId="260F6899" w:rsidR="007D0CC7" w:rsidRDefault="007D0CC7" w:rsidP="00404CA0">
      <w:pPr>
        <w:pStyle w:val="Heading1"/>
        <w:numPr>
          <w:ilvl w:val="0"/>
          <w:numId w:val="0"/>
        </w:numPr>
        <w:ind w:left="1134"/>
        <w:rPr>
          <w:rFonts w:asciiTheme="minorBidi" w:hAnsiTheme="minorBidi" w:cstheme="minorBidi"/>
        </w:rPr>
      </w:pPr>
    </w:p>
    <w:p w14:paraId="382C8E4C" w14:textId="205BD5D9" w:rsidR="007D0CC7" w:rsidRDefault="007D0CC7" w:rsidP="00404CA0">
      <w:pPr>
        <w:pStyle w:val="Heading1"/>
        <w:numPr>
          <w:ilvl w:val="0"/>
          <w:numId w:val="0"/>
        </w:numPr>
        <w:ind w:left="1134"/>
        <w:rPr>
          <w:rFonts w:asciiTheme="minorBidi" w:hAnsiTheme="minorBidi" w:cstheme="minorBidi"/>
        </w:rPr>
      </w:pPr>
    </w:p>
    <w:p w14:paraId="7E27B04F" w14:textId="53A3B5AB" w:rsidR="007D0CC7" w:rsidRDefault="007D0CC7" w:rsidP="00404CA0">
      <w:pPr>
        <w:pStyle w:val="Heading1"/>
        <w:numPr>
          <w:ilvl w:val="0"/>
          <w:numId w:val="0"/>
        </w:numPr>
        <w:ind w:left="1134"/>
        <w:rPr>
          <w:rFonts w:asciiTheme="minorBidi" w:hAnsiTheme="minorBidi" w:cstheme="minorBidi"/>
        </w:rPr>
      </w:pPr>
    </w:p>
    <w:p w14:paraId="4A7D3B69" w14:textId="415D0043" w:rsidR="007D0CC7" w:rsidRDefault="007D0CC7" w:rsidP="00404CA0">
      <w:pPr>
        <w:pStyle w:val="Heading1"/>
        <w:numPr>
          <w:ilvl w:val="0"/>
          <w:numId w:val="0"/>
        </w:numPr>
        <w:ind w:left="1134"/>
        <w:rPr>
          <w:rFonts w:asciiTheme="minorBidi" w:hAnsiTheme="minorBidi" w:cstheme="minorBidi"/>
        </w:rPr>
      </w:pPr>
    </w:p>
    <w:p w14:paraId="27DFF15E" w14:textId="553B739F" w:rsidR="007D0CC7" w:rsidRDefault="007D0CC7" w:rsidP="00404CA0">
      <w:pPr>
        <w:pStyle w:val="Heading1"/>
        <w:numPr>
          <w:ilvl w:val="0"/>
          <w:numId w:val="0"/>
        </w:numPr>
        <w:ind w:left="1134"/>
        <w:rPr>
          <w:rFonts w:asciiTheme="minorBidi" w:hAnsiTheme="minorBidi" w:cstheme="minorBidi"/>
        </w:rPr>
      </w:pPr>
    </w:p>
    <w:p w14:paraId="64CF77BF" w14:textId="0631C430" w:rsidR="007D0CC7" w:rsidRDefault="007D0CC7" w:rsidP="00404CA0">
      <w:pPr>
        <w:pStyle w:val="Heading1"/>
        <w:numPr>
          <w:ilvl w:val="0"/>
          <w:numId w:val="0"/>
        </w:numPr>
        <w:ind w:left="1134"/>
        <w:rPr>
          <w:rFonts w:asciiTheme="minorBidi" w:hAnsiTheme="minorBidi" w:cstheme="minorBidi"/>
        </w:rPr>
      </w:pPr>
    </w:p>
    <w:p w14:paraId="3E402B32" w14:textId="3EC5FB20" w:rsidR="007D0CC7" w:rsidRDefault="007D0CC7" w:rsidP="00404CA0">
      <w:pPr>
        <w:pStyle w:val="Heading1"/>
        <w:numPr>
          <w:ilvl w:val="0"/>
          <w:numId w:val="0"/>
        </w:numPr>
        <w:ind w:left="1134"/>
        <w:rPr>
          <w:rFonts w:asciiTheme="minorBidi" w:hAnsiTheme="minorBidi" w:cstheme="minorBidi"/>
        </w:rPr>
      </w:pPr>
    </w:p>
    <w:p w14:paraId="4C3FCBEC" w14:textId="467EF9A5" w:rsidR="007D0CC7" w:rsidRDefault="007D0CC7" w:rsidP="00404CA0">
      <w:pPr>
        <w:pStyle w:val="Heading1"/>
        <w:numPr>
          <w:ilvl w:val="0"/>
          <w:numId w:val="0"/>
        </w:numPr>
        <w:ind w:left="1134"/>
        <w:rPr>
          <w:rFonts w:asciiTheme="minorBidi" w:hAnsiTheme="minorBidi" w:cstheme="minorBidi"/>
        </w:rPr>
      </w:pPr>
    </w:p>
    <w:p w14:paraId="103C11C6" w14:textId="6B82A2CF" w:rsidR="007D0CC7" w:rsidRDefault="007D0CC7" w:rsidP="00404CA0">
      <w:pPr>
        <w:pStyle w:val="Heading1"/>
        <w:numPr>
          <w:ilvl w:val="0"/>
          <w:numId w:val="0"/>
        </w:numPr>
        <w:ind w:left="1134"/>
        <w:rPr>
          <w:rFonts w:asciiTheme="minorBidi" w:hAnsiTheme="minorBidi" w:cstheme="minorBidi"/>
        </w:rPr>
      </w:pPr>
    </w:p>
    <w:p w14:paraId="0DACBCCA" w14:textId="36D33FEA" w:rsidR="007D0CC7" w:rsidRDefault="007D0CC7" w:rsidP="00404CA0">
      <w:pPr>
        <w:pStyle w:val="Heading1"/>
        <w:numPr>
          <w:ilvl w:val="0"/>
          <w:numId w:val="0"/>
        </w:numPr>
        <w:ind w:left="1134"/>
        <w:rPr>
          <w:rFonts w:asciiTheme="minorBidi" w:hAnsiTheme="minorBidi" w:cstheme="minorBidi"/>
        </w:rPr>
      </w:pPr>
    </w:p>
    <w:p w14:paraId="6147C621" w14:textId="1988BCD4" w:rsidR="007D0CC7" w:rsidRDefault="007D0CC7" w:rsidP="00404CA0">
      <w:pPr>
        <w:pStyle w:val="Heading1"/>
        <w:numPr>
          <w:ilvl w:val="0"/>
          <w:numId w:val="0"/>
        </w:numPr>
        <w:ind w:left="1134"/>
        <w:rPr>
          <w:rFonts w:asciiTheme="minorBidi" w:hAnsiTheme="minorBidi" w:cstheme="minorBidi"/>
        </w:rPr>
      </w:pPr>
    </w:p>
    <w:p w14:paraId="2DC0C684" w14:textId="578C83F4" w:rsidR="007D0CC7" w:rsidRDefault="007D0CC7" w:rsidP="00404CA0">
      <w:pPr>
        <w:pStyle w:val="Heading1"/>
        <w:numPr>
          <w:ilvl w:val="0"/>
          <w:numId w:val="0"/>
        </w:numPr>
        <w:ind w:left="1134"/>
        <w:rPr>
          <w:rFonts w:asciiTheme="minorBidi" w:hAnsiTheme="minorBidi" w:cstheme="minorBidi"/>
        </w:rPr>
      </w:pPr>
    </w:p>
    <w:p w14:paraId="44AF04DA" w14:textId="0959F78A" w:rsidR="007D0CC7" w:rsidRDefault="007D0CC7" w:rsidP="00404CA0">
      <w:pPr>
        <w:pStyle w:val="Heading1"/>
        <w:numPr>
          <w:ilvl w:val="0"/>
          <w:numId w:val="0"/>
        </w:numPr>
        <w:ind w:left="1134"/>
        <w:rPr>
          <w:rFonts w:asciiTheme="minorBidi" w:hAnsiTheme="minorBidi" w:cstheme="minorBidi"/>
        </w:rPr>
      </w:pPr>
    </w:p>
    <w:p w14:paraId="74A7ECD8" w14:textId="1999C983" w:rsidR="007D0CC7" w:rsidRDefault="007D0CC7" w:rsidP="00DD6068">
      <w:pPr>
        <w:pStyle w:val="Heading1"/>
        <w:numPr>
          <w:ilvl w:val="0"/>
          <w:numId w:val="0"/>
        </w:numPr>
        <w:rPr>
          <w:rFonts w:asciiTheme="minorBidi" w:hAnsiTheme="minorBidi" w:cstheme="minorBidi"/>
        </w:rPr>
      </w:pPr>
    </w:p>
    <w:p w14:paraId="752FECD7" w14:textId="77777777" w:rsidR="005628E2" w:rsidRDefault="005628E2" w:rsidP="005628E2">
      <w:pPr>
        <w:rPr>
          <w:rFonts w:ascii="Arial" w:hAnsi="Arial" w:cs="Arial"/>
        </w:rPr>
      </w:pPr>
    </w:p>
    <w:p w14:paraId="68C1605E" w14:textId="54CA7711" w:rsidR="005628E2" w:rsidRDefault="005628E2" w:rsidP="005628E2">
      <w:pPr>
        <w:rPr>
          <w:rFonts w:ascii="Arial" w:hAnsi="Arial" w:cs="Arial"/>
          <w:b/>
          <w:sz w:val="24"/>
          <w:szCs w:val="24"/>
          <w:u w:val="single"/>
        </w:rPr>
      </w:pPr>
      <w:r w:rsidRPr="00DD6068">
        <w:rPr>
          <w:rFonts w:ascii="Arial" w:hAnsi="Arial" w:cs="Arial"/>
          <w:b/>
          <w:sz w:val="24"/>
          <w:szCs w:val="24"/>
          <w:u w:val="single"/>
        </w:rPr>
        <w:lastRenderedPageBreak/>
        <w:t xml:space="preserve">Appendix </w:t>
      </w:r>
      <w:r>
        <w:rPr>
          <w:rFonts w:ascii="Arial" w:hAnsi="Arial" w:cs="Arial"/>
          <w:b/>
          <w:sz w:val="24"/>
          <w:szCs w:val="24"/>
          <w:u w:val="single"/>
        </w:rPr>
        <w:t>2- School Behaviour Flowchart- Pupil Version</w:t>
      </w:r>
    </w:p>
    <w:p w14:paraId="0D8FB615" w14:textId="20E8D59F" w:rsidR="00DD6068" w:rsidRDefault="005628E2" w:rsidP="00846D14">
      <w:pPr>
        <w:rPr>
          <w:rFonts w:ascii="Arial" w:hAnsi="Arial" w:cs="Arial"/>
        </w:rPr>
      </w:pPr>
      <w:r>
        <w:rPr>
          <w:noProof/>
        </w:rPr>
        <w:drawing>
          <wp:anchor distT="0" distB="0" distL="114300" distR="114300" simplePos="0" relativeHeight="251660298" behindDoc="0" locked="0" layoutInCell="1" allowOverlap="1" wp14:anchorId="231C9216" wp14:editId="06E06C89">
            <wp:simplePos x="0" y="0"/>
            <wp:positionH relativeFrom="column">
              <wp:posOffset>603250</wp:posOffset>
            </wp:positionH>
            <wp:positionV relativeFrom="paragraph">
              <wp:posOffset>130810</wp:posOffset>
            </wp:positionV>
            <wp:extent cx="5514975" cy="77819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514975" cy="7781925"/>
                    </a:xfrm>
                    <a:prstGeom prst="rect">
                      <a:avLst/>
                    </a:prstGeom>
                  </pic:spPr>
                </pic:pic>
              </a:graphicData>
            </a:graphic>
          </wp:anchor>
        </w:drawing>
      </w:r>
    </w:p>
    <w:p w14:paraId="546A6AE6" w14:textId="1193EE99" w:rsidR="00DD6068" w:rsidRDefault="00DD6068" w:rsidP="00846D14">
      <w:pPr>
        <w:rPr>
          <w:rFonts w:ascii="Arial" w:hAnsi="Arial" w:cs="Arial"/>
        </w:rPr>
      </w:pPr>
    </w:p>
    <w:p w14:paraId="73350C6A" w14:textId="552A3E7C" w:rsidR="00DD6068" w:rsidRDefault="00DD6068" w:rsidP="00846D14">
      <w:pPr>
        <w:rPr>
          <w:rFonts w:ascii="Arial" w:hAnsi="Arial" w:cs="Arial"/>
        </w:rPr>
      </w:pPr>
    </w:p>
    <w:p w14:paraId="50ABFE2D" w14:textId="7142EA19" w:rsidR="00DD6068" w:rsidRDefault="00DD6068" w:rsidP="00846D14">
      <w:pPr>
        <w:rPr>
          <w:rFonts w:ascii="Arial" w:hAnsi="Arial" w:cs="Arial"/>
        </w:rPr>
      </w:pPr>
    </w:p>
    <w:p w14:paraId="761FE106" w14:textId="09EB3E07" w:rsidR="00DD6068" w:rsidRDefault="00DD6068" w:rsidP="00846D14">
      <w:pPr>
        <w:rPr>
          <w:rFonts w:ascii="Arial" w:hAnsi="Arial" w:cs="Arial"/>
        </w:rPr>
      </w:pPr>
    </w:p>
    <w:p w14:paraId="20B73C21" w14:textId="308A908F" w:rsidR="00DD6068" w:rsidRDefault="00DD6068" w:rsidP="00846D14">
      <w:pPr>
        <w:rPr>
          <w:rFonts w:ascii="Arial" w:hAnsi="Arial" w:cs="Arial"/>
        </w:rPr>
      </w:pPr>
    </w:p>
    <w:p w14:paraId="18AA4C03" w14:textId="77777777" w:rsidR="005628E2" w:rsidRDefault="005628E2" w:rsidP="00DD6068">
      <w:pPr>
        <w:rPr>
          <w:rFonts w:ascii="Arial" w:hAnsi="Arial" w:cs="Arial"/>
          <w:b/>
          <w:sz w:val="24"/>
          <w:szCs w:val="24"/>
          <w:u w:val="single"/>
        </w:rPr>
      </w:pPr>
    </w:p>
    <w:p w14:paraId="315E83D2" w14:textId="77777777" w:rsidR="005628E2" w:rsidRDefault="005628E2" w:rsidP="00DD6068">
      <w:pPr>
        <w:rPr>
          <w:rFonts w:ascii="Arial" w:hAnsi="Arial" w:cs="Arial"/>
          <w:b/>
          <w:sz w:val="24"/>
          <w:szCs w:val="24"/>
          <w:u w:val="single"/>
        </w:rPr>
      </w:pPr>
    </w:p>
    <w:p w14:paraId="5146F692" w14:textId="77777777" w:rsidR="005628E2" w:rsidRDefault="005628E2" w:rsidP="00DD6068">
      <w:pPr>
        <w:rPr>
          <w:rFonts w:ascii="Arial" w:hAnsi="Arial" w:cs="Arial"/>
          <w:b/>
          <w:sz w:val="24"/>
          <w:szCs w:val="24"/>
          <w:u w:val="single"/>
        </w:rPr>
      </w:pPr>
    </w:p>
    <w:p w14:paraId="5D725943" w14:textId="77777777" w:rsidR="005628E2" w:rsidRDefault="005628E2" w:rsidP="00DD6068">
      <w:pPr>
        <w:rPr>
          <w:rFonts w:ascii="Arial" w:hAnsi="Arial" w:cs="Arial"/>
          <w:b/>
          <w:sz w:val="24"/>
          <w:szCs w:val="24"/>
          <w:u w:val="single"/>
        </w:rPr>
      </w:pPr>
    </w:p>
    <w:p w14:paraId="0AFE3CC6" w14:textId="77777777" w:rsidR="005628E2" w:rsidRDefault="005628E2" w:rsidP="00DD6068">
      <w:pPr>
        <w:rPr>
          <w:rFonts w:ascii="Arial" w:hAnsi="Arial" w:cs="Arial"/>
          <w:b/>
          <w:sz w:val="24"/>
          <w:szCs w:val="24"/>
          <w:u w:val="single"/>
        </w:rPr>
      </w:pPr>
    </w:p>
    <w:p w14:paraId="5AA6B069" w14:textId="77777777" w:rsidR="005628E2" w:rsidRDefault="005628E2" w:rsidP="00DD6068">
      <w:pPr>
        <w:rPr>
          <w:rFonts w:ascii="Arial" w:hAnsi="Arial" w:cs="Arial"/>
          <w:b/>
          <w:sz w:val="24"/>
          <w:szCs w:val="24"/>
          <w:u w:val="single"/>
        </w:rPr>
      </w:pPr>
    </w:p>
    <w:p w14:paraId="41013505" w14:textId="77777777" w:rsidR="005628E2" w:rsidRDefault="005628E2" w:rsidP="00DD6068">
      <w:pPr>
        <w:rPr>
          <w:rFonts w:ascii="Arial" w:hAnsi="Arial" w:cs="Arial"/>
          <w:b/>
          <w:sz w:val="24"/>
          <w:szCs w:val="24"/>
          <w:u w:val="single"/>
        </w:rPr>
      </w:pPr>
    </w:p>
    <w:p w14:paraId="6B28647D" w14:textId="77777777" w:rsidR="005628E2" w:rsidRDefault="005628E2" w:rsidP="00DD6068">
      <w:pPr>
        <w:rPr>
          <w:rFonts w:ascii="Arial" w:hAnsi="Arial" w:cs="Arial"/>
          <w:b/>
          <w:sz w:val="24"/>
          <w:szCs w:val="24"/>
          <w:u w:val="single"/>
        </w:rPr>
      </w:pPr>
    </w:p>
    <w:p w14:paraId="38A7D1DC" w14:textId="77777777" w:rsidR="005628E2" w:rsidRDefault="005628E2" w:rsidP="00DD6068">
      <w:pPr>
        <w:rPr>
          <w:rFonts w:ascii="Arial" w:hAnsi="Arial" w:cs="Arial"/>
          <w:b/>
          <w:sz w:val="24"/>
          <w:szCs w:val="24"/>
          <w:u w:val="single"/>
        </w:rPr>
      </w:pPr>
    </w:p>
    <w:p w14:paraId="160AC5DA" w14:textId="77777777" w:rsidR="005628E2" w:rsidRDefault="005628E2" w:rsidP="00DD6068">
      <w:pPr>
        <w:rPr>
          <w:rFonts w:ascii="Arial" w:hAnsi="Arial" w:cs="Arial"/>
          <w:b/>
          <w:sz w:val="24"/>
          <w:szCs w:val="24"/>
          <w:u w:val="single"/>
        </w:rPr>
      </w:pPr>
    </w:p>
    <w:p w14:paraId="77949BF3" w14:textId="77777777" w:rsidR="005628E2" w:rsidRDefault="005628E2" w:rsidP="00DD6068">
      <w:pPr>
        <w:rPr>
          <w:rFonts w:ascii="Arial" w:hAnsi="Arial" w:cs="Arial"/>
          <w:b/>
          <w:sz w:val="24"/>
          <w:szCs w:val="24"/>
          <w:u w:val="single"/>
        </w:rPr>
      </w:pPr>
    </w:p>
    <w:p w14:paraId="0FA6A41F" w14:textId="77777777" w:rsidR="005628E2" w:rsidRDefault="005628E2" w:rsidP="00DD6068">
      <w:pPr>
        <w:rPr>
          <w:rFonts w:ascii="Arial" w:hAnsi="Arial" w:cs="Arial"/>
          <w:b/>
          <w:sz w:val="24"/>
          <w:szCs w:val="24"/>
          <w:u w:val="single"/>
        </w:rPr>
      </w:pPr>
    </w:p>
    <w:p w14:paraId="33425FDF" w14:textId="77777777" w:rsidR="005628E2" w:rsidRDefault="005628E2" w:rsidP="00DD6068">
      <w:pPr>
        <w:rPr>
          <w:rFonts w:ascii="Arial" w:hAnsi="Arial" w:cs="Arial"/>
          <w:b/>
          <w:sz w:val="24"/>
          <w:szCs w:val="24"/>
          <w:u w:val="single"/>
        </w:rPr>
      </w:pPr>
    </w:p>
    <w:p w14:paraId="7979262F" w14:textId="77777777" w:rsidR="005628E2" w:rsidRDefault="005628E2" w:rsidP="00DD6068">
      <w:pPr>
        <w:rPr>
          <w:rFonts w:ascii="Arial" w:hAnsi="Arial" w:cs="Arial"/>
          <w:b/>
          <w:sz w:val="24"/>
          <w:szCs w:val="24"/>
          <w:u w:val="single"/>
        </w:rPr>
      </w:pPr>
    </w:p>
    <w:p w14:paraId="13D585A6" w14:textId="77777777" w:rsidR="005628E2" w:rsidRDefault="005628E2" w:rsidP="00DD6068">
      <w:pPr>
        <w:rPr>
          <w:rFonts w:ascii="Arial" w:hAnsi="Arial" w:cs="Arial"/>
          <w:b/>
          <w:sz w:val="24"/>
          <w:szCs w:val="24"/>
          <w:u w:val="single"/>
        </w:rPr>
      </w:pPr>
    </w:p>
    <w:p w14:paraId="7B574B63" w14:textId="77777777" w:rsidR="005628E2" w:rsidRDefault="005628E2" w:rsidP="00DD6068">
      <w:pPr>
        <w:rPr>
          <w:rFonts w:ascii="Arial" w:hAnsi="Arial" w:cs="Arial"/>
          <w:b/>
          <w:sz w:val="24"/>
          <w:szCs w:val="24"/>
          <w:u w:val="single"/>
        </w:rPr>
      </w:pPr>
    </w:p>
    <w:p w14:paraId="275C3BC3" w14:textId="7434351D" w:rsidR="005628E2" w:rsidRDefault="005628E2" w:rsidP="005628E2">
      <w:pPr>
        <w:rPr>
          <w:rFonts w:ascii="Arial" w:hAnsi="Arial" w:cs="Arial"/>
          <w:b/>
          <w:sz w:val="24"/>
          <w:szCs w:val="24"/>
          <w:u w:val="single"/>
        </w:rPr>
      </w:pPr>
      <w:r w:rsidRPr="00DD6068">
        <w:rPr>
          <w:rFonts w:ascii="Arial" w:hAnsi="Arial" w:cs="Arial"/>
          <w:b/>
          <w:sz w:val="24"/>
          <w:szCs w:val="24"/>
          <w:u w:val="single"/>
        </w:rPr>
        <w:lastRenderedPageBreak/>
        <w:t xml:space="preserve">Appendix </w:t>
      </w:r>
      <w:r w:rsidR="00ED0068">
        <w:rPr>
          <w:rFonts w:ascii="Arial" w:hAnsi="Arial" w:cs="Arial"/>
          <w:b/>
          <w:sz w:val="24"/>
          <w:szCs w:val="24"/>
          <w:u w:val="single"/>
        </w:rPr>
        <w:t>3</w:t>
      </w:r>
      <w:r>
        <w:rPr>
          <w:rFonts w:ascii="Arial" w:hAnsi="Arial" w:cs="Arial"/>
          <w:b/>
          <w:sz w:val="24"/>
          <w:szCs w:val="24"/>
          <w:u w:val="single"/>
        </w:rPr>
        <w:t>- School Behaviour Flowchart</w:t>
      </w:r>
      <w:r w:rsidR="00F574B4">
        <w:rPr>
          <w:rFonts w:ascii="Arial" w:hAnsi="Arial" w:cs="Arial"/>
          <w:b/>
          <w:sz w:val="24"/>
          <w:szCs w:val="24"/>
          <w:u w:val="single"/>
        </w:rPr>
        <w:t xml:space="preserve"> (</w:t>
      </w:r>
      <w:r>
        <w:rPr>
          <w:rFonts w:ascii="Arial" w:hAnsi="Arial" w:cs="Arial"/>
          <w:b/>
          <w:sz w:val="24"/>
          <w:szCs w:val="24"/>
          <w:u w:val="single"/>
        </w:rPr>
        <w:t>Staff Version</w:t>
      </w:r>
      <w:r w:rsidR="00F574B4">
        <w:rPr>
          <w:rFonts w:ascii="Arial" w:hAnsi="Arial" w:cs="Arial"/>
          <w:b/>
          <w:sz w:val="24"/>
          <w:szCs w:val="24"/>
          <w:u w:val="single"/>
        </w:rPr>
        <w:t>)</w:t>
      </w:r>
    </w:p>
    <w:p w14:paraId="2A950764" w14:textId="7720C59C" w:rsidR="005628E2" w:rsidRDefault="00307A69" w:rsidP="00DD6068">
      <w:pPr>
        <w:rPr>
          <w:rFonts w:ascii="Arial" w:hAnsi="Arial" w:cs="Arial"/>
          <w:b/>
          <w:sz w:val="24"/>
          <w:szCs w:val="24"/>
          <w:u w:val="single"/>
        </w:rPr>
      </w:pPr>
      <w:r>
        <w:rPr>
          <w:noProof/>
        </w:rPr>
        <w:drawing>
          <wp:anchor distT="0" distB="0" distL="114300" distR="114300" simplePos="0" relativeHeight="251661322" behindDoc="0" locked="0" layoutInCell="1" allowOverlap="1" wp14:anchorId="017A2E49" wp14:editId="60405983">
            <wp:simplePos x="0" y="0"/>
            <wp:positionH relativeFrom="column">
              <wp:posOffset>722630</wp:posOffset>
            </wp:positionH>
            <wp:positionV relativeFrom="paragraph">
              <wp:posOffset>30480</wp:posOffset>
            </wp:positionV>
            <wp:extent cx="5442799" cy="777367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42799" cy="7773670"/>
                    </a:xfrm>
                    <a:prstGeom prst="rect">
                      <a:avLst/>
                    </a:prstGeom>
                  </pic:spPr>
                </pic:pic>
              </a:graphicData>
            </a:graphic>
            <wp14:sizeRelH relativeFrom="margin">
              <wp14:pctWidth>0</wp14:pctWidth>
            </wp14:sizeRelH>
            <wp14:sizeRelV relativeFrom="margin">
              <wp14:pctHeight>0</wp14:pctHeight>
            </wp14:sizeRelV>
          </wp:anchor>
        </w:drawing>
      </w:r>
    </w:p>
    <w:p w14:paraId="6163EE5B" w14:textId="77777777" w:rsidR="005628E2" w:rsidRDefault="005628E2" w:rsidP="00DD6068">
      <w:pPr>
        <w:rPr>
          <w:rFonts w:ascii="Arial" w:hAnsi="Arial" w:cs="Arial"/>
          <w:b/>
          <w:sz w:val="24"/>
          <w:szCs w:val="24"/>
          <w:u w:val="single"/>
        </w:rPr>
      </w:pPr>
    </w:p>
    <w:p w14:paraId="36E89F1C" w14:textId="77777777" w:rsidR="005628E2" w:rsidRDefault="005628E2" w:rsidP="00DD6068">
      <w:pPr>
        <w:rPr>
          <w:rFonts w:ascii="Arial" w:hAnsi="Arial" w:cs="Arial"/>
          <w:b/>
          <w:sz w:val="24"/>
          <w:szCs w:val="24"/>
          <w:u w:val="single"/>
        </w:rPr>
      </w:pPr>
    </w:p>
    <w:p w14:paraId="7150EBCE" w14:textId="77777777" w:rsidR="005628E2" w:rsidRDefault="005628E2" w:rsidP="00DD6068">
      <w:pPr>
        <w:rPr>
          <w:rFonts w:ascii="Arial" w:hAnsi="Arial" w:cs="Arial"/>
          <w:b/>
          <w:sz w:val="24"/>
          <w:szCs w:val="24"/>
          <w:u w:val="single"/>
        </w:rPr>
      </w:pPr>
    </w:p>
    <w:p w14:paraId="060C0F62" w14:textId="77777777" w:rsidR="005628E2" w:rsidRDefault="005628E2" w:rsidP="00DD6068">
      <w:pPr>
        <w:rPr>
          <w:rFonts w:ascii="Arial" w:hAnsi="Arial" w:cs="Arial"/>
          <w:b/>
          <w:sz w:val="24"/>
          <w:szCs w:val="24"/>
          <w:u w:val="single"/>
        </w:rPr>
      </w:pPr>
    </w:p>
    <w:p w14:paraId="5D8A2010" w14:textId="78E4D875" w:rsidR="005628E2" w:rsidRDefault="005628E2" w:rsidP="00DD6068">
      <w:pPr>
        <w:rPr>
          <w:rFonts w:ascii="Arial" w:hAnsi="Arial" w:cs="Arial"/>
          <w:b/>
          <w:sz w:val="24"/>
          <w:szCs w:val="24"/>
          <w:u w:val="single"/>
        </w:rPr>
      </w:pPr>
    </w:p>
    <w:p w14:paraId="01C31150" w14:textId="77777777" w:rsidR="005628E2" w:rsidRDefault="005628E2" w:rsidP="00DD6068">
      <w:pPr>
        <w:rPr>
          <w:rFonts w:ascii="Arial" w:hAnsi="Arial" w:cs="Arial"/>
          <w:b/>
          <w:sz w:val="24"/>
          <w:szCs w:val="24"/>
          <w:u w:val="single"/>
        </w:rPr>
      </w:pPr>
    </w:p>
    <w:p w14:paraId="325EE3C4" w14:textId="77777777" w:rsidR="005628E2" w:rsidRDefault="005628E2" w:rsidP="00DD6068">
      <w:pPr>
        <w:rPr>
          <w:rFonts w:ascii="Arial" w:hAnsi="Arial" w:cs="Arial"/>
          <w:b/>
          <w:sz w:val="24"/>
          <w:szCs w:val="24"/>
          <w:u w:val="single"/>
        </w:rPr>
      </w:pPr>
    </w:p>
    <w:p w14:paraId="317D0F80" w14:textId="77777777" w:rsidR="005628E2" w:rsidRDefault="005628E2" w:rsidP="00DD6068">
      <w:pPr>
        <w:rPr>
          <w:rFonts w:ascii="Arial" w:hAnsi="Arial" w:cs="Arial"/>
          <w:b/>
          <w:sz w:val="24"/>
          <w:szCs w:val="24"/>
          <w:u w:val="single"/>
        </w:rPr>
      </w:pPr>
    </w:p>
    <w:p w14:paraId="17A3851B" w14:textId="77777777" w:rsidR="005628E2" w:rsidRDefault="005628E2" w:rsidP="00DD6068">
      <w:pPr>
        <w:rPr>
          <w:rFonts w:ascii="Arial" w:hAnsi="Arial" w:cs="Arial"/>
          <w:b/>
          <w:sz w:val="24"/>
          <w:szCs w:val="24"/>
          <w:u w:val="single"/>
        </w:rPr>
      </w:pPr>
    </w:p>
    <w:p w14:paraId="74152468" w14:textId="77777777" w:rsidR="005628E2" w:rsidRDefault="005628E2" w:rsidP="00DD6068">
      <w:pPr>
        <w:rPr>
          <w:rFonts w:ascii="Arial" w:hAnsi="Arial" w:cs="Arial"/>
          <w:b/>
          <w:sz w:val="24"/>
          <w:szCs w:val="24"/>
          <w:u w:val="single"/>
        </w:rPr>
      </w:pPr>
    </w:p>
    <w:p w14:paraId="4EA67CE1" w14:textId="77777777" w:rsidR="005628E2" w:rsidRDefault="005628E2" w:rsidP="00DD6068">
      <w:pPr>
        <w:rPr>
          <w:rFonts w:ascii="Arial" w:hAnsi="Arial" w:cs="Arial"/>
          <w:b/>
          <w:sz w:val="24"/>
          <w:szCs w:val="24"/>
          <w:u w:val="single"/>
        </w:rPr>
      </w:pPr>
    </w:p>
    <w:p w14:paraId="14AB935C" w14:textId="77777777" w:rsidR="005628E2" w:rsidRDefault="005628E2" w:rsidP="00DD6068">
      <w:pPr>
        <w:rPr>
          <w:rFonts w:ascii="Arial" w:hAnsi="Arial" w:cs="Arial"/>
          <w:b/>
          <w:sz w:val="24"/>
          <w:szCs w:val="24"/>
          <w:u w:val="single"/>
        </w:rPr>
      </w:pPr>
    </w:p>
    <w:p w14:paraId="7834008A" w14:textId="77777777" w:rsidR="005628E2" w:rsidRDefault="005628E2" w:rsidP="00DD6068">
      <w:pPr>
        <w:rPr>
          <w:rFonts w:ascii="Arial" w:hAnsi="Arial" w:cs="Arial"/>
          <w:b/>
          <w:sz w:val="24"/>
          <w:szCs w:val="24"/>
          <w:u w:val="single"/>
        </w:rPr>
      </w:pPr>
    </w:p>
    <w:p w14:paraId="391820EC" w14:textId="77777777" w:rsidR="005628E2" w:rsidRDefault="005628E2" w:rsidP="00DD6068">
      <w:pPr>
        <w:rPr>
          <w:rFonts w:ascii="Arial" w:hAnsi="Arial" w:cs="Arial"/>
          <w:b/>
          <w:sz w:val="24"/>
          <w:szCs w:val="24"/>
          <w:u w:val="single"/>
        </w:rPr>
      </w:pPr>
    </w:p>
    <w:p w14:paraId="248D94AB" w14:textId="77777777" w:rsidR="005628E2" w:rsidRDefault="005628E2" w:rsidP="00DD6068">
      <w:pPr>
        <w:rPr>
          <w:rFonts w:ascii="Arial" w:hAnsi="Arial" w:cs="Arial"/>
          <w:b/>
          <w:sz w:val="24"/>
          <w:szCs w:val="24"/>
          <w:u w:val="single"/>
        </w:rPr>
      </w:pPr>
    </w:p>
    <w:p w14:paraId="4E2B161D" w14:textId="77777777" w:rsidR="005628E2" w:rsidRDefault="005628E2" w:rsidP="00DD6068">
      <w:pPr>
        <w:rPr>
          <w:rFonts w:ascii="Arial" w:hAnsi="Arial" w:cs="Arial"/>
          <w:b/>
          <w:sz w:val="24"/>
          <w:szCs w:val="24"/>
          <w:u w:val="single"/>
        </w:rPr>
      </w:pPr>
    </w:p>
    <w:p w14:paraId="1A034014" w14:textId="77777777" w:rsidR="005628E2" w:rsidRDefault="005628E2" w:rsidP="00DD6068">
      <w:pPr>
        <w:rPr>
          <w:rFonts w:ascii="Arial" w:hAnsi="Arial" w:cs="Arial"/>
          <w:b/>
          <w:sz w:val="24"/>
          <w:szCs w:val="24"/>
          <w:u w:val="single"/>
        </w:rPr>
      </w:pPr>
    </w:p>
    <w:p w14:paraId="5B1586A7" w14:textId="77777777" w:rsidR="005628E2" w:rsidRDefault="005628E2" w:rsidP="00DD6068">
      <w:pPr>
        <w:rPr>
          <w:rFonts w:ascii="Arial" w:hAnsi="Arial" w:cs="Arial"/>
          <w:b/>
          <w:sz w:val="24"/>
          <w:szCs w:val="24"/>
          <w:u w:val="single"/>
        </w:rPr>
      </w:pPr>
    </w:p>
    <w:p w14:paraId="7D40F17E" w14:textId="77777777" w:rsidR="005628E2" w:rsidRDefault="005628E2" w:rsidP="00DD6068">
      <w:pPr>
        <w:rPr>
          <w:rFonts w:ascii="Arial" w:hAnsi="Arial" w:cs="Arial"/>
          <w:b/>
          <w:sz w:val="24"/>
          <w:szCs w:val="24"/>
          <w:u w:val="single"/>
        </w:rPr>
      </w:pPr>
    </w:p>
    <w:p w14:paraId="49D241AC" w14:textId="77777777" w:rsidR="005628E2" w:rsidRDefault="005628E2" w:rsidP="00DD6068">
      <w:pPr>
        <w:rPr>
          <w:rFonts w:ascii="Arial" w:hAnsi="Arial" w:cs="Arial"/>
          <w:b/>
          <w:sz w:val="24"/>
          <w:szCs w:val="24"/>
          <w:u w:val="single"/>
        </w:rPr>
      </w:pPr>
    </w:p>
    <w:p w14:paraId="32FF4CF8" w14:textId="5FBC9227" w:rsidR="00DD6068" w:rsidRDefault="00B36201" w:rsidP="00DD6068">
      <w:pPr>
        <w:rPr>
          <w:rFonts w:ascii="Arial" w:hAnsi="Arial" w:cs="Arial"/>
          <w:b/>
          <w:sz w:val="24"/>
          <w:szCs w:val="24"/>
          <w:u w:val="single"/>
        </w:rPr>
      </w:pPr>
      <w:r>
        <w:rPr>
          <w:noProof/>
        </w:rPr>
        <w:lastRenderedPageBreak/>
        <w:drawing>
          <wp:anchor distT="0" distB="0" distL="114300" distR="114300" simplePos="0" relativeHeight="251664394" behindDoc="1" locked="0" layoutInCell="1" allowOverlap="1" wp14:anchorId="4CD8EF78" wp14:editId="77873F8D">
            <wp:simplePos x="0" y="0"/>
            <wp:positionH relativeFrom="page">
              <wp:posOffset>981075</wp:posOffset>
            </wp:positionH>
            <wp:positionV relativeFrom="paragraph">
              <wp:posOffset>299720</wp:posOffset>
            </wp:positionV>
            <wp:extent cx="4991100" cy="7076232"/>
            <wp:effectExtent l="0" t="0" r="0" b="0"/>
            <wp:wrapTopAndBottom/>
            <wp:docPr id="1950353626" name="Picture 1"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53626" name="Picture 1" descr="A close-up of a scree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991100" cy="7076232"/>
                    </a:xfrm>
                    <a:prstGeom prst="rect">
                      <a:avLst/>
                    </a:prstGeom>
                  </pic:spPr>
                </pic:pic>
              </a:graphicData>
            </a:graphic>
            <wp14:sizeRelH relativeFrom="page">
              <wp14:pctWidth>0</wp14:pctWidth>
            </wp14:sizeRelH>
            <wp14:sizeRelV relativeFrom="page">
              <wp14:pctHeight>0</wp14:pctHeight>
            </wp14:sizeRelV>
          </wp:anchor>
        </w:drawing>
      </w:r>
      <w:r w:rsidR="00DD6068" w:rsidRPr="00DD6068">
        <w:rPr>
          <w:rFonts w:ascii="Arial" w:hAnsi="Arial" w:cs="Arial"/>
          <w:b/>
          <w:sz w:val="24"/>
          <w:szCs w:val="24"/>
          <w:u w:val="single"/>
        </w:rPr>
        <w:t xml:space="preserve">Appendix </w:t>
      </w:r>
      <w:r w:rsidR="00ED0068">
        <w:rPr>
          <w:rFonts w:ascii="Arial" w:hAnsi="Arial" w:cs="Arial"/>
          <w:b/>
          <w:sz w:val="24"/>
          <w:szCs w:val="24"/>
          <w:u w:val="single"/>
        </w:rPr>
        <w:t>4</w:t>
      </w:r>
      <w:r w:rsidR="008A1CB5">
        <w:rPr>
          <w:rFonts w:ascii="Arial" w:hAnsi="Arial" w:cs="Arial"/>
          <w:b/>
          <w:sz w:val="24"/>
          <w:szCs w:val="24"/>
          <w:u w:val="single"/>
        </w:rPr>
        <w:t xml:space="preserve"> -</w:t>
      </w:r>
      <w:r w:rsidR="00DD6068">
        <w:rPr>
          <w:rFonts w:ascii="Arial" w:hAnsi="Arial" w:cs="Arial"/>
          <w:b/>
          <w:sz w:val="24"/>
          <w:szCs w:val="24"/>
          <w:u w:val="single"/>
        </w:rPr>
        <w:t>Ready, Respectful, Safe School Poster</w:t>
      </w:r>
    </w:p>
    <w:p w14:paraId="1C429928" w14:textId="19B80D61" w:rsidR="00DD6068" w:rsidRDefault="00DD6068" w:rsidP="00DD6068">
      <w:pPr>
        <w:rPr>
          <w:rFonts w:ascii="Arial" w:hAnsi="Arial" w:cs="Arial"/>
          <w:b/>
          <w:sz w:val="24"/>
          <w:szCs w:val="24"/>
          <w:u w:val="single"/>
        </w:rPr>
      </w:pPr>
      <w:r w:rsidRPr="00DD6068">
        <w:rPr>
          <w:rFonts w:ascii="Arial" w:hAnsi="Arial" w:cs="Arial"/>
          <w:b/>
          <w:sz w:val="24"/>
          <w:szCs w:val="24"/>
          <w:u w:val="single"/>
        </w:rPr>
        <w:lastRenderedPageBreak/>
        <w:t xml:space="preserve">Appendix </w:t>
      </w:r>
      <w:r w:rsidR="00ED0068">
        <w:rPr>
          <w:rFonts w:ascii="Arial" w:hAnsi="Arial" w:cs="Arial"/>
          <w:b/>
          <w:sz w:val="24"/>
          <w:szCs w:val="24"/>
          <w:u w:val="single"/>
        </w:rPr>
        <w:t xml:space="preserve">5- </w:t>
      </w:r>
      <w:r>
        <w:rPr>
          <w:rFonts w:ascii="Arial" w:hAnsi="Arial" w:cs="Arial"/>
          <w:b/>
          <w:sz w:val="24"/>
          <w:szCs w:val="24"/>
          <w:u w:val="single"/>
        </w:rPr>
        <w:t>Restorative Practice Poster</w:t>
      </w:r>
    </w:p>
    <w:p w14:paraId="06B3A9F4" w14:textId="44E60599" w:rsidR="00DD6068" w:rsidRDefault="00B36201" w:rsidP="00DD6068">
      <w:pPr>
        <w:rPr>
          <w:rFonts w:ascii="Arial" w:hAnsi="Arial" w:cs="Arial"/>
          <w:b/>
          <w:sz w:val="24"/>
          <w:szCs w:val="24"/>
          <w:u w:val="single"/>
        </w:rPr>
      </w:pPr>
      <w:r>
        <w:rPr>
          <w:rFonts w:ascii="Arial" w:hAnsi="Arial" w:cs="Arial"/>
          <w:b/>
          <w:noProof/>
          <w:u w:val="single"/>
        </w:rPr>
        <w:drawing>
          <wp:anchor distT="0" distB="0" distL="114300" distR="114300" simplePos="0" relativeHeight="251663370" behindDoc="0" locked="0" layoutInCell="1" allowOverlap="1" wp14:anchorId="3B29121C" wp14:editId="7F2F5D1E">
            <wp:simplePos x="0" y="0"/>
            <wp:positionH relativeFrom="margin">
              <wp:posOffset>666750</wp:posOffset>
            </wp:positionH>
            <wp:positionV relativeFrom="paragraph">
              <wp:posOffset>24130</wp:posOffset>
            </wp:positionV>
            <wp:extent cx="5419396" cy="7019925"/>
            <wp:effectExtent l="0" t="0" r="0"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319" cy="7032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ABEF0" w14:textId="75D29BDF" w:rsidR="00DD6068" w:rsidRDefault="00DD6068" w:rsidP="00DD6068">
      <w:pPr>
        <w:rPr>
          <w:rFonts w:ascii="Arial" w:hAnsi="Arial" w:cs="Arial"/>
          <w:b/>
          <w:sz w:val="24"/>
          <w:szCs w:val="24"/>
          <w:u w:val="single"/>
        </w:rPr>
      </w:pPr>
    </w:p>
    <w:p w14:paraId="0AEBCCAC" w14:textId="1317ABC4" w:rsidR="00DD6068" w:rsidRDefault="00DD6068" w:rsidP="00DD6068">
      <w:pPr>
        <w:rPr>
          <w:rFonts w:ascii="Arial" w:hAnsi="Arial" w:cs="Arial"/>
          <w:b/>
          <w:sz w:val="24"/>
          <w:szCs w:val="24"/>
          <w:u w:val="single"/>
        </w:rPr>
      </w:pPr>
    </w:p>
    <w:p w14:paraId="0E254A69" w14:textId="47A44735" w:rsidR="00DD6068" w:rsidRDefault="00DD6068" w:rsidP="00DD6068">
      <w:pPr>
        <w:rPr>
          <w:rFonts w:ascii="Arial" w:hAnsi="Arial" w:cs="Arial"/>
          <w:b/>
          <w:sz w:val="24"/>
          <w:szCs w:val="24"/>
          <w:u w:val="single"/>
        </w:rPr>
      </w:pPr>
    </w:p>
    <w:p w14:paraId="044C846A" w14:textId="068086EA" w:rsidR="00DD6068" w:rsidRDefault="00DD6068" w:rsidP="00DD6068">
      <w:pPr>
        <w:rPr>
          <w:rFonts w:ascii="Arial" w:hAnsi="Arial" w:cs="Arial"/>
          <w:b/>
          <w:sz w:val="24"/>
          <w:szCs w:val="24"/>
          <w:u w:val="single"/>
        </w:rPr>
      </w:pPr>
    </w:p>
    <w:p w14:paraId="0BC47F86" w14:textId="0C5CFA38" w:rsidR="00DD6068" w:rsidRDefault="00DD6068" w:rsidP="00DD6068">
      <w:pPr>
        <w:rPr>
          <w:rFonts w:ascii="Arial" w:hAnsi="Arial" w:cs="Arial"/>
          <w:b/>
          <w:sz w:val="24"/>
          <w:szCs w:val="24"/>
          <w:u w:val="single"/>
        </w:rPr>
      </w:pPr>
    </w:p>
    <w:p w14:paraId="65F7F535" w14:textId="7486DB4D" w:rsidR="00DD6068" w:rsidRDefault="00DD6068" w:rsidP="00DD6068">
      <w:pPr>
        <w:rPr>
          <w:rFonts w:ascii="Arial" w:hAnsi="Arial" w:cs="Arial"/>
          <w:b/>
          <w:sz w:val="24"/>
          <w:szCs w:val="24"/>
          <w:u w:val="single"/>
        </w:rPr>
      </w:pPr>
    </w:p>
    <w:p w14:paraId="74980C22" w14:textId="08167B9A" w:rsidR="00DD6068" w:rsidRDefault="00DD6068" w:rsidP="00DD6068">
      <w:pPr>
        <w:rPr>
          <w:rFonts w:ascii="Arial" w:hAnsi="Arial" w:cs="Arial"/>
          <w:b/>
          <w:sz w:val="24"/>
          <w:szCs w:val="24"/>
          <w:u w:val="single"/>
        </w:rPr>
      </w:pPr>
    </w:p>
    <w:p w14:paraId="6190712D" w14:textId="7E61B8EF" w:rsidR="00DD6068" w:rsidRDefault="00F574B4" w:rsidP="00DD6068">
      <w:pPr>
        <w:rPr>
          <w:rFonts w:ascii="Arial" w:hAnsi="Arial" w:cs="Arial"/>
          <w:b/>
          <w:sz w:val="24"/>
          <w:szCs w:val="24"/>
          <w:u w:val="single"/>
        </w:rPr>
      </w:pPr>
      <w:r>
        <w:t> </w:t>
      </w:r>
    </w:p>
    <w:p w14:paraId="67024F52" w14:textId="5EA9FD97" w:rsidR="00DD6068" w:rsidRDefault="00DD6068" w:rsidP="00DD6068">
      <w:pPr>
        <w:rPr>
          <w:rFonts w:ascii="Arial" w:hAnsi="Arial" w:cs="Arial"/>
          <w:b/>
          <w:sz w:val="24"/>
          <w:szCs w:val="24"/>
          <w:u w:val="single"/>
        </w:rPr>
      </w:pPr>
    </w:p>
    <w:p w14:paraId="3A726CE9" w14:textId="52C9056E" w:rsidR="00DD6068" w:rsidRDefault="00DD6068" w:rsidP="00DD6068">
      <w:pPr>
        <w:rPr>
          <w:rFonts w:ascii="Arial" w:hAnsi="Arial" w:cs="Arial"/>
          <w:b/>
          <w:sz w:val="24"/>
          <w:szCs w:val="24"/>
          <w:u w:val="single"/>
        </w:rPr>
      </w:pPr>
    </w:p>
    <w:p w14:paraId="04E21E30" w14:textId="71ACC704" w:rsidR="00DD6068" w:rsidRDefault="00DD6068" w:rsidP="00DD6068">
      <w:pPr>
        <w:rPr>
          <w:rFonts w:ascii="Arial" w:hAnsi="Arial" w:cs="Arial"/>
          <w:b/>
          <w:sz w:val="24"/>
          <w:szCs w:val="24"/>
          <w:u w:val="single"/>
        </w:rPr>
      </w:pPr>
    </w:p>
    <w:p w14:paraId="0C5BCB68" w14:textId="38971E70" w:rsidR="00DD6068" w:rsidRDefault="00DD6068" w:rsidP="00DD6068">
      <w:pPr>
        <w:rPr>
          <w:rFonts w:ascii="Arial" w:hAnsi="Arial" w:cs="Arial"/>
          <w:b/>
          <w:sz w:val="24"/>
          <w:szCs w:val="24"/>
          <w:u w:val="single"/>
        </w:rPr>
      </w:pPr>
    </w:p>
    <w:p w14:paraId="1877775F" w14:textId="3A2B3255" w:rsidR="00DD6068" w:rsidRDefault="00DD6068" w:rsidP="00DD6068">
      <w:pPr>
        <w:rPr>
          <w:rFonts w:ascii="Arial" w:hAnsi="Arial" w:cs="Arial"/>
          <w:b/>
          <w:sz w:val="24"/>
          <w:szCs w:val="24"/>
          <w:u w:val="single"/>
        </w:rPr>
      </w:pPr>
    </w:p>
    <w:p w14:paraId="2636B0E9" w14:textId="1B2D9FCE" w:rsidR="00DD6068" w:rsidRDefault="00DD6068" w:rsidP="00DD6068">
      <w:pPr>
        <w:rPr>
          <w:rFonts w:ascii="Arial" w:hAnsi="Arial" w:cs="Arial"/>
          <w:b/>
          <w:sz w:val="24"/>
          <w:szCs w:val="24"/>
          <w:u w:val="single"/>
        </w:rPr>
      </w:pPr>
    </w:p>
    <w:p w14:paraId="40586E6A" w14:textId="1B90A46A" w:rsidR="00DD6068" w:rsidRDefault="00DD6068" w:rsidP="00DD6068">
      <w:pPr>
        <w:rPr>
          <w:rFonts w:ascii="Arial" w:hAnsi="Arial" w:cs="Arial"/>
          <w:b/>
          <w:sz w:val="24"/>
          <w:szCs w:val="24"/>
          <w:u w:val="single"/>
        </w:rPr>
      </w:pPr>
    </w:p>
    <w:p w14:paraId="17002A10" w14:textId="7C5A5A16" w:rsidR="00DD6068" w:rsidRDefault="00DD6068" w:rsidP="00DD6068">
      <w:pPr>
        <w:rPr>
          <w:rFonts w:ascii="Arial" w:hAnsi="Arial" w:cs="Arial"/>
          <w:b/>
          <w:sz w:val="24"/>
          <w:szCs w:val="24"/>
          <w:u w:val="single"/>
        </w:rPr>
      </w:pPr>
    </w:p>
    <w:p w14:paraId="313EF9A0" w14:textId="57FB3DE0" w:rsidR="00DD6068" w:rsidRDefault="00DD6068" w:rsidP="00DD6068">
      <w:pPr>
        <w:rPr>
          <w:rFonts w:ascii="Arial" w:hAnsi="Arial" w:cs="Arial"/>
          <w:b/>
          <w:sz w:val="24"/>
          <w:szCs w:val="24"/>
          <w:u w:val="single"/>
        </w:rPr>
      </w:pPr>
    </w:p>
    <w:p w14:paraId="4E573785" w14:textId="43A35F45" w:rsidR="00DD6068" w:rsidRDefault="00DD6068" w:rsidP="00DD6068">
      <w:pPr>
        <w:rPr>
          <w:rFonts w:ascii="Arial" w:hAnsi="Arial" w:cs="Arial"/>
          <w:b/>
          <w:sz w:val="24"/>
          <w:szCs w:val="24"/>
          <w:u w:val="single"/>
        </w:rPr>
      </w:pPr>
    </w:p>
    <w:p w14:paraId="47F027A5" w14:textId="77777777" w:rsidR="00AE5391" w:rsidRDefault="00AE5391" w:rsidP="00DD6068">
      <w:pPr>
        <w:rPr>
          <w:rFonts w:ascii="Arial" w:hAnsi="Arial" w:cs="Arial"/>
          <w:b/>
          <w:sz w:val="24"/>
          <w:szCs w:val="24"/>
          <w:u w:val="single"/>
        </w:rPr>
      </w:pPr>
    </w:p>
    <w:p w14:paraId="5798E7F1" w14:textId="77777777" w:rsidR="00ED0068" w:rsidRDefault="00ED0068" w:rsidP="00DD6068">
      <w:pPr>
        <w:rPr>
          <w:rFonts w:ascii="Arial" w:hAnsi="Arial" w:cs="Arial"/>
          <w:b/>
          <w:sz w:val="24"/>
          <w:szCs w:val="24"/>
          <w:u w:val="single"/>
        </w:rPr>
      </w:pPr>
    </w:p>
    <w:p w14:paraId="59156E55" w14:textId="48E6C178" w:rsidR="00DD6068" w:rsidRDefault="00DD6068" w:rsidP="00DD6068">
      <w:pPr>
        <w:rPr>
          <w:rFonts w:ascii="Arial" w:hAnsi="Arial" w:cs="Arial"/>
          <w:b/>
          <w:sz w:val="24"/>
          <w:szCs w:val="24"/>
          <w:u w:val="single"/>
        </w:rPr>
      </w:pPr>
      <w:r>
        <w:rPr>
          <w:rFonts w:ascii="Arial" w:hAnsi="Arial" w:cs="Arial"/>
          <w:b/>
          <w:sz w:val="24"/>
          <w:szCs w:val="24"/>
          <w:u w:val="single"/>
        </w:rPr>
        <w:lastRenderedPageBreak/>
        <w:t>Appendix 5</w:t>
      </w:r>
      <w:r w:rsidR="00D64392">
        <w:rPr>
          <w:rFonts w:ascii="Arial" w:hAnsi="Arial" w:cs="Arial"/>
          <w:b/>
          <w:sz w:val="24"/>
          <w:szCs w:val="24"/>
          <w:u w:val="single"/>
        </w:rPr>
        <w:t xml:space="preserve">- </w:t>
      </w:r>
      <w:r>
        <w:rPr>
          <w:rFonts w:ascii="Arial" w:hAnsi="Arial" w:cs="Arial"/>
          <w:b/>
          <w:sz w:val="24"/>
          <w:szCs w:val="24"/>
          <w:u w:val="single"/>
        </w:rPr>
        <w:t>Zones of Regulation</w:t>
      </w:r>
    </w:p>
    <w:p w14:paraId="478D6ACA" w14:textId="1892219B" w:rsidR="00DD6068" w:rsidRPr="00DD6068" w:rsidRDefault="00DD6068" w:rsidP="00DD6068">
      <w:pPr>
        <w:pStyle w:val="paragraph"/>
        <w:spacing w:before="0" w:beforeAutospacing="0" w:after="0" w:afterAutospacing="0"/>
        <w:ind w:right="225"/>
        <w:textAlignment w:val="baseline"/>
        <w:rPr>
          <w:rFonts w:ascii="Arial" w:hAnsi="Arial" w:cs="Arial"/>
          <w:sz w:val="22"/>
          <w:szCs w:val="22"/>
        </w:rPr>
      </w:pPr>
      <w:r w:rsidRPr="00DD6068">
        <w:rPr>
          <w:rStyle w:val="normaltextrun"/>
          <w:rFonts w:ascii="Arial" w:hAnsi="Arial" w:cs="Arial"/>
          <w:sz w:val="22"/>
          <w:szCs w:val="22"/>
          <w:lang w:val="en-US"/>
        </w:rPr>
        <w:t xml:space="preserve">At </w:t>
      </w:r>
      <w:proofErr w:type="spellStart"/>
      <w:r w:rsidRPr="00DD6068">
        <w:rPr>
          <w:rStyle w:val="normaltextrun"/>
          <w:rFonts w:ascii="Arial" w:hAnsi="Arial" w:cs="Arial"/>
          <w:sz w:val="22"/>
          <w:szCs w:val="22"/>
          <w:lang w:val="en-US"/>
        </w:rPr>
        <w:t>W</w:t>
      </w:r>
      <w:r>
        <w:rPr>
          <w:rStyle w:val="normaltextrun"/>
          <w:rFonts w:ascii="Arial" w:hAnsi="Arial" w:cs="Arial"/>
          <w:sz w:val="22"/>
          <w:szCs w:val="22"/>
          <w:lang w:val="en-US"/>
        </w:rPr>
        <w:t>hitkirk</w:t>
      </w:r>
      <w:proofErr w:type="spellEnd"/>
      <w:r w:rsidRPr="00DD6068">
        <w:rPr>
          <w:rStyle w:val="normaltextrun"/>
          <w:rFonts w:ascii="Arial" w:hAnsi="Arial" w:cs="Arial"/>
          <w:sz w:val="22"/>
          <w:szCs w:val="22"/>
          <w:lang w:val="en-US"/>
        </w:rPr>
        <w:t>, we are use the Zones of Regulation throughout the whole school. We want to teach all of our children good coping and regulation strategies so they can help themselves when they experience anxiety and stress.</w:t>
      </w:r>
      <w:r w:rsidRPr="00DD6068">
        <w:rPr>
          <w:rStyle w:val="eop"/>
          <w:rFonts w:ascii="Arial" w:eastAsia="Arial" w:hAnsi="Arial" w:cs="Arial"/>
          <w:sz w:val="22"/>
          <w:szCs w:val="22"/>
        </w:rPr>
        <w:t> </w:t>
      </w:r>
    </w:p>
    <w:p w14:paraId="1746917D" w14:textId="77777777" w:rsidR="00DD6068" w:rsidRPr="00DD6068" w:rsidRDefault="00DD6068" w:rsidP="00DD6068">
      <w:pPr>
        <w:pStyle w:val="paragraph"/>
        <w:spacing w:before="0" w:beforeAutospacing="0" w:after="0" w:afterAutospacing="0"/>
        <w:textAlignment w:val="baseline"/>
        <w:rPr>
          <w:rFonts w:ascii="Arial" w:hAnsi="Arial" w:cs="Arial"/>
          <w:sz w:val="22"/>
          <w:szCs w:val="22"/>
        </w:rPr>
      </w:pPr>
      <w:r w:rsidRPr="00DD6068">
        <w:rPr>
          <w:rStyle w:val="eop"/>
          <w:rFonts w:ascii="Arial" w:eastAsia="Arial" w:hAnsi="Arial" w:cs="Arial"/>
          <w:sz w:val="22"/>
          <w:szCs w:val="22"/>
        </w:rPr>
        <w:t> </w:t>
      </w:r>
    </w:p>
    <w:p w14:paraId="32145A97" w14:textId="71960C27" w:rsidR="00DD6068" w:rsidRPr="00DD6068" w:rsidRDefault="00DD6068" w:rsidP="00DD6068">
      <w:pPr>
        <w:pStyle w:val="paragraph"/>
        <w:spacing w:before="0" w:beforeAutospacing="0" w:after="0" w:afterAutospacing="0"/>
        <w:textAlignment w:val="baseline"/>
        <w:rPr>
          <w:rFonts w:ascii="Arial" w:hAnsi="Arial" w:cs="Arial"/>
          <w:sz w:val="22"/>
          <w:szCs w:val="22"/>
        </w:rPr>
      </w:pPr>
      <w:r w:rsidRPr="00DD6068">
        <w:rPr>
          <w:rStyle w:val="normaltextrun"/>
          <w:rFonts w:ascii="Arial" w:hAnsi="Arial" w:cs="Arial"/>
          <w:sz w:val="22"/>
          <w:szCs w:val="22"/>
          <w:lang w:val="en-US"/>
        </w:rPr>
        <w:t>In the classroom, sometimes children panic when faced with a tricky learning problem or challenge. By teaching them how to cope with these feelings might make them better at</w:t>
      </w:r>
      <w:r w:rsidRPr="00DD6068">
        <w:rPr>
          <w:rStyle w:val="eop"/>
          <w:rFonts w:ascii="Arial" w:eastAsia="Arial" w:hAnsi="Arial" w:cs="Arial"/>
          <w:sz w:val="22"/>
          <w:szCs w:val="22"/>
        </w:rPr>
        <w:t> </w:t>
      </w:r>
      <w:r w:rsidRPr="00DD6068">
        <w:rPr>
          <w:rStyle w:val="normaltextrun"/>
          <w:rFonts w:ascii="Arial" w:hAnsi="Arial" w:cs="Arial"/>
          <w:sz w:val="22"/>
          <w:szCs w:val="22"/>
          <w:lang w:val="en-US"/>
        </w:rPr>
        <w:t xml:space="preserve">tackling learning challenges and build better resilience so they don’t give up so easily when faced with difficulty. We want children at </w:t>
      </w:r>
      <w:proofErr w:type="spellStart"/>
      <w:r w:rsidRPr="00DD6068">
        <w:rPr>
          <w:rStyle w:val="normaltextrun"/>
          <w:rFonts w:ascii="Arial" w:hAnsi="Arial" w:cs="Arial"/>
          <w:sz w:val="22"/>
          <w:szCs w:val="22"/>
          <w:lang w:val="en-US"/>
        </w:rPr>
        <w:t>W</w:t>
      </w:r>
      <w:r>
        <w:rPr>
          <w:rStyle w:val="normaltextrun"/>
          <w:rFonts w:ascii="Arial" w:hAnsi="Arial" w:cs="Arial"/>
          <w:sz w:val="22"/>
          <w:szCs w:val="22"/>
          <w:lang w:val="en-US"/>
        </w:rPr>
        <w:t>hitkirk</w:t>
      </w:r>
      <w:proofErr w:type="spellEnd"/>
      <w:r w:rsidRPr="00DD6068">
        <w:rPr>
          <w:rStyle w:val="normaltextrun"/>
          <w:rFonts w:ascii="Arial" w:hAnsi="Arial" w:cs="Arial"/>
          <w:sz w:val="22"/>
          <w:szCs w:val="22"/>
          <w:lang w:val="en-US"/>
        </w:rPr>
        <w:t xml:space="preserve"> to grow into successful teenagers then adults. Teaching the children at a young age about managing their feelings will support them in later life so that they don’t turn to negative coping strategies which affect their mental and physical wellbeing.</w:t>
      </w:r>
      <w:r w:rsidRPr="00DD6068">
        <w:rPr>
          <w:rStyle w:val="eop"/>
          <w:rFonts w:ascii="Arial" w:eastAsia="Arial" w:hAnsi="Arial" w:cs="Arial"/>
          <w:sz w:val="22"/>
          <w:szCs w:val="22"/>
        </w:rPr>
        <w:t> </w:t>
      </w:r>
    </w:p>
    <w:p w14:paraId="51E41F22" w14:textId="48FD15CB" w:rsidR="00DD6068" w:rsidRPr="00DD6068" w:rsidRDefault="00DD6068" w:rsidP="00DD6068">
      <w:pPr>
        <w:pStyle w:val="paragraph"/>
        <w:spacing w:before="0" w:beforeAutospacing="0" w:after="0" w:afterAutospacing="0"/>
        <w:textAlignment w:val="baseline"/>
        <w:rPr>
          <w:rFonts w:ascii="Arial" w:hAnsi="Arial" w:cs="Arial"/>
          <w:sz w:val="22"/>
          <w:szCs w:val="22"/>
        </w:rPr>
      </w:pPr>
      <w:r w:rsidRPr="00DD6068">
        <w:rPr>
          <w:rStyle w:val="eop"/>
          <w:rFonts w:ascii="Arial" w:eastAsia="Arial" w:hAnsi="Arial" w:cs="Arial"/>
          <w:sz w:val="22"/>
          <w:szCs w:val="22"/>
        </w:rPr>
        <w:t> </w:t>
      </w:r>
    </w:p>
    <w:p w14:paraId="378B31BF" w14:textId="55972270" w:rsidR="00DD6068" w:rsidRPr="00DD6068" w:rsidRDefault="00DD6068" w:rsidP="00DD6068">
      <w:pPr>
        <w:pStyle w:val="paragraph"/>
        <w:spacing w:before="0" w:beforeAutospacing="0" w:after="0" w:afterAutospacing="0"/>
        <w:textAlignment w:val="baseline"/>
        <w:rPr>
          <w:rFonts w:ascii="Arial" w:hAnsi="Arial" w:cs="Arial"/>
          <w:sz w:val="22"/>
          <w:szCs w:val="22"/>
        </w:rPr>
      </w:pPr>
      <w:r w:rsidRPr="00DD6068">
        <w:rPr>
          <w:rStyle w:val="normaltextrun"/>
          <w:rFonts w:ascii="Arial" w:hAnsi="Arial" w:cs="Arial"/>
          <w:sz w:val="22"/>
          <w:szCs w:val="22"/>
          <w:lang w:val="en-US"/>
        </w:rPr>
        <w:t>We aim to help children to:</w:t>
      </w:r>
      <w:r w:rsidRPr="00DD6068">
        <w:rPr>
          <w:rStyle w:val="eop"/>
          <w:rFonts w:ascii="Arial" w:eastAsia="Arial" w:hAnsi="Arial" w:cs="Arial"/>
          <w:sz w:val="22"/>
          <w:szCs w:val="22"/>
        </w:rPr>
        <w:t> </w:t>
      </w:r>
    </w:p>
    <w:p w14:paraId="7200306B" w14:textId="77995946" w:rsidR="00DD6068" w:rsidRPr="00DD6068" w:rsidRDefault="00DD6068" w:rsidP="00DD6068">
      <w:pPr>
        <w:pStyle w:val="paragraph"/>
        <w:numPr>
          <w:ilvl w:val="0"/>
          <w:numId w:val="22"/>
        </w:numPr>
        <w:spacing w:before="0" w:beforeAutospacing="0" w:after="0" w:afterAutospacing="0"/>
        <w:textAlignment w:val="baseline"/>
        <w:rPr>
          <w:rFonts w:ascii="Arial" w:hAnsi="Arial" w:cs="Arial"/>
          <w:sz w:val="22"/>
          <w:szCs w:val="22"/>
        </w:rPr>
      </w:pPr>
      <w:proofErr w:type="spellStart"/>
      <w:r w:rsidRPr="00DD6068">
        <w:rPr>
          <w:rStyle w:val="normaltextrun"/>
          <w:rFonts w:ascii="Arial" w:hAnsi="Arial" w:cs="Arial"/>
          <w:sz w:val="22"/>
          <w:szCs w:val="22"/>
          <w:lang w:val="en-US"/>
        </w:rPr>
        <w:t>Recognise</w:t>
      </w:r>
      <w:proofErr w:type="spellEnd"/>
      <w:r w:rsidRPr="00DD6068">
        <w:rPr>
          <w:rStyle w:val="normaltextrun"/>
          <w:rFonts w:ascii="Arial" w:hAnsi="Arial" w:cs="Arial"/>
          <w:sz w:val="22"/>
          <w:szCs w:val="22"/>
          <w:lang w:val="en-US"/>
        </w:rPr>
        <w:t xml:space="preserve"> when they are in the different Zones and learn how to change or stay in the Zone they are</w:t>
      </w:r>
      <w:r>
        <w:rPr>
          <w:rStyle w:val="normaltextrun"/>
          <w:rFonts w:ascii="Arial" w:hAnsi="Arial" w:cs="Arial"/>
          <w:sz w:val="22"/>
          <w:szCs w:val="22"/>
          <w:lang w:val="en-US"/>
        </w:rPr>
        <w:t xml:space="preserve"> in</w:t>
      </w:r>
    </w:p>
    <w:p w14:paraId="0C4E7661" w14:textId="77777777" w:rsidR="00DD6068" w:rsidRPr="00DD6068" w:rsidRDefault="00DD6068" w:rsidP="00DD6068">
      <w:pPr>
        <w:pStyle w:val="paragraph"/>
        <w:numPr>
          <w:ilvl w:val="0"/>
          <w:numId w:val="22"/>
        </w:numPr>
        <w:spacing w:before="0" w:beforeAutospacing="0" w:after="0" w:afterAutospacing="0"/>
        <w:textAlignment w:val="baseline"/>
        <w:rPr>
          <w:rFonts w:ascii="Arial" w:hAnsi="Arial" w:cs="Arial"/>
          <w:sz w:val="22"/>
          <w:szCs w:val="22"/>
        </w:rPr>
      </w:pPr>
      <w:r w:rsidRPr="00DD6068">
        <w:rPr>
          <w:rStyle w:val="normaltextrun"/>
          <w:rFonts w:ascii="Arial" w:hAnsi="Arial" w:cs="Arial"/>
          <w:sz w:val="22"/>
          <w:szCs w:val="22"/>
          <w:lang w:val="en-US"/>
        </w:rPr>
        <w:t>Increase their emotional vocabulary so they can explain how they are feeling.</w:t>
      </w:r>
      <w:r w:rsidRPr="00DD6068">
        <w:rPr>
          <w:rStyle w:val="eop"/>
          <w:rFonts w:ascii="Arial" w:eastAsia="Arial" w:hAnsi="Arial" w:cs="Arial"/>
          <w:sz w:val="22"/>
          <w:szCs w:val="22"/>
        </w:rPr>
        <w:t> </w:t>
      </w:r>
    </w:p>
    <w:p w14:paraId="3920244E" w14:textId="77777777" w:rsidR="00DD6068" w:rsidRPr="00DD6068" w:rsidRDefault="00DD6068" w:rsidP="00DD6068">
      <w:pPr>
        <w:pStyle w:val="paragraph"/>
        <w:numPr>
          <w:ilvl w:val="0"/>
          <w:numId w:val="22"/>
        </w:numPr>
        <w:spacing w:before="0" w:beforeAutospacing="0" w:after="0" w:afterAutospacing="0"/>
        <w:textAlignment w:val="baseline"/>
        <w:rPr>
          <w:rFonts w:ascii="Arial" w:hAnsi="Arial" w:cs="Arial"/>
          <w:sz w:val="22"/>
          <w:szCs w:val="22"/>
        </w:rPr>
      </w:pPr>
      <w:proofErr w:type="spellStart"/>
      <w:r w:rsidRPr="00DD6068">
        <w:rPr>
          <w:rStyle w:val="normaltextrun"/>
          <w:rFonts w:ascii="Arial" w:hAnsi="Arial" w:cs="Arial"/>
          <w:sz w:val="22"/>
          <w:szCs w:val="22"/>
          <w:lang w:val="en-US"/>
        </w:rPr>
        <w:t>Recognise</w:t>
      </w:r>
      <w:proofErr w:type="spellEnd"/>
      <w:r w:rsidRPr="00DD6068">
        <w:rPr>
          <w:rStyle w:val="normaltextrun"/>
          <w:rFonts w:ascii="Arial" w:hAnsi="Arial" w:cs="Arial"/>
          <w:sz w:val="22"/>
          <w:szCs w:val="22"/>
          <w:lang w:val="en-US"/>
        </w:rPr>
        <w:t xml:space="preserve"> when other people are in different Zones, thus developing better empathy.</w:t>
      </w:r>
      <w:r w:rsidRPr="00DD6068">
        <w:rPr>
          <w:rStyle w:val="eop"/>
          <w:rFonts w:ascii="Arial" w:eastAsia="Arial" w:hAnsi="Arial" w:cs="Arial"/>
          <w:sz w:val="22"/>
          <w:szCs w:val="22"/>
        </w:rPr>
        <w:t> </w:t>
      </w:r>
    </w:p>
    <w:p w14:paraId="5CD87DBB" w14:textId="77777777" w:rsidR="00DD6068" w:rsidRPr="00DD6068" w:rsidRDefault="00DD6068" w:rsidP="00DD6068">
      <w:pPr>
        <w:pStyle w:val="paragraph"/>
        <w:numPr>
          <w:ilvl w:val="0"/>
          <w:numId w:val="22"/>
        </w:numPr>
        <w:spacing w:before="0" w:beforeAutospacing="0" w:after="0" w:afterAutospacing="0"/>
        <w:textAlignment w:val="baseline"/>
        <w:rPr>
          <w:rStyle w:val="normaltextrun"/>
          <w:rFonts w:ascii="Arial" w:hAnsi="Arial" w:cs="Arial"/>
          <w:sz w:val="22"/>
          <w:szCs w:val="22"/>
        </w:rPr>
      </w:pPr>
      <w:r w:rsidRPr="00DD6068">
        <w:rPr>
          <w:rStyle w:val="normaltextrun"/>
          <w:rFonts w:ascii="Arial" w:hAnsi="Arial" w:cs="Arial"/>
          <w:sz w:val="22"/>
          <w:szCs w:val="22"/>
          <w:lang w:val="en-US"/>
        </w:rPr>
        <w:t>Develop an insight into what might make them move into the different Zones.</w:t>
      </w:r>
    </w:p>
    <w:p w14:paraId="211D9F9A" w14:textId="2045FE91" w:rsidR="00DD6068" w:rsidRPr="00DD6068" w:rsidRDefault="00DD6068" w:rsidP="00DD6068">
      <w:pPr>
        <w:pStyle w:val="paragraph"/>
        <w:numPr>
          <w:ilvl w:val="0"/>
          <w:numId w:val="22"/>
        </w:numPr>
        <w:spacing w:before="0" w:beforeAutospacing="0" w:after="0" w:afterAutospacing="0"/>
        <w:textAlignment w:val="baseline"/>
        <w:rPr>
          <w:rStyle w:val="eop"/>
          <w:rFonts w:ascii="Arial" w:hAnsi="Arial" w:cs="Arial"/>
          <w:sz w:val="22"/>
          <w:szCs w:val="22"/>
        </w:rPr>
      </w:pPr>
      <w:r w:rsidRPr="00DD6068">
        <w:rPr>
          <w:rStyle w:val="normaltextrun"/>
          <w:rFonts w:ascii="Arial" w:hAnsi="Arial" w:cs="Arial"/>
          <w:color w:val="000000"/>
          <w:sz w:val="22"/>
          <w:szCs w:val="22"/>
          <w:shd w:val="clear" w:color="auto" w:fill="FFFFFF"/>
        </w:rPr>
        <w:t>Understand that emotions, sensory experiences such as lack of sleep or hunger and their environment might influence which Zone they are in</w:t>
      </w:r>
      <w:r>
        <w:rPr>
          <w:rStyle w:val="eop"/>
          <w:rFonts w:ascii="Arial" w:eastAsia="Arial" w:hAnsi="Arial" w:cs="Arial"/>
          <w:sz w:val="22"/>
          <w:szCs w:val="22"/>
        </w:rPr>
        <w:t>.</w:t>
      </w:r>
    </w:p>
    <w:p w14:paraId="3843D5B8" w14:textId="296177BE" w:rsidR="00DD6068" w:rsidRPr="00DD6068" w:rsidRDefault="00DD6068" w:rsidP="00DD6068">
      <w:pPr>
        <w:pStyle w:val="paragraph"/>
        <w:numPr>
          <w:ilvl w:val="0"/>
          <w:numId w:val="22"/>
        </w:numPr>
        <w:spacing w:before="0" w:beforeAutospacing="0" w:after="0" w:afterAutospacing="0"/>
        <w:textAlignment w:val="baseline"/>
        <w:rPr>
          <w:rStyle w:val="eop"/>
          <w:rFonts w:ascii="Arial" w:hAnsi="Arial" w:cs="Arial"/>
          <w:sz w:val="22"/>
          <w:szCs w:val="22"/>
        </w:rPr>
      </w:pPr>
      <w:r w:rsidRPr="00DD6068">
        <w:rPr>
          <w:rStyle w:val="normaltextrun"/>
          <w:rFonts w:ascii="Arial" w:hAnsi="Arial" w:cs="Arial"/>
          <w:color w:val="000000"/>
          <w:sz w:val="22"/>
          <w:szCs w:val="22"/>
          <w:shd w:val="clear" w:color="auto" w:fill="FFFFFF"/>
          <w:lang w:val="en-US"/>
        </w:rPr>
        <w:t>Develop problem-solving skills and resilience</w:t>
      </w:r>
      <w:r w:rsidRPr="00DD6068">
        <w:rPr>
          <w:rStyle w:val="eop"/>
          <w:rFonts w:ascii="Arial" w:hAnsi="Arial" w:cs="Arial"/>
          <w:color w:val="000000"/>
          <w:sz w:val="22"/>
          <w:szCs w:val="22"/>
          <w:shd w:val="clear" w:color="auto" w:fill="FFFFFF"/>
        </w:rPr>
        <w:t> </w:t>
      </w:r>
    </w:p>
    <w:p w14:paraId="1B3B76DD" w14:textId="7CEE619F" w:rsidR="00DD6068" w:rsidRPr="008E54F8" w:rsidRDefault="00DD6068" w:rsidP="00DD6068">
      <w:pPr>
        <w:pStyle w:val="paragraph"/>
        <w:numPr>
          <w:ilvl w:val="0"/>
          <w:numId w:val="22"/>
        </w:numPr>
        <w:spacing w:before="0" w:beforeAutospacing="0" w:after="0" w:afterAutospacing="0"/>
        <w:textAlignment w:val="baseline"/>
        <w:rPr>
          <w:rStyle w:val="eop"/>
          <w:rFonts w:ascii="Arial" w:hAnsi="Arial" w:cs="Arial"/>
          <w:sz w:val="22"/>
          <w:szCs w:val="22"/>
        </w:rPr>
      </w:pPr>
      <w:r w:rsidRPr="00DD6068">
        <w:rPr>
          <w:rStyle w:val="normaltextrun"/>
          <w:rFonts w:ascii="Arial" w:hAnsi="Arial" w:cs="Arial"/>
          <w:color w:val="000000"/>
          <w:sz w:val="22"/>
          <w:szCs w:val="22"/>
          <w:shd w:val="clear" w:color="auto" w:fill="FFFFFF"/>
          <w:lang w:val="en-US"/>
        </w:rPr>
        <w:t>Identify a range of calming and alerting strategies that support them (known as their personal ‘toolkit’.</w:t>
      </w:r>
      <w:r w:rsidRPr="00DD6068">
        <w:rPr>
          <w:rStyle w:val="eop"/>
          <w:rFonts w:ascii="Arial" w:hAnsi="Arial" w:cs="Arial"/>
          <w:color w:val="000000"/>
          <w:sz w:val="22"/>
          <w:szCs w:val="22"/>
          <w:shd w:val="clear" w:color="auto" w:fill="FFFFFF"/>
        </w:rPr>
        <w:t> </w:t>
      </w:r>
    </w:p>
    <w:p w14:paraId="60240F50" w14:textId="2241FA41" w:rsidR="008E54F8" w:rsidRDefault="008E54F8" w:rsidP="008E54F8">
      <w:pPr>
        <w:pStyle w:val="paragraph"/>
        <w:spacing w:before="0" w:beforeAutospacing="0" w:after="0" w:afterAutospacing="0"/>
        <w:textAlignment w:val="baseline"/>
        <w:rPr>
          <w:rFonts w:ascii="Arial" w:hAnsi="Arial" w:cs="Arial"/>
          <w:sz w:val="22"/>
          <w:szCs w:val="22"/>
        </w:rPr>
      </w:pPr>
    </w:p>
    <w:p w14:paraId="73EB0015" w14:textId="6DFD4BF9" w:rsidR="008E54F8" w:rsidRPr="008E54F8" w:rsidRDefault="008E54F8" w:rsidP="008E54F8">
      <w:pPr>
        <w:pStyle w:val="paragraph"/>
        <w:spacing w:before="0" w:beforeAutospacing="0" w:after="0" w:afterAutospacing="0"/>
        <w:textAlignment w:val="baseline"/>
        <w:rPr>
          <w:rFonts w:ascii="Arial" w:hAnsi="Arial" w:cs="Arial"/>
          <w:sz w:val="22"/>
          <w:szCs w:val="22"/>
          <w:u w:val="single"/>
        </w:rPr>
      </w:pPr>
      <w:r w:rsidRPr="008E54F8">
        <w:rPr>
          <w:rFonts w:ascii="Arial" w:hAnsi="Arial" w:cs="Arial"/>
          <w:sz w:val="22"/>
          <w:szCs w:val="22"/>
          <w:u w:val="single"/>
        </w:rPr>
        <w:t>The Four Zones</w:t>
      </w:r>
    </w:p>
    <w:p w14:paraId="29588B51" w14:textId="77777777" w:rsidR="008E54F8" w:rsidRPr="008E54F8" w:rsidRDefault="008E54F8" w:rsidP="008E54F8">
      <w:pPr>
        <w:pStyle w:val="paragraph"/>
        <w:spacing w:before="0" w:beforeAutospacing="0" w:after="0" w:afterAutospacing="0"/>
        <w:textAlignment w:val="baseline"/>
        <w:rPr>
          <w:rFonts w:ascii="Arial" w:hAnsi="Arial" w:cs="Arial"/>
          <w:sz w:val="22"/>
          <w:szCs w:val="22"/>
        </w:rPr>
      </w:pPr>
    </w:p>
    <w:p w14:paraId="5EB219B2" w14:textId="2A0F1E33" w:rsidR="008E54F8" w:rsidRDefault="008E54F8" w:rsidP="008E54F8">
      <w:pPr>
        <w:pStyle w:val="paragraph"/>
        <w:spacing w:before="0" w:beforeAutospacing="0" w:after="0" w:afterAutospacing="0"/>
        <w:textAlignment w:val="baseline"/>
        <w:rPr>
          <w:rStyle w:val="normaltextrun"/>
          <w:rFonts w:ascii="Arial" w:hAnsi="Arial" w:cs="Arial"/>
          <w:color w:val="000000"/>
          <w:sz w:val="22"/>
          <w:szCs w:val="22"/>
          <w:lang w:val="en-US"/>
        </w:rPr>
      </w:pPr>
      <w:r w:rsidRPr="008E54F8">
        <w:rPr>
          <w:rStyle w:val="normaltextrun"/>
          <w:rFonts w:ascii="Arial" w:hAnsi="Arial" w:cs="Arial"/>
          <w:color w:val="000000"/>
          <w:sz w:val="22"/>
          <w:szCs w:val="22"/>
          <w:shd w:val="clear" w:color="auto" w:fill="00FFFF"/>
          <w:lang w:val="en-US"/>
        </w:rPr>
        <w:t>Blue Zone:</w:t>
      </w:r>
      <w:r w:rsidRPr="008E54F8">
        <w:rPr>
          <w:rStyle w:val="normaltextrun"/>
          <w:rFonts w:ascii="Arial" w:hAnsi="Arial" w:cs="Arial"/>
          <w:color w:val="000000"/>
          <w:sz w:val="22"/>
          <w:szCs w:val="22"/>
          <w:lang w:val="en-US"/>
        </w:rPr>
        <w:t xml:space="preserve"> low level of arousal; not ready to learn; feels sad, sick, tired, bored, moving slowly. </w:t>
      </w:r>
    </w:p>
    <w:p w14:paraId="0D1A9996" w14:textId="5B2CBF41" w:rsidR="008E54F8" w:rsidRPr="008E54F8" w:rsidRDefault="008E54F8" w:rsidP="008E54F8">
      <w:pPr>
        <w:pStyle w:val="paragraph"/>
        <w:spacing w:before="0" w:beforeAutospacing="0" w:after="0" w:afterAutospacing="0"/>
        <w:textAlignment w:val="baseline"/>
        <w:rPr>
          <w:rFonts w:ascii="Arial" w:hAnsi="Arial" w:cs="Arial"/>
          <w:sz w:val="22"/>
          <w:szCs w:val="22"/>
        </w:rPr>
      </w:pPr>
      <w:r w:rsidRPr="008E54F8">
        <w:rPr>
          <w:rStyle w:val="normaltextrun"/>
          <w:rFonts w:ascii="Arial" w:hAnsi="Arial" w:cs="Arial"/>
          <w:color w:val="000000"/>
          <w:sz w:val="22"/>
          <w:szCs w:val="22"/>
          <w:shd w:val="clear" w:color="auto" w:fill="00FF00"/>
          <w:lang w:val="en-US"/>
        </w:rPr>
        <w:t>Green Zone</w:t>
      </w:r>
      <w:r w:rsidRPr="008E54F8">
        <w:rPr>
          <w:rStyle w:val="normaltextrun"/>
          <w:rFonts w:ascii="Arial" w:hAnsi="Arial" w:cs="Arial"/>
          <w:color w:val="000000"/>
          <w:sz w:val="22"/>
          <w:szCs w:val="22"/>
          <w:lang w:val="en-US"/>
        </w:rPr>
        <w:t>: calm state of alertness; optimal level to learn; feels happy, calm, feeling okay, focused.</w:t>
      </w:r>
      <w:r w:rsidRPr="008E54F8">
        <w:rPr>
          <w:rStyle w:val="eop"/>
          <w:rFonts w:ascii="Arial" w:eastAsia="Arial" w:hAnsi="Arial" w:cs="Arial"/>
          <w:color w:val="000000"/>
          <w:sz w:val="22"/>
          <w:szCs w:val="22"/>
        </w:rPr>
        <w:t> </w:t>
      </w:r>
    </w:p>
    <w:p w14:paraId="5082C717" w14:textId="0F9FBE63" w:rsidR="008E54F8" w:rsidRPr="008E54F8" w:rsidRDefault="008E54F8" w:rsidP="008E54F8">
      <w:pPr>
        <w:pStyle w:val="paragraph"/>
        <w:spacing w:before="0" w:beforeAutospacing="0" w:after="0" w:afterAutospacing="0"/>
        <w:textAlignment w:val="baseline"/>
        <w:rPr>
          <w:rFonts w:ascii="Arial" w:hAnsi="Arial" w:cs="Arial"/>
          <w:sz w:val="22"/>
          <w:szCs w:val="22"/>
        </w:rPr>
      </w:pPr>
      <w:r w:rsidRPr="008E54F8">
        <w:rPr>
          <w:rStyle w:val="normaltextrun"/>
          <w:rFonts w:ascii="Arial" w:hAnsi="Arial" w:cs="Arial"/>
          <w:color w:val="000000"/>
          <w:sz w:val="22"/>
          <w:szCs w:val="22"/>
          <w:shd w:val="clear" w:color="auto" w:fill="FFFF00"/>
          <w:lang w:val="en-US"/>
        </w:rPr>
        <w:t>Yellow Zone:</w:t>
      </w:r>
      <w:r w:rsidRPr="008E54F8">
        <w:rPr>
          <w:rStyle w:val="normaltextrun"/>
          <w:rFonts w:ascii="Arial" w:hAnsi="Arial" w:cs="Arial"/>
          <w:color w:val="000000"/>
          <w:sz w:val="22"/>
          <w:szCs w:val="22"/>
          <w:lang w:val="en-US"/>
        </w:rPr>
        <w:t xml:space="preserve"> heightened state of alertness; elevated emotions; has some control; feels frustrated, worried, silly/wiggly, excited, loss of some control.</w:t>
      </w:r>
      <w:r w:rsidRPr="008E54F8">
        <w:rPr>
          <w:rStyle w:val="eop"/>
          <w:rFonts w:ascii="Arial" w:eastAsia="Arial" w:hAnsi="Arial" w:cs="Arial"/>
          <w:color w:val="000000"/>
          <w:sz w:val="22"/>
          <w:szCs w:val="22"/>
        </w:rPr>
        <w:t> </w:t>
      </w:r>
    </w:p>
    <w:p w14:paraId="441C8EA7" w14:textId="29D42DF8" w:rsidR="008E54F8" w:rsidRDefault="008E54F8" w:rsidP="008E54F8">
      <w:pPr>
        <w:pStyle w:val="paragraph"/>
        <w:spacing w:before="0" w:beforeAutospacing="0" w:after="0" w:afterAutospacing="0"/>
        <w:ind w:right="225"/>
        <w:textAlignment w:val="baseline"/>
        <w:rPr>
          <w:rStyle w:val="eop"/>
          <w:rFonts w:ascii="Arial" w:eastAsia="Arial" w:hAnsi="Arial" w:cs="Arial"/>
          <w:color w:val="000000"/>
          <w:sz w:val="22"/>
          <w:szCs w:val="22"/>
        </w:rPr>
      </w:pPr>
      <w:r w:rsidRPr="008E54F8">
        <w:rPr>
          <w:rStyle w:val="normaltextrun"/>
          <w:rFonts w:ascii="Arial" w:hAnsi="Arial" w:cs="Arial"/>
          <w:color w:val="000000"/>
          <w:sz w:val="22"/>
          <w:szCs w:val="22"/>
          <w:shd w:val="clear" w:color="auto" w:fill="FF0000"/>
          <w:lang w:val="en-US"/>
        </w:rPr>
        <w:t>Red Zone:</w:t>
      </w:r>
      <w:r w:rsidRPr="008E54F8">
        <w:rPr>
          <w:rStyle w:val="normaltextrun"/>
          <w:rFonts w:ascii="Arial" w:hAnsi="Arial" w:cs="Arial"/>
          <w:color w:val="000000"/>
          <w:sz w:val="22"/>
          <w:szCs w:val="22"/>
          <w:lang w:val="en-US"/>
        </w:rPr>
        <w:t xml:space="preserve"> heightened state of alertness and intense emotions; not an optimal level for learning; out of control; feels mad/angry, terrified, yelling/hitting, elated, out of control</w:t>
      </w:r>
      <w:r>
        <w:rPr>
          <w:rStyle w:val="eop"/>
          <w:rFonts w:ascii="Arial" w:eastAsia="Arial" w:hAnsi="Arial" w:cs="Arial"/>
          <w:color w:val="000000"/>
          <w:sz w:val="22"/>
          <w:szCs w:val="22"/>
        </w:rPr>
        <w:t>.</w:t>
      </w:r>
    </w:p>
    <w:p w14:paraId="3FEB0404" w14:textId="5925FC18" w:rsidR="008E54F8" w:rsidRDefault="008E54F8" w:rsidP="008E54F8">
      <w:pPr>
        <w:pStyle w:val="paragraph"/>
        <w:spacing w:before="0" w:beforeAutospacing="0" w:after="0" w:afterAutospacing="0"/>
        <w:ind w:right="225"/>
        <w:textAlignment w:val="baseline"/>
        <w:rPr>
          <w:rFonts w:ascii="Arial" w:hAnsi="Arial" w:cs="Arial"/>
          <w:sz w:val="22"/>
          <w:szCs w:val="22"/>
        </w:rPr>
      </w:pPr>
    </w:p>
    <w:p w14:paraId="18621E22" w14:textId="1E14DA64" w:rsidR="008E54F8" w:rsidRPr="008E54F8" w:rsidRDefault="008E54F8" w:rsidP="008E54F8">
      <w:pPr>
        <w:pStyle w:val="paragraph"/>
        <w:spacing w:before="0" w:beforeAutospacing="0" w:after="0" w:afterAutospacing="0"/>
        <w:ind w:right="225"/>
        <w:textAlignment w:val="baseline"/>
        <w:rPr>
          <w:rFonts w:ascii="Arial" w:hAnsi="Arial" w:cs="Arial"/>
          <w:sz w:val="22"/>
          <w:szCs w:val="22"/>
        </w:rPr>
      </w:pPr>
      <w:r w:rsidRPr="008E54F8">
        <w:rPr>
          <w:rStyle w:val="normaltextrun"/>
          <w:rFonts w:ascii="Arial" w:hAnsi="Arial" w:cs="Arial"/>
          <w:color w:val="000000"/>
          <w:sz w:val="22"/>
          <w:szCs w:val="22"/>
          <w:shd w:val="clear" w:color="auto" w:fill="FFFFFF"/>
          <w:lang w:val="en-US"/>
        </w:rPr>
        <w:t>We will teach the children that everyone experiences all of the Zones. The Red and Yellow zones are not ‘bad’ or ‘naughty’ Zones. All of the Zones are expected at one time or another. We will show them that the Blue Zone, for example, is helpful when you are trying to fall asleep.</w:t>
      </w:r>
      <w:r w:rsidRPr="008E54F8">
        <w:rPr>
          <w:rStyle w:val="eop"/>
          <w:rFonts w:ascii="Arial" w:hAnsi="Arial" w:cs="Arial"/>
          <w:color w:val="000000"/>
          <w:sz w:val="22"/>
          <w:szCs w:val="22"/>
          <w:shd w:val="clear" w:color="auto" w:fill="FFFFFF"/>
        </w:rPr>
        <w:t> </w:t>
      </w:r>
    </w:p>
    <w:p w14:paraId="7871BCAB" w14:textId="21450AA0" w:rsidR="008E54F8" w:rsidRDefault="008E54F8" w:rsidP="008E54F8">
      <w:pPr>
        <w:pStyle w:val="paragraph"/>
        <w:spacing w:before="0" w:beforeAutospacing="0" w:after="0" w:afterAutospacing="0"/>
        <w:textAlignment w:val="baseline"/>
        <w:rPr>
          <w:rFonts w:ascii="Arial" w:hAnsi="Arial" w:cs="Arial"/>
          <w:sz w:val="22"/>
          <w:szCs w:val="22"/>
        </w:rPr>
      </w:pPr>
      <w:r>
        <w:rPr>
          <w:rFonts w:ascii="Arial" w:hAnsi="Arial" w:cs="Arial"/>
          <w:noProof/>
          <w:sz w:val="22"/>
          <w:szCs w:val="22"/>
        </w:rPr>
        <w:drawing>
          <wp:anchor distT="0" distB="0" distL="114300" distR="114300" simplePos="0" relativeHeight="251659274" behindDoc="0" locked="0" layoutInCell="1" allowOverlap="1" wp14:anchorId="3938E2D5" wp14:editId="5714349E">
            <wp:simplePos x="0" y="0"/>
            <wp:positionH relativeFrom="margin">
              <wp:align>center</wp:align>
            </wp:positionH>
            <wp:positionV relativeFrom="paragraph">
              <wp:posOffset>44763</wp:posOffset>
            </wp:positionV>
            <wp:extent cx="3171889" cy="2371909"/>
            <wp:effectExtent l="0" t="0" r="0" b="9525"/>
            <wp:wrapNone/>
            <wp:docPr id="9" name="Picture 9" descr="C:\Users\DownesA\AppData\Local\Microsoft\Windows\INetCache\Content.MSO\C27AD3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wnesA\AppData\Local\Microsoft\Windows\INetCache\Content.MSO\C27AD31E.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1889" cy="2371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F71383" w14:textId="4CDAB25D" w:rsidR="008E54F8" w:rsidRPr="00DD6068" w:rsidRDefault="008E54F8" w:rsidP="008E54F8">
      <w:pPr>
        <w:pStyle w:val="paragraph"/>
        <w:spacing w:before="0" w:beforeAutospacing="0" w:after="0" w:afterAutospacing="0"/>
        <w:textAlignment w:val="baseline"/>
        <w:rPr>
          <w:rFonts w:ascii="Arial" w:hAnsi="Arial" w:cs="Arial"/>
          <w:sz w:val="22"/>
          <w:szCs w:val="22"/>
        </w:rPr>
      </w:pPr>
      <w:r>
        <w:rPr>
          <w:rFonts w:ascii="Comic Sans MS" w:hAnsi="Comic Sans MS"/>
          <w:color w:val="000000"/>
          <w:sz w:val="20"/>
          <w:szCs w:val="20"/>
          <w:shd w:val="clear" w:color="auto" w:fill="FFFFFF"/>
          <w:lang w:val="en-US"/>
        </w:rPr>
        <w:br/>
      </w:r>
    </w:p>
    <w:p w14:paraId="08809391" w14:textId="0F2D5E16" w:rsidR="00DD6068" w:rsidRDefault="00DD6068" w:rsidP="00DD6068">
      <w:pPr>
        <w:pStyle w:val="paragraph"/>
        <w:spacing w:before="0" w:beforeAutospacing="0" w:after="0" w:afterAutospacing="0"/>
        <w:ind w:firstLine="75"/>
        <w:textAlignment w:val="baseline"/>
        <w:rPr>
          <w:rFonts w:ascii="Segoe UI" w:hAnsi="Segoe UI" w:cs="Segoe UI"/>
          <w:sz w:val="18"/>
          <w:szCs w:val="18"/>
        </w:rPr>
      </w:pPr>
    </w:p>
    <w:p w14:paraId="45DEAD52" w14:textId="77777777" w:rsidR="00DD6068" w:rsidRPr="00DD6068" w:rsidRDefault="00DD6068" w:rsidP="00DD6068">
      <w:pPr>
        <w:rPr>
          <w:rFonts w:ascii="Arial" w:hAnsi="Arial" w:cs="Arial"/>
          <w:b/>
          <w:sz w:val="24"/>
          <w:szCs w:val="24"/>
          <w:u w:val="single"/>
        </w:rPr>
      </w:pPr>
    </w:p>
    <w:p w14:paraId="73299AC2" w14:textId="77777777" w:rsidR="00AE5391" w:rsidRDefault="00AE5391" w:rsidP="00846D14">
      <w:pPr>
        <w:rPr>
          <w:rFonts w:ascii="Arial" w:hAnsi="Arial" w:cs="Arial"/>
          <w:b/>
          <w:sz w:val="24"/>
          <w:szCs w:val="24"/>
          <w:u w:val="single"/>
        </w:rPr>
      </w:pPr>
    </w:p>
    <w:p w14:paraId="170ECF9D" w14:textId="77777777" w:rsidR="00ED0068" w:rsidRDefault="00ED0068" w:rsidP="00846D14">
      <w:pPr>
        <w:rPr>
          <w:rFonts w:ascii="Arial" w:hAnsi="Arial" w:cs="Arial"/>
          <w:b/>
          <w:sz w:val="24"/>
          <w:szCs w:val="24"/>
          <w:u w:val="single"/>
        </w:rPr>
      </w:pPr>
    </w:p>
    <w:p w14:paraId="4B2884AA" w14:textId="268352DE" w:rsidR="005B256C" w:rsidRDefault="005B256C" w:rsidP="00846D14">
      <w:pPr>
        <w:rPr>
          <w:rFonts w:ascii="Arial" w:hAnsi="Arial" w:cs="Arial"/>
          <w:b/>
          <w:sz w:val="24"/>
          <w:szCs w:val="24"/>
          <w:u w:val="single"/>
        </w:rPr>
      </w:pPr>
      <w:r>
        <w:rPr>
          <w:rFonts w:ascii="Arial" w:hAnsi="Arial" w:cs="Arial"/>
          <w:b/>
          <w:sz w:val="24"/>
          <w:szCs w:val="24"/>
          <w:u w:val="single"/>
        </w:rPr>
        <w:lastRenderedPageBreak/>
        <w:t>Appendix 6</w:t>
      </w:r>
      <w:r w:rsidR="00DF193A">
        <w:rPr>
          <w:rFonts w:ascii="Arial" w:hAnsi="Arial" w:cs="Arial"/>
          <w:b/>
          <w:sz w:val="24"/>
          <w:szCs w:val="24"/>
          <w:u w:val="single"/>
        </w:rPr>
        <w:t xml:space="preserve">- </w:t>
      </w:r>
      <w:r w:rsidR="00964CA7">
        <w:rPr>
          <w:rFonts w:ascii="Arial" w:hAnsi="Arial" w:cs="Arial"/>
          <w:b/>
          <w:sz w:val="24"/>
          <w:szCs w:val="24"/>
          <w:u w:val="single"/>
        </w:rPr>
        <w:t>Glossary of terms</w:t>
      </w:r>
    </w:p>
    <w:tbl>
      <w:tblPr>
        <w:tblStyle w:val="TableGrid"/>
        <w:tblW w:w="0" w:type="auto"/>
        <w:tblLook w:val="04A0" w:firstRow="1" w:lastRow="0" w:firstColumn="1" w:lastColumn="0" w:noHBand="0" w:noVBand="1"/>
      </w:tblPr>
      <w:tblGrid>
        <w:gridCol w:w="5395"/>
        <w:gridCol w:w="5395"/>
      </w:tblGrid>
      <w:tr w:rsidR="00374988" w14:paraId="24C0FDF3" w14:textId="77777777" w:rsidTr="00964CA7">
        <w:tc>
          <w:tcPr>
            <w:tcW w:w="5395" w:type="dxa"/>
          </w:tcPr>
          <w:p w14:paraId="631759EE" w14:textId="24370D50" w:rsidR="00374988" w:rsidRPr="00AB0861" w:rsidRDefault="00374988" w:rsidP="00846D14">
            <w:pPr>
              <w:rPr>
                <w:rFonts w:ascii="Arial" w:hAnsi="Arial" w:cs="Arial"/>
                <w:bCs/>
                <w:sz w:val="19"/>
                <w:szCs w:val="19"/>
              </w:rPr>
            </w:pPr>
            <w:r w:rsidRPr="00AB0861">
              <w:rPr>
                <w:rFonts w:ascii="Arial" w:hAnsi="Arial" w:cs="Arial"/>
                <w:bCs/>
                <w:sz w:val="19"/>
                <w:szCs w:val="19"/>
              </w:rPr>
              <w:t>CPOMS</w:t>
            </w:r>
          </w:p>
        </w:tc>
        <w:tc>
          <w:tcPr>
            <w:tcW w:w="5395" w:type="dxa"/>
          </w:tcPr>
          <w:p w14:paraId="11E1F6AD" w14:textId="5D6DDC72" w:rsidR="00374988" w:rsidRPr="00AB0861" w:rsidRDefault="00C31FF0" w:rsidP="00846D14">
            <w:pPr>
              <w:rPr>
                <w:rFonts w:ascii="Arial" w:hAnsi="Arial" w:cs="Arial"/>
                <w:bCs/>
                <w:sz w:val="19"/>
                <w:szCs w:val="19"/>
              </w:rPr>
            </w:pPr>
            <w:r w:rsidRPr="00AB0861">
              <w:rPr>
                <w:rFonts w:ascii="Arial" w:hAnsi="Arial" w:cs="Arial"/>
                <w:bCs/>
                <w:sz w:val="19"/>
                <w:szCs w:val="19"/>
              </w:rPr>
              <w:t>Child Protection Management System</w:t>
            </w:r>
            <w:r w:rsidR="002E5CCD" w:rsidRPr="00AB0861">
              <w:rPr>
                <w:rFonts w:ascii="Arial" w:hAnsi="Arial" w:cs="Arial"/>
                <w:bCs/>
                <w:sz w:val="19"/>
                <w:szCs w:val="19"/>
              </w:rPr>
              <w:t xml:space="preserve">. This is an online software used by schools to monitor </w:t>
            </w:r>
            <w:r w:rsidR="004D7CE3" w:rsidRPr="00AB0861">
              <w:rPr>
                <w:rFonts w:ascii="Arial" w:hAnsi="Arial" w:cs="Arial"/>
                <w:bCs/>
                <w:sz w:val="19"/>
                <w:szCs w:val="19"/>
              </w:rPr>
              <w:t>child protection incidents, as well as behaviour, health and safety (accidents) and well as SEND.</w:t>
            </w:r>
          </w:p>
        </w:tc>
      </w:tr>
      <w:tr w:rsidR="00BA7168" w14:paraId="175F256D" w14:textId="77777777" w:rsidTr="00964CA7">
        <w:tc>
          <w:tcPr>
            <w:tcW w:w="5395" w:type="dxa"/>
          </w:tcPr>
          <w:p w14:paraId="42F74A97" w14:textId="4F10920A" w:rsidR="00BA7168" w:rsidRPr="00AB0861" w:rsidRDefault="00BA7168" w:rsidP="00846D14">
            <w:pPr>
              <w:rPr>
                <w:rFonts w:ascii="Arial" w:hAnsi="Arial" w:cs="Arial"/>
                <w:bCs/>
                <w:sz w:val="19"/>
                <w:szCs w:val="19"/>
              </w:rPr>
            </w:pPr>
            <w:r>
              <w:rPr>
                <w:rFonts w:ascii="Arial" w:hAnsi="Arial" w:cs="Arial"/>
                <w:bCs/>
                <w:sz w:val="19"/>
                <w:szCs w:val="19"/>
              </w:rPr>
              <w:t>DfE</w:t>
            </w:r>
          </w:p>
        </w:tc>
        <w:tc>
          <w:tcPr>
            <w:tcW w:w="5395" w:type="dxa"/>
          </w:tcPr>
          <w:p w14:paraId="23F55F8B" w14:textId="3FF1BB5F" w:rsidR="00BA7168" w:rsidRPr="00AB0861" w:rsidRDefault="00BA7168" w:rsidP="00846D14">
            <w:pPr>
              <w:rPr>
                <w:rFonts w:ascii="Arial" w:hAnsi="Arial" w:cs="Arial"/>
                <w:bCs/>
                <w:sz w:val="19"/>
                <w:szCs w:val="19"/>
              </w:rPr>
            </w:pPr>
            <w:r>
              <w:rPr>
                <w:rFonts w:ascii="Arial" w:hAnsi="Arial" w:cs="Arial"/>
                <w:bCs/>
                <w:sz w:val="19"/>
                <w:szCs w:val="19"/>
              </w:rPr>
              <w:t xml:space="preserve">Department for Education. </w:t>
            </w:r>
            <w:r w:rsidR="004A45E8">
              <w:rPr>
                <w:rFonts w:ascii="Arial" w:hAnsi="Arial" w:cs="Arial"/>
                <w:sz w:val="19"/>
                <w:szCs w:val="19"/>
                <w:shd w:val="clear" w:color="auto" w:fill="FFFFFF"/>
              </w:rPr>
              <w:t xml:space="preserve"> This </w:t>
            </w:r>
            <w:r w:rsidR="00300619" w:rsidRPr="00300619">
              <w:rPr>
                <w:rFonts w:ascii="Arial" w:hAnsi="Arial" w:cs="Arial"/>
                <w:sz w:val="19"/>
                <w:szCs w:val="19"/>
                <w:shd w:val="clear" w:color="auto" w:fill="FFFFFF"/>
              </w:rPr>
              <w:t>is a </w:t>
            </w:r>
            <w:hyperlink r:id="rId26" w:tooltip="Departments of the Government of the United Kingdom" w:history="1">
              <w:r w:rsidR="00300619" w:rsidRPr="00300619">
                <w:rPr>
                  <w:rStyle w:val="Hyperlink"/>
                  <w:rFonts w:cs="Arial"/>
                  <w:color w:val="auto"/>
                  <w:sz w:val="19"/>
                  <w:szCs w:val="19"/>
                  <w:u w:val="none"/>
                  <w:shd w:val="clear" w:color="auto" w:fill="FFFFFF"/>
                </w:rPr>
                <w:t>ministerial department</w:t>
              </w:r>
            </w:hyperlink>
            <w:r w:rsidR="00300619" w:rsidRPr="00300619">
              <w:rPr>
                <w:rFonts w:ascii="Arial" w:hAnsi="Arial" w:cs="Arial"/>
                <w:sz w:val="19"/>
                <w:szCs w:val="19"/>
                <w:shd w:val="clear" w:color="auto" w:fill="FFFFFF"/>
              </w:rPr>
              <w:t> of</w:t>
            </w:r>
            <w:r w:rsidR="004A45E8">
              <w:rPr>
                <w:rFonts w:ascii="Arial" w:hAnsi="Arial" w:cs="Arial"/>
                <w:sz w:val="19"/>
                <w:szCs w:val="19"/>
                <w:shd w:val="clear" w:color="auto" w:fill="FFFFFF"/>
              </w:rPr>
              <w:t xml:space="preserve"> </w:t>
            </w:r>
            <w:r w:rsidR="00300619" w:rsidRPr="00300619">
              <w:rPr>
                <w:rFonts w:ascii="Arial" w:hAnsi="Arial" w:cs="Arial"/>
                <w:sz w:val="19"/>
                <w:szCs w:val="19"/>
                <w:shd w:val="clear" w:color="auto" w:fill="FFFFFF"/>
              </w:rPr>
              <w:t>the </w:t>
            </w:r>
            <w:r w:rsidR="004A45E8">
              <w:rPr>
                <w:rFonts w:ascii="Arial" w:hAnsi="Arial" w:cs="Arial"/>
                <w:sz w:val="19"/>
                <w:szCs w:val="19"/>
              </w:rPr>
              <w:t>government</w:t>
            </w:r>
            <w:r w:rsidR="00300619" w:rsidRPr="00300619">
              <w:rPr>
                <w:rFonts w:ascii="Arial" w:hAnsi="Arial" w:cs="Arial"/>
                <w:sz w:val="19"/>
                <w:szCs w:val="19"/>
                <w:shd w:val="clear" w:color="auto" w:fill="FFFFFF"/>
              </w:rPr>
              <w:t>. It is responsible for</w:t>
            </w:r>
            <w:r w:rsidR="00D538C9">
              <w:rPr>
                <w:rFonts w:ascii="Arial" w:hAnsi="Arial" w:cs="Arial"/>
                <w:sz w:val="19"/>
                <w:szCs w:val="19"/>
                <w:shd w:val="clear" w:color="auto" w:fill="FFFFFF"/>
              </w:rPr>
              <w:t xml:space="preserve"> education,</w:t>
            </w:r>
            <w:r w:rsidR="00D538C9" w:rsidRPr="00300619">
              <w:rPr>
                <w:rFonts w:ascii="Arial" w:hAnsi="Arial" w:cs="Arial"/>
                <w:sz w:val="19"/>
                <w:szCs w:val="19"/>
                <w:shd w:val="clear" w:color="auto" w:fill="FFFFFF"/>
              </w:rPr>
              <w:t> (compulsory, further, and higher education), </w:t>
            </w:r>
            <w:r w:rsidR="00300619" w:rsidRPr="00300619">
              <w:rPr>
                <w:rFonts w:ascii="Arial" w:hAnsi="Arial" w:cs="Arial"/>
                <w:sz w:val="19"/>
                <w:szCs w:val="19"/>
                <w:shd w:val="clear" w:color="auto" w:fill="FFFFFF"/>
              </w:rPr>
              <w:t> </w:t>
            </w:r>
            <w:hyperlink r:id="rId27" w:tooltip="Child protection" w:history="1">
              <w:r w:rsidR="00300619" w:rsidRPr="00300619">
                <w:rPr>
                  <w:rStyle w:val="Hyperlink"/>
                  <w:rFonts w:cs="Arial"/>
                  <w:color w:val="auto"/>
                  <w:sz w:val="19"/>
                  <w:szCs w:val="19"/>
                  <w:u w:val="none"/>
                  <w:shd w:val="clear" w:color="auto" w:fill="FFFFFF"/>
                </w:rPr>
                <w:t>child protection</w:t>
              </w:r>
            </w:hyperlink>
            <w:r w:rsidR="00300619" w:rsidRPr="00300619">
              <w:rPr>
                <w:rFonts w:ascii="Arial" w:hAnsi="Arial" w:cs="Arial"/>
                <w:sz w:val="19"/>
                <w:szCs w:val="19"/>
                <w:shd w:val="clear" w:color="auto" w:fill="FFFFFF"/>
              </w:rPr>
              <w:t>, </w:t>
            </w:r>
            <w:hyperlink r:id="rId28" w:tooltip="Child services" w:history="1">
              <w:r w:rsidR="00300619" w:rsidRPr="00300619">
                <w:rPr>
                  <w:rStyle w:val="Hyperlink"/>
                  <w:rFonts w:cs="Arial"/>
                  <w:color w:val="auto"/>
                  <w:sz w:val="19"/>
                  <w:szCs w:val="19"/>
                  <w:u w:val="none"/>
                  <w:shd w:val="clear" w:color="auto" w:fill="FFFFFF"/>
                </w:rPr>
                <w:t>child services</w:t>
              </w:r>
            </w:hyperlink>
            <w:r w:rsidR="00300619" w:rsidRPr="00300619">
              <w:rPr>
                <w:rFonts w:ascii="Arial" w:hAnsi="Arial" w:cs="Arial"/>
                <w:sz w:val="19"/>
                <w:szCs w:val="19"/>
                <w:shd w:val="clear" w:color="auto" w:fill="FFFFFF"/>
              </w:rPr>
              <w:t>, </w:t>
            </w:r>
            <w:r w:rsidR="00D538C9" w:rsidRPr="00300619">
              <w:rPr>
                <w:rFonts w:ascii="Arial" w:hAnsi="Arial" w:cs="Arial"/>
                <w:sz w:val="19"/>
                <w:szCs w:val="19"/>
              </w:rPr>
              <w:t xml:space="preserve"> </w:t>
            </w:r>
            <w:hyperlink r:id="rId29" w:tooltip="Apprenticeships in the United Kingdom" w:history="1">
              <w:r w:rsidR="00300619" w:rsidRPr="00300619">
                <w:rPr>
                  <w:rStyle w:val="Hyperlink"/>
                  <w:rFonts w:cs="Arial"/>
                  <w:color w:val="auto"/>
                  <w:sz w:val="19"/>
                  <w:szCs w:val="19"/>
                  <w:u w:val="none"/>
                  <w:shd w:val="clear" w:color="auto" w:fill="FFFFFF"/>
                </w:rPr>
                <w:t>apprenticeships</w:t>
              </w:r>
            </w:hyperlink>
            <w:r w:rsidR="00300619" w:rsidRPr="00300619">
              <w:rPr>
                <w:rFonts w:ascii="Arial" w:hAnsi="Arial" w:cs="Arial"/>
                <w:sz w:val="19"/>
                <w:szCs w:val="19"/>
                <w:shd w:val="clear" w:color="auto" w:fill="FFFFFF"/>
              </w:rPr>
              <w:t>, and wider skills in </w:t>
            </w:r>
            <w:hyperlink r:id="rId30" w:tooltip="England" w:history="1">
              <w:r w:rsidR="00300619" w:rsidRPr="00300619">
                <w:rPr>
                  <w:rStyle w:val="Hyperlink"/>
                  <w:rFonts w:cs="Arial"/>
                  <w:color w:val="auto"/>
                  <w:sz w:val="19"/>
                  <w:szCs w:val="19"/>
                  <w:u w:val="none"/>
                  <w:shd w:val="clear" w:color="auto" w:fill="FFFFFF"/>
                </w:rPr>
                <w:t>England</w:t>
              </w:r>
            </w:hyperlink>
            <w:r w:rsidR="00300619" w:rsidRPr="00300619">
              <w:rPr>
                <w:rFonts w:ascii="Arial" w:hAnsi="Arial" w:cs="Arial"/>
                <w:sz w:val="19"/>
                <w:szCs w:val="19"/>
                <w:shd w:val="clear" w:color="auto" w:fill="FFFFFF"/>
              </w:rPr>
              <w:t>.</w:t>
            </w:r>
          </w:p>
        </w:tc>
      </w:tr>
      <w:tr w:rsidR="00964CA7" w14:paraId="2DCA7C04" w14:textId="77777777" w:rsidTr="00964CA7">
        <w:tc>
          <w:tcPr>
            <w:tcW w:w="5395" w:type="dxa"/>
          </w:tcPr>
          <w:p w14:paraId="17E944CE" w14:textId="449E116A" w:rsidR="00964CA7" w:rsidRPr="00AB0861" w:rsidRDefault="00C12C9A" w:rsidP="00846D14">
            <w:pPr>
              <w:rPr>
                <w:rFonts w:ascii="Arial" w:hAnsi="Arial" w:cs="Arial"/>
                <w:bCs/>
                <w:sz w:val="19"/>
                <w:szCs w:val="19"/>
              </w:rPr>
            </w:pPr>
            <w:r w:rsidRPr="00AB0861">
              <w:rPr>
                <w:rFonts w:ascii="Arial" w:hAnsi="Arial" w:cs="Arial"/>
                <w:bCs/>
                <w:sz w:val="19"/>
                <w:szCs w:val="19"/>
              </w:rPr>
              <w:t>DSL</w:t>
            </w:r>
          </w:p>
        </w:tc>
        <w:tc>
          <w:tcPr>
            <w:tcW w:w="5395" w:type="dxa"/>
          </w:tcPr>
          <w:p w14:paraId="6B015944" w14:textId="569A90AA" w:rsidR="00964CA7" w:rsidRPr="00AB0861" w:rsidRDefault="00C12C9A" w:rsidP="00846D14">
            <w:pPr>
              <w:rPr>
                <w:rFonts w:ascii="Arial" w:hAnsi="Arial" w:cs="Arial"/>
                <w:bCs/>
                <w:sz w:val="19"/>
                <w:szCs w:val="19"/>
              </w:rPr>
            </w:pPr>
            <w:r w:rsidRPr="00AB0861">
              <w:rPr>
                <w:rFonts w:ascii="Arial" w:hAnsi="Arial" w:cs="Arial"/>
                <w:bCs/>
                <w:sz w:val="19"/>
                <w:szCs w:val="19"/>
              </w:rPr>
              <w:t xml:space="preserve">Designated Safeguarding </w:t>
            </w:r>
            <w:r w:rsidR="006D5720" w:rsidRPr="00AB0861">
              <w:rPr>
                <w:rFonts w:ascii="Arial" w:hAnsi="Arial" w:cs="Arial"/>
                <w:bCs/>
                <w:sz w:val="19"/>
                <w:szCs w:val="19"/>
              </w:rPr>
              <w:t>Lead.</w:t>
            </w:r>
            <w:r w:rsidR="00F91779" w:rsidRPr="00AB0861">
              <w:rPr>
                <w:rFonts w:ascii="Arial" w:hAnsi="Arial" w:cs="Arial"/>
                <w:bCs/>
                <w:sz w:val="19"/>
                <w:szCs w:val="19"/>
              </w:rPr>
              <w:t xml:space="preserve"> This is a senior member of staff who takes the lead responsibility for safeguarding and child protection in school.</w:t>
            </w:r>
          </w:p>
        </w:tc>
      </w:tr>
      <w:tr w:rsidR="00964CA7" w14:paraId="6CE42841" w14:textId="77777777" w:rsidTr="00964CA7">
        <w:tc>
          <w:tcPr>
            <w:tcW w:w="5395" w:type="dxa"/>
          </w:tcPr>
          <w:p w14:paraId="4C047819" w14:textId="58E5DB58" w:rsidR="00964CA7" w:rsidRPr="00AB0861" w:rsidRDefault="00C12C9A" w:rsidP="00846D14">
            <w:pPr>
              <w:rPr>
                <w:rFonts w:ascii="Arial" w:hAnsi="Arial" w:cs="Arial"/>
                <w:bCs/>
                <w:sz w:val="19"/>
                <w:szCs w:val="19"/>
              </w:rPr>
            </w:pPr>
            <w:r w:rsidRPr="00AB0861">
              <w:rPr>
                <w:rFonts w:ascii="Arial" w:hAnsi="Arial" w:cs="Arial"/>
                <w:bCs/>
                <w:sz w:val="19"/>
                <w:szCs w:val="19"/>
              </w:rPr>
              <w:t>Dysregulation</w:t>
            </w:r>
          </w:p>
        </w:tc>
        <w:tc>
          <w:tcPr>
            <w:tcW w:w="5395" w:type="dxa"/>
          </w:tcPr>
          <w:p w14:paraId="62803E55" w14:textId="4E113914" w:rsidR="00964CA7" w:rsidRPr="00AB0861" w:rsidRDefault="00C12C9A" w:rsidP="00846D14">
            <w:pPr>
              <w:rPr>
                <w:rFonts w:ascii="Arial" w:hAnsi="Arial" w:cs="Arial"/>
                <w:bCs/>
                <w:sz w:val="19"/>
                <w:szCs w:val="19"/>
              </w:rPr>
            </w:pPr>
            <w:r w:rsidRPr="00AB0861">
              <w:rPr>
                <w:rFonts w:ascii="Arial" w:hAnsi="Arial" w:cs="Arial"/>
                <w:bCs/>
                <w:sz w:val="19"/>
                <w:szCs w:val="19"/>
              </w:rPr>
              <w:t>Inability to to control or regulate one’s own emotional responses.</w:t>
            </w:r>
          </w:p>
        </w:tc>
      </w:tr>
      <w:tr w:rsidR="00BB6444" w14:paraId="7148ABAE" w14:textId="77777777" w:rsidTr="00964CA7">
        <w:tc>
          <w:tcPr>
            <w:tcW w:w="5395" w:type="dxa"/>
          </w:tcPr>
          <w:p w14:paraId="745DEA7D" w14:textId="5F21DD60" w:rsidR="00BB6444" w:rsidRPr="00AB0861" w:rsidRDefault="00BB6444" w:rsidP="00846D14">
            <w:pPr>
              <w:rPr>
                <w:rFonts w:ascii="Arial" w:hAnsi="Arial" w:cs="Arial"/>
                <w:bCs/>
                <w:sz w:val="19"/>
                <w:szCs w:val="19"/>
              </w:rPr>
            </w:pPr>
            <w:r>
              <w:rPr>
                <w:rFonts w:ascii="Arial" w:hAnsi="Arial" w:cs="Arial"/>
                <w:bCs/>
                <w:sz w:val="19"/>
                <w:szCs w:val="19"/>
              </w:rPr>
              <w:t>Fight or Flight</w:t>
            </w:r>
          </w:p>
        </w:tc>
        <w:tc>
          <w:tcPr>
            <w:tcW w:w="5395" w:type="dxa"/>
          </w:tcPr>
          <w:p w14:paraId="51F9A556" w14:textId="08B1C847" w:rsidR="00BB6444" w:rsidRPr="00BB2B29" w:rsidRDefault="00BB2B29" w:rsidP="00846D14">
            <w:pPr>
              <w:rPr>
                <w:rFonts w:ascii="Arial" w:hAnsi="Arial" w:cs="Arial"/>
                <w:bCs/>
                <w:sz w:val="19"/>
                <w:szCs w:val="19"/>
              </w:rPr>
            </w:pPr>
            <w:r w:rsidRPr="00BB2B29">
              <w:rPr>
                <w:rFonts w:ascii="Arial" w:hAnsi="Arial" w:cs="Arial"/>
                <w:sz w:val="19"/>
                <w:szCs w:val="19"/>
                <w:shd w:val="clear" w:color="auto" w:fill="FFFFFF"/>
              </w:rPr>
              <w:t>The fight-or-flight response, also known as the acute </w:t>
            </w:r>
            <w:hyperlink r:id="rId31" w:history="1">
              <w:r w:rsidRPr="00BB2B29">
                <w:rPr>
                  <w:rStyle w:val="Hyperlink"/>
                  <w:rFonts w:cs="Arial"/>
                  <w:color w:val="auto"/>
                  <w:sz w:val="19"/>
                  <w:szCs w:val="19"/>
                  <w:u w:val="none"/>
                  <w:shd w:val="clear" w:color="auto" w:fill="FFFFFF"/>
                </w:rPr>
                <w:t>stress response</w:t>
              </w:r>
            </w:hyperlink>
            <w:r w:rsidRPr="00BB2B29">
              <w:rPr>
                <w:rFonts w:ascii="Arial" w:hAnsi="Arial" w:cs="Arial"/>
                <w:sz w:val="19"/>
                <w:szCs w:val="19"/>
                <w:shd w:val="clear" w:color="auto" w:fill="FFFFFF"/>
              </w:rPr>
              <w:t>, refers to the physiological reaction that occurs when in the presence of something mentally or physically terrifying. This response is triggered by the release of hormones that prepare your body to either stay and deal with a threat or to run away to safety.</w:t>
            </w:r>
          </w:p>
        </w:tc>
      </w:tr>
      <w:tr w:rsidR="00964CA7" w14:paraId="74A1CA6B" w14:textId="77777777" w:rsidTr="00964CA7">
        <w:tc>
          <w:tcPr>
            <w:tcW w:w="5395" w:type="dxa"/>
          </w:tcPr>
          <w:p w14:paraId="07E93C9A" w14:textId="390E837E" w:rsidR="00964CA7" w:rsidRPr="00AB0861" w:rsidRDefault="004857C0" w:rsidP="00846D14">
            <w:pPr>
              <w:rPr>
                <w:rFonts w:ascii="Arial" w:hAnsi="Arial" w:cs="Arial"/>
                <w:bCs/>
                <w:sz w:val="19"/>
                <w:szCs w:val="19"/>
              </w:rPr>
            </w:pPr>
            <w:r>
              <w:rPr>
                <w:rFonts w:ascii="Arial" w:hAnsi="Arial" w:cs="Arial"/>
                <w:bCs/>
                <w:sz w:val="19"/>
                <w:szCs w:val="19"/>
              </w:rPr>
              <w:t>LADO</w:t>
            </w:r>
          </w:p>
        </w:tc>
        <w:tc>
          <w:tcPr>
            <w:tcW w:w="5395" w:type="dxa"/>
          </w:tcPr>
          <w:p w14:paraId="19C6A482" w14:textId="64737A59" w:rsidR="00964CA7" w:rsidRPr="00AB0861" w:rsidRDefault="009C54C4" w:rsidP="00846D14">
            <w:pPr>
              <w:rPr>
                <w:rFonts w:ascii="Arial" w:hAnsi="Arial" w:cs="Arial"/>
                <w:bCs/>
                <w:sz w:val="19"/>
                <w:szCs w:val="19"/>
              </w:rPr>
            </w:pPr>
            <w:r>
              <w:rPr>
                <w:rFonts w:ascii="Arial" w:hAnsi="Arial" w:cs="Arial"/>
                <w:bCs/>
                <w:sz w:val="19"/>
                <w:szCs w:val="19"/>
              </w:rPr>
              <w:t xml:space="preserve">Local Authority Designated Officer. </w:t>
            </w:r>
            <w:r w:rsidR="006B0097">
              <w:rPr>
                <w:rFonts w:ascii="Arial" w:hAnsi="Arial" w:cs="Arial"/>
                <w:bCs/>
                <w:sz w:val="19"/>
                <w:szCs w:val="19"/>
              </w:rPr>
              <w:t>T</w:t>
            </w:r>
            <w:r w:rsidR="006B0097" w:rsidRPr="006B0097">
              <w:rPr>
                <w:rFonts w:ascii="Arial" w:hAnsi="Arial" w:cs="Arial"/>
                <w:color w:val="263238"/>
                <w:sz w:val="19"/>
                <w:szCs w:val="19"/>
                <w:shd w:val="clear" w:color="auto" w:fill="FFFFFF"/>
              </w:rPr>
              <w:t>he Local Authority Designated Officer (LADO) is the person who should be notified when it has been alleged that a professional or volunteer who works with children has</w:t>
            </w:r>
            <w:r w:rsidR="00F450F2">
              <w:rPr>
                <w:rFonts w:ascii="Arial" w:hAnsi="Arial" w:cs="Arial"/>
                <w:color w:val="263238"/>
                <w:sz w:val="19"/>
                <w:szCs w:val="19"/>
                <w:shd w:val="clear" w:color="auto" w:fill="FFFFFF"/>
              </w:rPr>
              <w:t xml:space="preserve"> behaved in a way that has harmed </w:t>
            </w:r>
            <w:r w:rsidR="00CC43D7">
              <w:rPr>
                <w:rFonts w:ascii="Arial" w:hAnsi="Arial" w:cs="Arial"/>
                <w:color w:val="263238"/>
                <w:sz w:val="19"/>
                <w:szCs w:val="19"/>
                <w:shd w:val="clear" w:color="auto" w:fill="FFFFFF"/>
              </w:rPr>
              <w:t xml:space="preserve">or may harm a child. </w:t>
            </w:r>
          </w:p>
        </w:tc>
      </w:tr>
      <w:tr w:rsidR="00964CA7" w14:paraId="216B3B85" w14:textId="77777777" w:rsidTr="00964CA7">
        <w:tc>
          <w:tcPr>
            <w:tcW w:w="5395" w:type="dxa"/>
          </w:tcPr>
          <w:p w14:paraId="09ECAFBC" w14:textId="6F9B029C" w:rsidR="00964CA7" w:rsidRPr="00AB0861" w:rsidRDefault="00673098" w:rsidP="00846D14">
            <w:pPr>
              <w:rPr>
                <w:rFonts w:ascii="Arial" w:hAnsi="Arial" w:cs="Arial"/>
                <w:bCs/>
                <w:sz w:val="19"/>
                <w:szCs w:val="19"/>
              </w:rPr>
            </w:pPr>
            <w:r w:rsidRPr="00AB0861">
              <w:rPr>
                <w:rFonts w:ascii="Arial" w:hAnsi="Arial" w:cs="Arial"/>
                <w:bCs/>
                <w:sz w:val="19"/>
                <w:szCs w:val="19"/>
              </w:rPr>
              <w:t>Physical Intervention</w:t>
            </w:r>
          </w:p>
        </w:tc>
        <w:tc>
          <w:tcPr>
            <w:tcW w:w="5395" w:type="dxa"/>
          </w:tcPr>
          <w:p w14:paraId="581E673C" w14:textId="36AF04B6" w:rsidR="00964CA7" w:rsidRPr="00AB0861" w:rsidRDefault="00673098" w:rsidP="00846D14">
            <w:pPr>
              <w:rPr>
                <w:rFonts w:ascii="Arial" w:hAnsi="Arial" w:cs="Arial"/>
                <w:bCs/>
                <w:sz w:val="19"/>
                <w:szCs w:val="19"/>
              </w:rPr>
            </w:pPr>
            <w:r w:rsidRPr="00AB0861">
              <w:rPr>
                <w:rFonts w:ascii="Arial" w:hAnsi="Arial" w:cs="Arial"/>
                <w:bCs/>
                <w:sz w:val="19"/>
                <w:szCs w:val="19"/>
              </w:rPr>
              <w:t xml:space="preserve">Physically moving a child </w:t>
            </w:r>
            <w:r w:rsidR="007B444D" w:rsidRPr="00AB0861">
              <w:rPr>
                <w:rFonts w:ascii="Arial" w:hAnsi="Arial" w:cs="Arial"/>
                <w:bCs/>
                <w:sz w:val="19"/>
                <w:szCs w:val="19"/>
              </w:rPr>
              <w:t>to</w:t>
            </w:r>
            <w:r w:rsidRPr="00AB0861">
              <w:rPr>
                <w:rFonts w:ascii="Arial" w:hAnsi="Arial" w:cs="Arial"/>
                <w:bCs/>
                <w:sz w:val="19"/>
                <w:szCs w:val="19"/>
              </w:rPr>
              <w:t xml:space="preserve"> keep himself/herself safe and/or others safe.</w:t>
            </w:r>
          </w:p>
        </w:tc>
      </w:tr>
      <w:tr w:rsidR="00964CA7" w14:paraId="205C1D86" w14:textId="77777777" w:rsidTr="00964CA7">
        <w:tc>
          <w:tcPr>
            <w:tcW w:w="5395" w:type="dxa"/>
          </w:tcPr>
          <w:p w14:paraId="29D7252D" w14:textId="5DDA1EC1" w:rsidR="00964CA7" w:rsidRPr="00AB0861" w:rsidRDefault="003807EC" w:rsidP="00846D14">
            <w:pPr>
              <w:rPr>
                <w:rFonts w:ascii="Arial" w:hAnsi="Arial" w:cs="Arial"/>
                <w:bCs/>
                <w:sz w:val="19"/>
                <w:szCs w:val="19"/>
              </w:rPr>
            </w:pPr>
            <w:r w:rsidRPr="00AB0861">
              <w:rPr>
                <w:rFonts w:ascii="Arial" w:hAnsi="Arial" w:cs="Arial"/>
                <w:bCs/>
                <w:sz w:val="19"/>
                <w:szCs w:val="19"/>
              </w:rPr>
              <w:t>SENCO</w:t>
            </w:r>
          </w:p>
        </w:tc>
        <w:tc>
          <w:tcPr>
            <w:tcW w:w="5395" w:type="dxa"/>
          </w:tcPr>
          <w:p w14:paraId="3DB9EA3E" w14:textId="650E958E" w:rsidR="00AB0861" w:rsidRPr="00AB0861" w:rsidRDefault="003807EC" w:rsidP="00846D14">
            <w:pPr>
              <w:rPr>
                <w:rFonts w:ascii="Arial" w:hAnsi="Arial" w:cs="Arial"/>
                <w:bCs/>
                <w:sz w:val="19"/>
                <w:szCs w:val="19"/>
              </w:rPr>
            </w:pPr>
            <w:r w:rsidRPr="00AB0861">
              <w:rPr>
                <w:rFonts w:ascii="Arial" w:hAnsi="Arial" w:cs="Arial"/>
                <w:bCs/>
                <w:sz w:val="19"/>
                <w:szCs w:val="19"/>
              </w:rPr>
              <w:t>Special Educational Needs Coordinator</w:t>
            </w:r>
            <w:r w:rsidR="00AB0861" w:rsidRPr="00AB0861">
              <w:rPr>
                <w:rFonts w:ascii="Arial" w:hAnsi="Arial" w:cs="Arial"/>
                <w:bCs/>
                <w:sz w:val="19"/>
                <w:szCs w:val="19"/>
              </w:rPr>
              <w:t>. T</w:t>
            </w:r>
            <w:r w:rsidR="00AB0861" w:rsidRPr="00AB0861">
              <w:rPr>
                <w:rFonts w:ascii="Arial" w:hAnsi="Arial" w:cs="Arial"/>
                <w:color w:val="333333"/>
                <w:sz w:val="19"/>
                <w:szCs w:val="19"/>
                <w:shd w:val="clear" w:color="auto" w:fill="FFFFFF"/>
              </w:rPr>
              <w:t xml:space="preserve">he </w:t>
            </w:r>
            <w:proofErr w:type="gramStart"/>
            <w:r w:rsidR="00AB0861" w:rsidRPr="00AB0861">
              <w:rPr>
                <w:rFonts w:ascii="Arial" w:hAnsi="Arial" w:cs="Arial"/>
                <w:color w:val="333333"/>
                <w:sz w:val="19"/>
                <w:szCs w:val="19"/>
                <w:shd w:val="clear" w:color="auto" w:fill="FFFFFF"/>
              </w:rPr>
              <w:t>school teacher</w:t>
            </w:r>
            <w:proofErr w:type="gramEnd"/>
            <w:r w:rsidR="00AB0861" w:rsidRPr="00AB0861">
              <w:rPr>
                <w:rFonts w:ascii="Arial" w:hAnsi="Arial" w:cs="Arial"/>
                <w:color w:val="333333"/>
                <w:sz w:val="19"/>
                <w:szCs w:val="19"/>
                <w:shd w:val="clear" w:color="auto" w:fill="FFFFFF"/>
              </w:rPr>
              <w:t xml:space="preserve"> who is responsible for assessing, planning and monitoring the progress of children with special educational needs and disabilities (SEND).</w:t>
            </w:r>
          </w:p>
        </w:tc>
      </w:tr>
      <w:tr w:rsidR="00964CA7" w14:paraId="6B6CAB7D" w14:textId="77777777" w:rsidTr="00964CA7">
        <w:tc>
          <w:tcPr>
            <w:tcW w:w="5395" w:type="dxa"/>
          </w:tcPr>
          <w:p w14:paraId="08E55EB9" w14:textId="063E5BDD" w:rsidR="00964CA7" w:rsidRPr="00AB0861" w:rsidRDefault="00B953DE" w:rsidP="00846D14">
            <w:pPr>
              <w:rPr>
                <w:rFonts w:ascii="Arial" w:hAnsi="Arial" w:cs="Arial"/>
                <w:bCs/>
                <w:sz w:val="19"/>
                <w:szCs w:val="19"/>
              </w:rPr>
            </w:pPr>
            <w:r w:rsidRPr="00AB0861">
              <w:rPr>
                <w:rFonts w:ascii="Arial" w:hAnsi="Arial" w:cs="Arial"/>
                <w:bCs/>
                <w:sz w:val="19"/>
                <w:szCs w:val="19"/>
              </w:rPr>
              <w:t>SENIT</w:t>
            </w:r>
          </w:p>
        </w:tc>
        <w:tc>
          <w:tcPr>
            <w:tcW w:w="5395" w:type="dxa"/>
          </w:tcPr>
          <w:p w14:paraId="626F85CB" w14:textId="28945B8A" w:rsidR="00964CA7" w:rsidRPr="00AB0861" w:rsidRDefault="00B953DE" w:rsidP="00846D14">
            <w:pPr>
              <w:rPr>
                <w:rFonts w:ascii="Arial" w:hAnsi="Arial" w:cs="Arial"/>
                <w:bCs/>
                <w:sz w:val="19"/>
                <w:szCs w:val="19"/>
              </w:rPr>
            </w:pPr>
            <w:r w:rsidRPr="00AB0861">
              <w:rPr>
                <w:rFonts w:ascii="Arial" w:hAnsi="Arial" w:cs="Arial"/>
                <w:bCs/>
                <w:sz w:val="19"/>
                <w:szCs w:val="19"/>
              </w:rPr>
              <w:t>Special Educational Needs Inclusion Team (L</w:t>
            </w:r>
            <w:r w:rsidR="000A0D70" w:rsidRPr="00AB0861">
              <w:rPr>
                <w:rFonts w:ascii="Arial" w:hAnsi="Arial" w:cs="Arial"/>
                <w:bCs/>
                <w:sz w:val="19"/>
                <w:szCs w:val="19"/>
              </w:rPr>
              <w:t>ocal Authority).</w:t>
            </w:r>
            <w:r w:rsidR="00892319">
              <w:rPr>
                <w:rFonts w:ascii="Open Sans" w:hAnsi="Open Sans" w:cs="Open Sans"/>
                <w:color w:val="263238"/>
                <w:sz w:val="29"/>
                <w:szCs w:val="29"/>
                <w:shd w:val="clear" w:color="auto" w:fill="FFFFFF"/>
              </w:rPr>
              <w:t xml:space="preserve"> </w:t>
            </w:r>
            <w:r w:rsidR="00892319" w:rsidRPr="00892319">
              <w:rPr>
                <w:rFonts w:ascii="Arial" w:hAnsi="Arial" w:cs="Arial"/>
                <w:color w:val="263238"/>
                <w:sz w:val="19"/>
                <w:szCs w:val="19"/>
                <w:shd w:val="clear" w:color="auto" w:fill="FFFFFF"/>
              </w:rPr>
              <w:t xml:space="preserve">The Special Educational Needs and Inclusion Team (SENIT) is a multidisciplinary team of specialist teachers, inclusion workers and project workers with expertise in early childhood </w:t>
            </w:r>
            <w:proofErr w:type="gramStart"/>
            <w:r w:rsidR="00892319" w:rsidRPr="00892319">
              <w:rPr>
                <w:rFonts w:ascii="Arial" w:hAnsi="Arial" w:cs="Arial"/>
                <w:color w:val="263238"/>
                <w:sz w:val="19"/>
                <w:szCs w:val="19"/>
                <w:shd w:val="clear" w:color="auto" w:fill="FFFFFF"/>
              </w:rPr>
              <w:t>development, and</w:t>
            </w:r>
            <w:proofErr w:type="gramEnd"/>
            <w:r w:rsidR="00892319" w:rsidRPr="00892319">
              <w:rPr>
                <w:rFonts w:ascii="Arial" w:hAnsi="Arial" w:cs="Arial"/>
                <w:color w:val="263238"/>
                <w:sz w:val="19"/>
                <w:szCs w:val="19"/>
                <w:shd w:val="clear" w:color="auto" w:fill="FFFFFF"/>
              </w:rPr>
              <w:t xml:space="preserve"> learning and cognition needs across all phases of education.</w:t>
            </w:r>
          </w:p>
        </w:tc>
      </w:tr>
      <w:tr w:rsidR="00EF10D1" w14:paraId="0DC8D80D" w14:textId="77777777" w:rsidTr="00964CA7">
        <w:tc>
          <w:tcPr>
            <w:tcW w:w="5395" w:type="dxa"/>
          </w:tcPr>
          <w:p w14:paraId="25BAFF39" w14:textId="281B6D18" w:rsidR="00EF10D1" w:rsidRPr="00AB0861" w:rsidRDefault="00EF10D1" w:rsidP="00846D14">
            <w:pPr>
              <w:rPr>
                <w:rFonts w:ascii="Arial" w:hAnsi="Arial" w:cs="Arial"/>
                <w:bCs/>
                <w:sz w:val="19"/>
                <w:szCs w:val="19"/>
              </w:rPr>
            </w:pPr>
            <w:r>
              <w:rPr>
                <w:rFonts w:ascii="Arial" w:hAnsi="Arial" w:cs="Arial"/>
                <w:bCs/>
                <w:sz w:val="19"/>
                <w:szCs w:val="19"/>
              </w:rPr>
              <w:t>Virtual Headteacher</w:t>
            </w:r>
          </w:p>
        </w:tc>
        <w:tc>
          <w:tcPr>
            <w:tcW w:w="5395" w:type="dxa"/>
          </w:tcPr>
          <w:p w14:paraId="11DE0740" w14:textId="314BBE64" w:rsidR="00EF10D1" w:rsidRPr="00F81F6B" w:rsidRDefault="00D81B20" w:rsidP="00846D14">
            <w:pPr>
              <w:rPr>
                <w:rFonts w:ascii="Arial" w:hAnsi="Arial" w:cs="Arial"/>
                <w:bCs/>
                <w:sz w:val="19"/>
                <w:szCs w:val="19"/>
              </w:rPr>
            </w:pPr>
            <w:r w:rsidRPr="00F81F6B">
              <w:rPr>
                <w:rFonts w:ascii="Arial" w:hAnsi="Arial" w:cs="Arial"/>
                <w:color w:val="333333"/>
                <w:sz w:val="19"/>
                <w:szCs w:val="19"/>
              </w:rPr>
              <w:t>All local authorities in England are required to have a virtual school and a virtual school head to ensure that looked-after and previously looked-after children have the maximum opportunity to reach their full potential.</w:t>
            </w:r>
            <w:r w:rsidR="00F81F6B" w:rsidRPr="00F81F6B">
              <w:rPr>
                <w:rFonts w:ascii="Arial" w:hAnsi="Arial" w:cs="Arial"/>
                <w:color w:val="333333"/>
                <w:sz w:val="19"/>
                <w:szCs w:val="19"/>
              </w:rPr>
              <w:t xml:space="preserve"> The Children and Families Act 2014 requires local authorities in England to have a virtual school Head (VSH) who monitors looked after children, previously looked after children and those children with a social worker as if they were in one school, the virtual school.</w:t>
            </w:r>
          </w:p>
        </w:tc>
      </w:tr>
    </w:tbl>
    <w:p w14:paraId="3681A667" w14:textId="77777777" w:rsidR="00DD6068" w:rsidRDefault="00DD6068" w:rsidP="00846D14">
      <w:pPr>
        <w:rPr>
          <w:rFonts w:ascii="Arial" w:hAnsi="Arial" w:cs="Arial"/>
        </w:rPr>
      </w:pPr>
    </w:p>
    <w:p w14:paraId="55D63890" w14:textId="38D56319" w:rsidR="006A5142" w:rsidRDefault="006A5142" w:rsidP="00846D14">
      <w:pPr>
        <w:rPr>
          <w:rFonts w:ascii="Arial" w:hAnsi="Arial" w:cs="Arial"/>
        </w:rPr>
      </w:pPr>
    </w:p>
    <w:sectPr w:rsidR="006A5142" w:rsidSect="003C4C6C">
      <w:headerReference w:type="even" r:id="rId32"/>
      <w:headerReference w:type="default" r:id="rId33"/>
      <w:footerReference w:type="even" r:id="rId34"/>
      <w:footerReference w:type="default" r:id="rId35"/>
      <w:pgSz w:w="12240" w:h="15840"/>
      <w:pgMar w:top="720" w:right="720" w:bottom="720" w:left="720" w:header="708" w:footer="708" w:gutter="0"/>
      <w:pgBorders w:offsetFrom="page">
        <w:top w:val="single" w:sz="12" w:space="24" w:color="002060"/>
        <w:left w:val="single" w:sz="12" w:space="24" w:color="002060"/>
        <w:bottom w:val="single" w:sz="12" w:space="24" w:color="002060"/>
        <w:right w:val="single" w:sz="12"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294CC" w14:textId="77777777" w:rsidR="00A342A7" w:rsidRDefault="00A342A7" w:rsidP="00996ED4">
      <w:pPr>
        <w:spacing w:after="0" w:line="240" w:lineRule="auto"/>
      </w:pPr>
      <w:r>
        <w:separator/>
      </w:r>
    </w:p>
  </w:endnote>
  <w:endnote w:type="continuationSeparator" w:id="0">
    <w:p w14:paraId="6C93AC1E" w14:textId="77777777" w:rsidR="00A342A7" w:rsidRDefault="00A342A7" w:rsidP="00996ED4">
      <w:pPr>
        <w:spacing w:after="0" w:line="240" w:lineRule="auto"/>
      </w:pPr>
      <w:r>
        <w:continuationSeparator/>
      </w:r>
    </w:p>
  </w:endnote>
  <w:endnote w:type="continuationNotice" w:id="1">
    <w:p w14:paraId="220BD371" w14:textId="77777777" w:rsidR="00A342A7" w:rsidRDefault="00A342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assoon Sans Std">
    <w:altName w:val="Calibri"/>
    <w:panose1 w:val="00000000000000000000"/>
    <w:charset w:val="00"/>
    <w:family w:val="swiss"/>
    <w:notTrueType/>
    <w:pitch w:val="variable"/>
    <w:sig w:usb0="800000AF" w:usb1="5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rlito">
    <w:altName w:val="Calibri"/>
    <w:charset w:val="00"/>
    <w:family w:val="swiss"/>
    <w:pitch w:val="variable"/>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C9F9A" w14:textId="77777777" w:rsidR="00143A38" w:rsidRDefault="00143A38">
    <w:pPr>
      <w:pStyle w:val="Footer"/>
    </w:pPr>
  </w:p>
  <w:p w14:paraId="4DD1558E" w14:textId="77777777" w:rsidR="00143A38" w:rsidRDefault="00143A38"/>
  <w:p w14:paraId="04A23E7E" w14:textId="77777777" w:rsidR="00143A38" w:rsidRDefault="00143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2438797"/>
      <w:docPartObj>
        <w:docPartGallery w:val="Page Numbers (Bottom of Page)"/>
        <w:docPartUnique/>
      </w:docPartObj>
    </w:sdtPr>
    <w:sdtEndPr>
      <w:rPr>
        <w:noProof/>
      </w:rPr>
    </w:sdtEndPr>
    <w:sdtContent>
      <w:p w14:paraId="2F7D34C0" w14:textId="27695940" w:rsidR="00143A38" w:rsidRDefault="00143A38">
        <w:pPr>
          <w:pStyle w:val="Footer"/>
        </w:pPr>
        <w:r>
          <w:fldChar w:fldCharType="begin"/>
        </w:r>
        <w:r>
          <w:instrText xml:space="preserve"> PAGE   \* MERGEFORMAT </w:instrText>
        </w:r>
        <w:r>
          <w:fldChar w:fldCharType="separate"/>
        </w:r>
        <w:r>
          <w:rPr>
            <w:noProof/>
          </w:rPr>
          <w:t>2</w:t>
        </w:r>
        <w:r>
          <w:rPr>
            <w:noProof/>
          </w:rPr>
          <w:fldChar w:fldCharType="end"/>
        </w:r>
      </w:p>
    </w:sdtContent>
  </w:sdt>
  <w:p w14:paraId="45DF9C6B" w14:textId="49327347" w:rsidR="00143A38" w:rsidRPr="008366E4" w:rsidRDefault="00143A38" w:rsidP="00635923">
    <w:pPr>
      <w:pStyle w:val="Heading1"/>
      <w:numPr>
        <w:ilvl w:val="0"/>
        <w:numId w:val="0"/>
      </w:numPr>
      <w:tabs>
        <w:tab w:val="left" w:pos="9356"/>
      </w:tabs>
      <w:spacing w:before="2"/>
      <w:ind w:left="1134" w:right="425"/>
      <w:jc w:val="center"/>
      <w:rPr>
        <w:color w:val="FF0000"/>
        <w:sz w:val="20"/>
      </w:rPr>
    </w:pPr>
  </w:p>
  <w:p w14:paraId="1B9F9A0D" w14:textId="77777777" w:rsidR="00143A38" w:rsidRDefault="00143A38"/>
  <w:p w14:paraId="2FF46DBB" w14:textId="77777777" w:rsidR="00143A38" w:rsidRDefault="00143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8AC89" w14:textId="77777777" w:rsidR="00A342A7" w:rsidRDefault="00A342A7" w:rsidP="00996ED4">
      <w:pPr>
        <w:spacing w:after="0" w:line="240" w:lineRule="auto"/>
      </w:pPr>
      <w:r>
        <w:separator/>
      </w:r>
    </w:p>
  </w:footnote>
  <w:footnote w:type="continuationSeparator" w:id="0">
    <w:p w14:paraId="1E02761E" w14:textId="77777777" w:rsidR="00A342A7" w:rsidRDefault="00A342A7" w:rsidP="00996ED4">
      <w:pPr>
        <w:spacing w:after="0" w:line="240" w:lineRule="auto"/>
      </w:pPr>
      <w:r>
        <w:continuationSeparator/>
      </w:r>
    </w:p>
  </w:footnote>
  <w:footnote w:type="continuationNotice" w:id="1">
    <w:p w14:paraId="6A1D95AC" w14:textId="77777777" w:rsidR="00A342A7" w:rsidRDefault="00A342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D1C16" w14:textId="77777777" w:rsidR="00143A38" w:rsidRDefault="00143A38">
    <w:pPr>
      <w:pStyle w:val="Header"/>
    </w:pPr>
  </w:p>
  <w:p w14:paraId="61BD15CF" w14:textId="77777777" w:rsidR="00143A38" w:rsidRDefault="00143A38"/>
  <w:p w14:paraId="45582348" w14:textId="77777777" w:rsidR="00143A38" w:rsidRDefault="00143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B111B" w14:textId="5C8097EA" w:rsidR="00143A38" w:rsidRDefault="00143A38">
    <w:pPr>
      <w:pStyle w:val="Header"/>
    </w:pPr>
  </w:p>
  <w:p w14:paraId="299BD90F" w14:textId="77777777" w:rsidR="00143A38" w:rsidRDefault="00143A38"/>
  <w:p w14:paraId="2FD46042" w14:textId="77777777" w:rsidR="00143A38" w:rsidRDefault="00143A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A7438"/>
    <w:multiLevelType w:val="hybridMultilevel"/>
    <w:tmpl w:val="A37C38D0"/>
    <w:lvl w:ilvl="0" w:tplc="0D40B594">
      <w:numFmt w:val="bullet"/>
      <w:lvlText w:val=""/>
      <w:lvlJc w:val="left"/>
      <w:pPr>
        <w:ind w:left="940" w:hanging="361"/>
      </w:pPr>
      <w:rPr>
        <w:rFonts w:ascii="Symbol" w:eastAsia="Symbol" w:hAnsi="Symbol" w:cs="Symbol" w:hint="default"/>
        <w:spacing w:val="0"/>
        <w:w w:val="100"/>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03EC1"/>
    <w:multiLevelType w:val="hybridMultilevel"/>
    <w:tmpl w:val="6DF004EA"/>
    <w:lvl w:ilvl="0" w:tplc="65B65250">
      <w:start w:val="1"/>
      <w:numFmt w:val="decimal"/>
      <w:pStyle w:val="Heading1"/>
      <w:lvlText w:val="%1."/>
      <w:lvlJc w:val="left"/>
      <w:pPr>
        <w:ind w:left="1494" w:hanging="360"/>
      </w:pPr>
    </w:lvl>
    <w:lvl w:ilvl="1" w:tplc="08090019" w:tentative="1">
      <w:start w:val="1"/>
      <w:numFmt w:val="lowerLetter"/>
      <w:lvlText w:val="%2."/>
      <w:lvlJc w:val="left"/>
      <w:pPr>
        <w:ind w:left="2080" w:hanging="360"/>
      </w:pPr>
    </w:lvl>
    <w:lvl w:ilvl="2" w:tplc="0809001B" w:tentative="1">
      <w:start w:val="1"/>
      <w:numFmt w:val="lowerRoman"/>
      <w:lvlText w:val="%3."/>
      <w:lvlJc w:val="right"/>
      <w:pPr>
        <w:ind w:left="2800" w:hanging="180"/>
      </w:pPr>
    </w:lvl>
    <w:lvl w:ilvl="3" w:tplc="0809000F" w:tentative="1">
      <w:start w:val="1"/>
      <w:numFmt w:val="decimal"/>
      <w:lvlText w:val="%4."/>
      <w:lvlJc w:val="left"/>
      <w:pPr>
        <w:ind w:left="3520" w:hanging="360"/>
      </w:pPr>
    </w:lvl>
    <w:lvl w:ilvl="4" w:tplc="08090019" w:tentative="1">
      <w:start w:val="1"/>
      <w:numFmt w:val="lowerLetter"/>
      <w:lvlText w:val="%5."/>
      <w:lvlJc w:val="left"/>
      <w:pPr>
        <w:ind w:left="4240" w:hanging="360"/>
      </w:pPr>
    </w:lvl>
    <w:lvl w:ilvl="5" w:tplc="0809001B" w:tentative="1">
      <w:start w:val="1"/>
      <w:numFmt w:val="lowerRoman"/>
      <w:lvlText w:val="%6."/>
      <w:lvlJc w:val="right"/>
      <w:pPr>
        <w:ind w:left="4960" w:hanging="180"/>
      </w:pPr>
    </w:lvl>
    <w:lvl w:ilvl="6" w:tplc="0809000F" w:tentative="1">
      <w:start w:val="1"/>
      <w:numFmt w:val="decimal"/>
      <w:lvlText w:val="%7."/>
      <w:lvlJc w:val="left"/>
      <w:pPr>
        <w:ind w:left="5680" w:hanging="360"/>
      </w:pPr>
    </w:lvl>
    <w:lvl w:ilvl="7" w:tplc="08090019" w:tentative="1">
      <w:start w:val="1"/>
      <w:numFmt w:val="lowerLetter"/>
      <w:lvlText w:val="%8."/>
      <w:lvlJc w:val="left"/>
      <w:pPr>
        <w:ind w:left="6400" w:hanging="360"/>
      </w:pPr>
    </w:lvl>
    <w:lvl w:ilvl="8" w:tplc="0809001B" w:tentative="1">
      <w:start w:val="1"/>
      <w:numFmt w:val="lowerRoman"/>
      <w:lvlText w:val="%9."/>
      <w:lvlJc w:val="right"/>
      <w:pPr>
        <w:ind w:left="7120" w:hanging="180"/>
      </w:pPr>
    </w:lvl>
  </w:abstractNum>
  <w:abstractNum w:abstractNumId="2" w15:restartNumberingAfterBreak="0">
    <w:nsid w:val="1728072B"/>
    <w:multiLevelType w:val="hybridMultilevel"/>
    <w:tmpl w:val="5F664E92"/>
    <w:lvl w:ilvl="0" w:tplc="A0AA1C14">
      <w:numFmt w:val="bullet"/>
      <w:lvlText w:val=""/>
      <w:lvlJc w:val="left"/>
      <w:pPr>
        <w:ind w:left="664" w:hanging="360"/>
      </w:pPr>
      <w:rPr>
        <w:rFonts w:ascii="Symbol" w:eastAsia="Symbol" w:hAnsi="Symbol" w:cs="Symbol" w:hint="default"/>
        <w:b w:val="0"/>
        <w:bCs w:val="0"/>
        <w:i w:val="0"/>
        <w:iCs w:val="0"/>
        <w:spacing w:val="0"/>
        <w:w w:val="100"/>
        <w:sz w:val="23"/>
        <w:szCs w:val="23"/>
        <w:lang w:val="en-US" w:eastAsia="en-US" w:bidi="ar-SA"/>
      </w:rPr>
    </w:lvl>
    <w:lvl w:ilvl="1" w:tplc="B4885628">
      <w:numFmt w:val="bullet"/>
      <w:lvlText w:val="•"/>
      <w:lvlJc w:val="left"/>
      <w:pPr>
        <w:ind w:left="1688" w:hanging="360"/>
      </w:pPr>
      <w:rPr>
        <w:rFonts w:hint="default"/>
        <w:lang w:val="en-US" w:eastAsia="en-US" w:bidi="ar-SA"/>
      </w:rPr>
    </w:lvl>
    <w:lvl w:ilvl="2" w:tplc="D0DE927A">
      <w:numFmt w:val="bullet"/>
      <w:lvlText w:val="•"/>
      <w:lvlJc w:val="left"/>
      <w:pPr>
        <w:ind w:left="2717" w:hanging="360"/>
      </w:pPr>
      <w:rPr>
        <w:rFonts w:hint="default"/>
        <w:lang w:val="en-US" w:eastAsia="en-US" w:bidi="ar-SA"/>
      </w:rPr>
    </w:lvl>
    <w:lvl w:ilvl="3" w:tplc="E6B43280">
      <w:numFmt w:val="bullet"/>
      <w:lvlText w:val="•"/>
      <w:lvlJc w:val="left"/>
      <w:pPr>
        <w:ind w:left="3745" w:hanging="360"/>
      </w:pPr>
      <w:rPr>
        <w:rFonts w:hint="default"/>
        <w:lang w:val="en-US" w:eastAsia="en-US" w:bidi="ar-SA"/>
      </w:rPr>
    </w:lvl>
    <w:lvl w:ilvl="4" w:tplc="DEB4284A">
      <w:numFmt w:val="bullet"/>
      <w:lvlText w:val="•"/>
      <w:lvlJc w:val="left"/>
      <w:pPr>
        <w:ind w:left="4774" w:hanging="360"/>
      </w:pPr>
      <w:rPr>
        <w:rFonts w:hint="default"/>
        <w:lang w:val="en-US" w:eastAsia="en-US" w:bidi="ar-SA"/>
      </w:rPr>
    </w:lvl>
    <w:lvl w:ilvl="5" w:tplc="2AEE326A">
      <w:numFmt w:val="bullet"/>
      <w:lvlText w:val="•"/>
      <w:lvlJc w:val="left"/>
      <w:pPr>
        <w:ind w:left="5803" w:hanging="360"/>
      </w:pPr>
      <w:rPr>
        <w:rFonts w:hint="default"/>
        <w:lang w:val="en-US" w:eastAsia="en-US" w:bidi="ar-SA"/>
      </w:rPr>
    </w:lvl>
    <w:lvl w:ilvl="6" w:tplc="95985DBA">
      <w:numFmt w:val="bullet"/>
      <w:lvlText w:val="•"/>
      <w:lvlJc w:val="left"/>
      <w:pPr>
        <w:ind w:left="6831" w:hanging="360"/>
      </w:pPr>
      <w:rPr>
        <w:rFonts w:hint="default"/>
        <w:lang w:val="en-US" w:eastAsia="en-US" w:bidi="ar-SA"/>
      </w:rPr>
    </w:lvl>
    <w:lvl w:ilvl="7" w:tplc="24CE611A">
      <w:numFmt w:val="bullet"/>
      <w:lvlText w:val="•"/>
      <w:lvlJc w:val="left"/>
      <w:pPr>
        <w:ind w:left="7860" w:hanging="360"/>
      </w:pPr>
      <w:rPr>
        <w:rFonts w:hint="default"/>
        <w:lang w:val="en-US" w:eastAsia="en-US" w:bidi="ar-SA"/>
      </w:rPr>
    </w:lvl>
    <w:lvl w:ilvl="8" w:tplc="AC1E8B54">
      <w:numFmt w:val="bullet"/>
      <w:lvlText w:val="•"/>
      <w:lvlJc w:val="left"/>
      <w:pPr>
        <w:ind w:left="8889" w:hanging="360"/>
      </w:pPr>
      <w:rPr>
        <w:rFonts w:hint="default"/>
        <w:lang w:val="en-US" w:eastAsia="en-US" w:bidi="ar-SA"/>
      </w:rPr>
    </w:lvl>
  </w:abstractNum>
  <w:abstractNum w:abstractNumId="3" w15:restartNumberingAfterBreak="0">
    <w:nsid w:val="1B610C45"/>
    <w:multiLevelType w:val="hybridMultilevel"/>
    <w:tmpl w:val="A4CA7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4C4E13"/>
    <w:multiLevelType w:val="hybridMultilevel"/>
    <w:tmpl w:val="08449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FA61DB"/>
    <w:multiLevelType w:val="hybridMultilevel"/>
    <w:tmpl w:val="AB84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E847A0"/>
    <w:multiLevelType w:val="multilevel"/>
    <w:tmpl w:val="1A44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37668B"/>
    <w:multiLevelType w:val="multilevel"/>
    <w:tmpl w:val="5298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735256"/>
    <w:multiLevelType w:val="multilevel"/>
    <w:tmpl w:val="CC58F2EC"/>
    <w:lvl w:ilvl="0">
      <w:start w:val="1"/>
      <w:numFmt w:val="bullet"/>
      <w:pStyle w:val="ListBullet4"/>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AA33E91"/>
    <w:multiLevelType w:val="hybridMultilevel"/>
    <w:tmpl w:val="0C32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E52C7"/>
    <w:multiLevelType w:val="multilevel"/>
    <w:tmpl w:val="E2D0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9C54EA"/>
    <w:multiLevelType w:val="multilevel"/>
    <w:tmpl w:val="9604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76261F"/>
    <w:multiLevelType w:val="hybridMultilevel"/>
    <w:tmpl w:val="501E0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027093"/>
    <w:multiLevelType w:val="hybridMultilevel"/>
    <w:tmpl w:val="128C0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FB1292"/>
    <w:multiLevelType w:val="hybridMultilevel"/>
    <w:tmpl w:val="62B2D3EC"/>
    <w:lvl w:ilvl="0" w:tplc="8F9CC376">
      <w:numFmt w:val="bullet"/>
      <w:lvlText w:val=""/>
      <w:lvlJc w:val="left"/>
      <w:pPr>
        <w:ind w:left="574" w:hanging="361"/>
      </w:pPr>
      <w:rPr>
        <w:rFonts w:ascii="Symbol" w:eastAsia="Symbol" w:hAnsi="Symbol" w:cs="Symbol" w:hint="default"/>
        <w:b w:val="0"/>
        <w:bCs w:val="0"/>
        <w:i w:val="0"/>
        <w:iCs w:val="0"/>
        <w:spacing w:val="0"/>
        <w:w w:val="100"/>
        <w:sz w:val="24"/>
        <w:szCs w:val="24"/>
        <w:lang w:val="en-US" w:eastAsia="en-US" w:bidi="ar-SA"/>
      </w:rPr>
    </w:lvl>
    <w:lvl w:ilvl="1" w:tplc="2884A664">
      <w:numFmt w:val="bullet"/>
      <w:lvlText w:val="•"/>
      <w:lvlJc w:val="left"/>
      <w:pPr>
        <w:ind w:left="1321" w:hanging="361"/>
      </w:pPr>
      <w:rPr>
        <w:rFonts w:hint="default"/>
        <w:lang w:val="en-US" w:eastAsia="en-US" w:bidi="ar-SA"/>
      </w:rPr>
    </w:lvl>
    <w:lvl w:ilvl="2" w:tplc="F5E8876C">
      <w:numFmt w:val="bullet"/>
      <w:lvlText w:val="•"/>
      <w:lvlJc w:val="left"/>
      <w:pPr>
        <w:ind w:left="2063" w:hanging="361"/>
      </w:pPr>
      <w:rPr>
        <w:rFonts w:hint="default"/>
        <w:lang w:val="en-US" w:eastAsia="en-US" w:bidi="ar-SA"/>
      </w:rPr>
    </w:lvl>
    <w:lvl w:ilvl="3" w:tplc="C0946476">
      <w:numFmt w:val="bullet"/>
      <w:lvlText w:val="•"/>
      <w:lvlJc w:val="left"/>
      <w:pPr>
        <w:ind w:left="2805" w:hanging="361"/>
      </w:pPr>
      <w:rPr>
        <w:rFonts w:hint="default"/>
        <w:lang w:val="en-US" w:eastAsia="en-US" w:bidi="ar-SA"/>
      </w:rPr>
    </w:lvl>
    <w:lvl w:ilvl="4" w:tplc="5C663116">
      <w:numFmt w:val="bullet"/>
      <w:lvlText w:val="•"/>
      <w:lvlJc w:val="left"/>
      <w:pPr>
        <w:ind w:left="3546" w:hanging="361"/>
      </w:pPr>
      <w:rPr>
        <w:rFonts w:hint="default"/>
        <w:lang w:val="en-US" w:eastAsia="en-US" w:bidi="ar-SA"/>
      </w:rPr>
    </w:lvl>
    <w:lvl w:ilvl="5" w:tplc="6DDAC03E">
      <w:numFmt w:val="bullet"/>
      <w:lvlText w:val="•"/>
      <w:lvlJc w:val="left"/>
      <w:pPr>
        <w:ind w:left="4288" w:hanging="361"/>
      </w:pPr>
      <w:rPr>
        <w:rFonts w:hint="default"/>
        <w:lang w:val="en-US" w:eastAsia="en-US" w:bidi="ar-SA"/>
      </w:rPr>
    </w:lvl>
    <w:lvl w:ilvl="6" w:tplc="A4083010">
      <w:numFmt w:val="bullet"/>
      <w:lvlText w:val="•"/>
      <w:lvlJc w:val="left"/>
      <w:pPr>
        <w:ind w:left="5030" w:hanging="361"/>
      </w:pPr>
      <w:rPr>
        <w:rFonts w:hint="default"/>
        <w:lang w:val="en-US" w:eastAsia="en-US" w:bidi="ar-SA"/>
      </w:rPr>
    </w:lvl>
    <w:lvl w:ilvl="7" w:tplc="6420ABF4">
      <w:numFmt w:val="bullet"/>
      <w:lvlText w:val="•"/>
      <w:lvlJc w:val="left"/>
      <w:pPr>
        <w:ind w:left="5772" w:hanging="361"/>
      </w:pPr>
      <w:rPr>
        <w:rFonts w:hint="default"/>
        <w:lang w:val="en-US" w:eastAsia="en-US" w:bidi="ar-SA"/>
      </w:rPr>
    </w:lvl>
    <w:lvl w:ilvl="8" w:tplc="55BED5C8">
      <w:numFmt w:val="bullet"/>
      <w:lvlText w:val="•"/>
      <w:lvlJc w:val="left"/>
      <w:pPr>
        <w:ind w:left="6513" w:hanging="361"/>
      </w:pPr>
      <w:rPr>
        <w:rFonts w:hint="default"/>
        <w:lang w:val="en-US" w:eastAsia="en-US" w:bidi="ar-SA"/>
      </w:rPr>
    </w:lvl>
  </w:abstractNum>
  <w:abstractNum w:abstractNumId="15" w15:restartNumberingAfterBreak="0">
    <w:nsid w:val="66F21BFC"/>
    <w:multiLevelType w:val="hybridMultilevel"/>
    <w:tmpl w:val="09D0CBE0"/>
    <w:lvl w:ilvl="0" w:tplc="F260FB04">
      <w:start w:val="1"/>
      <w:numFmt w:val="decimal"/>
      <w:lvlText w:val="%1."/>
      <w:lvlJc w:val="left"/>
      <w:pPr>
        <w:ind w:left="864" w:hanging="360"/>
      </w:pPr>
      <w:rPr>
        <w:rFonts w:hint="default"/>
        <w:b w:val="0"/>
        <w:bCs w:val="0"/>
        <w:i w:val="0"/>
        <w:iCs w:val="0"/>
        <w:spacing w:val="0"/>
        <w:w w:val="100"/>
        <w:sz w:val="22"/>
        <w:szCs w:val="22"/>
        <w:lang w:val="en-US" w:eastAsia="en-US" w:bidi="ar-SA"/>
      </w:rPr>
    </w:lvl>
    <w:lvl w:ilvl="1" w:tplc="655AB21E">
      <w:numFmt w:val="bullet"/>
      <w:lvlText w:val="•"/>
      <w:lvlJc w:val="left"/>
      <w:pPr>
        <w:ind w:left="1701" w:hanging="360"/>
      </w:pPr>
      <w:rPr>
        <w:rFonts w:hint="default"/>
        <w:lang w:val="en-US" w:eastAsia="en-US" w:bidi="ar-SA"/>
      </w:rPr>
    </w:lvl>
    <w:lvl w:ilvl="2" w:tplc="A9AA7150">
      <w:numFmt w:val="bullet"/>
      <w:lvlText w:val="•"/>
      <w:lvlJc w:val="left"/>
      <w:pPr>
        <w:ind w:left="2542" w:hanging="360"/>
      </w:pPr>
      <w:rPr>
        <w:rFonts w:hint="default"/>
        <w:lang w:val="en-US" w:eastAsia="en-US" w:bidi="ar-SA"/>
      </w:rPr>
    </w:lvl>
    <w:lvl w:ilvl="3" w:tplc="758ABA46">
      <w:numFmt w:val="bullet"/>
      <w:lvlText w:val="•"/>
      <w:lvlJc w:val="left"/>
      <w:pPr>
        <w:ind w:left="3384" w:hanging="360"/>
      </w:pPr>
      <w:rPr>
        <w:rFonts w:hint="default"/>
        <w:lang w:val="en-US" w:eastAsia="en-US" w:bidi="ar-SA"/>
      </w:rPr>
    </w:lvl>
    <w:lvl w:ilvl="4" w:tplc="8E64330C">
      <w:numFmt w:val="bullet"/>
      <w:lvlText w:val="•"/>
      <w:lvlJc w:val="left"/>
      <w:pPr>
        <w:ind w:left="4225" w:hanging="360"/>
      </w:pPr>
      <w:rPr>
        <w:rFonts w:hint="default"/>
        <w:lang w:val="en-US" w:eastAsia="en-US" w:bidi="ar-SA"/>
      </w:rPr>
    </w:lvl>
    <w:lvl w:ilvl="5" w:tplc="B61CFF1E">
      <w:numFmt w:val="bullet"/>
      <w:lvlText w:val="•"/>
      <w:lvlJc w:val="left"/>
      <w:pPr>
        <w:ind w:left="5067" w:hanging="360"/>
      </w:pPr>
      <w:rPr>
        <w:rFonts w:hint="default"/>
        <w:lang w:val="en-US" w:eastAsia="en-US" w:bidi="ar-SA"/>
      </w:rPr>
    </w:lvl>
    <w:lvl w:ilvl="6" w:tplc="D14AB1F2">
      <w:numFmt w:val="bullet"/>
      <w:lvlText w:val="•"/>
      <w:lvlJc w:val="left"/>
      <w:pPr>
        <w:ind w:left="5908" w:hanging="360"/>
      </w:pPr>
      <w:rPr>
        <w:rFonts w:hint="default"/>
        <w:lang w:val="en-US" w:eastAsia="en-US" w:bidi="ar-SA"/>
      </w:rPr>
    </w:lvl>
    <w:lvl w:ilvl="7" w:tplc="2D9AD4AE">
      <w:numFmt w:val="bullet"/>
      <w:lvlText w:val="•"/>
      <w:lvlJc w:val="left"/>
      <w:pPr>
        <w:ind w:left="6749" w:hanging="360"/>
      </w:pPr>
      <w:rPr>
        <w:rFonts w:hint="default"/>
        <w:lang w:val="en-US" w:eastAsia="en-US" w:bidi="ar-SA"/>
      </w:rPr>
    </w:lvl>
    <w:lvl w:ilvl="8" w:tplc="9FEA6A7E">
      <w:numFmt w:val="bullet"/>
      <w:lvlText w:val="•"/>
      <w:lvlJc w:val="left"/>
      <w:pPr>
        <w:ind w:left="7591" w:hanging="360"/>
      </w:pPr>
      <w:rPr>
        <w:rFonts w:hint="default"/>
        <w:lang w:val="en-US" w:eastAsia="en-US" w:bidi="ar-SA"/>
      </w:rPr>
    </w:lvl>
  </w:abstractNum>
  <w:abstractNum w:abstractNumId="16" w15:restartNumberingAfterBreak="0">
    <w:nsid w:val="6B6F529C"/>
    <w:multiLevelType w:val="hybridMultilevel"/>
    <w:tmpl w:val="99ACD738"/>
    <w:lvl w:ilvl="0" w:tplc="0D40B594">
      <w:numFmt w:val="bullet"/>
      <w:lvlText w:val=""/>
      <w:lvlJc w:val="left"/>
      <w:pPr>
        <w:ind w:left="940" w:hanging="361"/>
      </w:pPr>
      <w:rPr>
        <w:rFonts w:ascii="Symbol" w:eastAsia="Symbol" w:hAnsi="Symbol" w:cs="Symbol" w:hint="default"/>
        <w:spacing w:val="0"/>
        <w:w w:val="100"/>
        <w:lang w:val="en-US" w:eastAsia="en-US" w:bidi="ar-SA"/>
      </w:rPr>
    </w:lvl>
    <w:lvl w:ilvl="1" w:tplc="9BC2F174">
      <w:numFmt w:val="bullet"/>
      <w:lvlText w:val=""/>
      <w:lvlJc w:val="left"/>
      <w:pPr>
        <w:ind w:left="1300" w:hanging="360"/>
      </w:pPr>
      <w:rPr>
        <w:rFonts w:ascii="Symbol" w:eastAsia="Symbol" w:hAnsi="Symbol" w:cs="Symbol" w:hint="default"/>
        <w:b w:val="0"/>
        <w:bCs w:val="0"/>
        <w:i w:val="0"/>
        <w:iCs w:val="0"/>
        <w:spacing w:val="0"/>
        <w:w w:val="100"/>
        <w:sz w:val="24"/>
        <w:szCs w:val="24"/>
        <w:lang w:val="en-US" w:eastAsia="en-US" w:bidi="ar-SA"/>
      </w:rPr>
    </w:lvl>
    <w:lvl w:ilvl="2" w:tplc="90349C4A">
      <w:numFmt w:val="bullet"/>
      <w:lvlText w:val="•"/>
      <w:lvlJc w:val="left"/>
      <w:pPr>
        <w:ind w:left="2371" w:hanging="360"/>
      </w:pPr>
      <w:rPr>
        <w:rFonts w:hint="default"/>
        <w:lang w:val="en-US" w:eastAsia="en-US" w:bidi="ar-SA"/>
      </w:rPr>
    </w:lvl>
    <w:lvl w:ilvl="3" w:tplc="4ADEA01A">
      <w:numFmt w:val="bullet"/>
      <w:lvlText w:val="•"/>
      <w:lvlJc w:val="left"/>
      <w:pPr>
        <w:ind w:left="3443" w:hanging="360"/>
      </w:pPr>
      <w:rPr>
        <w:rFonts w:hint="default"/>
        <w:lang w:val="en-US" w:eastAsia="en-US" w:bidi="ar-SA"/>
      </w:rPr>
    </w:lvl>
    <w:lvl w:ilvl="4" w:tplc="7A20BF14">
      <w:numFmt w:val="bullet"/>
      <w:lvlText w:val="•"/>
      <w:lvlJc w:val="left"/>
      <w:pPr>
        <w:ind w:left="4515" w:hanging="360"/>
      </w:pPr>
      <w:rPr>
        <w:rFonts w:hint="default"/>
        <w:lang w:val="en-US" w:eastAsia="en-US" w:bidi="ar-SA"/>
      </w:rPr>
    </w:lvl>
    <w:lvl w:ilvl="5" w:tplc="1324B7D4">
      <w:numFmt w:val="bullet"/>
      <w:lvlText w:val="•"/>
      <w:lvlJc w:val="left"/>
      <w:pPr>
        <w:ind w:left="5587" w:hanging="360"/>
      </w:pPr>
      <w:rPr>
        <w:rFonts w:hint="default"/>
        <w:lang w:val="en-US" w:eastAsia="en-US" w:bidi="ar-SA"/>
      </w:rPr>
    </w:lvl>
    <w:lvl w:ilvl="6" w:tplc="B0C4EF72">
      <w:numFmt w:val="bullet"/>
      <w:lvlText w:val="•"/>
      <w:lvlJc w:val="left"/>
      <w:pPr>
        <w:ind w:left="6659" w:hanging="360"/>
      </w:pPr>
      <w:rPr>
        <w:rFonts w:hint="default"/>
        <w:lang w:val="en-US" w:eastAsia="en-US" w:bidi="ar-SA"/>
      </w:rPr>
    </w:lvl>
    <w:lvl w:ilvl="7" w:tplc="827EB11C">
      <w:numFmt w:val="bullet"/>
      <w:lvlText w:val="•"/>
      <w:lvlJc w:val="left"/>
      <w:pPr>
        <w:ind w:left="7730" w:hanging="360"/>
      </w:pPr>
      <w:rPr>
        <w:rFonts w:hint="default"/>
        <w:lang w:val="en-US" w:eastAsia="en-US" w:bidi="ar-SA"/>
      </w:rPr>
    </w:lvl>
    <w:lvl w:ilvl="8" w:tplc="F15E42F8">
      <w:numFmt w:val="bullet"/>
      <w:lvlText w:val="•"/>
      <w:lvlJc w:val="left"/>
      <w:pPr>
        <w:ind w:left="8802" w:hanging="360"/>
      </w:pPr>
      <w:rPr>
        <w:rFonts w:hint="default"/>
        <w:lang w:val="en-US" w:eastAsia="en-US" w:bidi="ar-SA"/>
      </w:rPr>
    </w:lvl>
  </w:abstractNum>
  <w:abstractNum w:abstractNumId="17" w15:restartNumberingAfterBreak="0">
    <w:nsid w:val="6EFF0296"/>
    <w:multiLevelType w:val="hybridMultilevel"/>
    <w:tmpl w:val="AA306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360125"/>
    <w:multiLevelType w:val="hybridMultilevel"/>
    <w:tmpl w:val="C8D07FBC"/>
    <w:lvl w:ilvl="0" w:tplc="9F24CD74">
      <w:start w:val="1"/>
      <w:numFmt w:val="bullet"/>
      <w:lvlText w:val=""/>
      <w:lvlJc w:val="left"/>
      <w:pPr>
        <w:ind w:left="785"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747E48E7"/>
    <w:multiLevelType w:val="hybridMultilevel"/>
    <w:tmpl w:val="23DE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EB31F5"/>
    <w:multiLevelType w:val="hybridMultilevel"/>
    <w:tmpl w:val="9DBEF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F00821"/>
    <w:multiLevelType w:val="hybridMultilevel"/>
    <w:tmpl w:val="EF1EE95A"/>
    <w:lvl w:ilvl="0" w:tplc="8040B240">
      <w:start w:val="1"/>
      <w:numFmt w:val="lowerRoman"/>
      <w:pStyle w:val="Heading3"/>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61137272">
    <w:abstractNumId w:val="9"/>
  </w:num>
  <w:num w:numId="2" w16cid:durableId="1837839216">
    <w:abstractNumId w:val="18"/>
  </w:num>
  <w:num w:numId="3" w16cid:durableId="1809664286">
    <w:abstractNumId w:val="12"/>
  </w:num>
  <w:num w:numId="4" w16cid:durableId="1596091852">
    <w:abstractNumId w:val="4"/>
  </w:num>
  <w:num w:numId="5" w16cid:durableId="1996883523">
    <w:abstractNumId w:val="8"/>
  </w:num>
  <w:num w:numId="6" w16cid:durableId="1129130429">
    <w:abstractNumId w:val="15"/>
  </w:num>
  <w:num w:numId="7" w16cid:durableId="754204459">
    <w:abstractNumId w:val="2"/>
  </w:num>
  <w:num w:numId="8" w16cid:durableId="1421222631">
    <w:abstractNumId w:val="19"/>
  </w:num>
  <w:num w:numId="9" w16cid:durableId="551504476">
    <w:abstractNumId w:val="16"/>
  </w:num>
  <w:num w:numId="10" w16cid:durableId="111215159">
    <w:abstractNumId w:val="3"/>
  </w:num>
  <w:num w:numId="11" w16cid:durableId="315764352">
    <w:abstractNumId w:val="20"/>
  </w:num>
  <w:num w:numId="12" w16cid:durableId="100730464">
    <w:abstractNumId w:val="1"/>
  </w:num>
  <w:num w:numId="13" w16cid:durableId="1432510436">
    <w:abstractNumId w:val="21"/>
  </w:num>
  <w:num w:numId="14" w16cid:durableId="428426620">
    <w:abstractNumId w:val="0"/>
  </w:num>
  <w:num w:numId="15" w16cid:durableId="737097535">
    <w:abstractNumId w:val="14"/>
  </w:num>
  <w:num w:numId="16" w16cid:durableId="1348099769">
    <w:abstractNumId w:val="17"/>
  </w:num>
  <w:num w:numId="17" w16cid:durableId="309798047">
    <w:abstractNumId w:val="5"/>
  </w:num>
  <w:num w:numId="18" w16cid:durableId="383139793">
    <w:abstractNumId w:val="7"/>
  </w:num>
  <w:num w:numId="19" w16cid:durableId="1889486448">
    <w:abstractNumId w:val="10"/>
  </w:num>
  <w:num w:numId="20" w16cid:durableId="886380575">
    <w:abstractNumId w:val="6"/>
  </w:num>
  <w:num w:numId="21" w16cid:durableId="2119566267">
    <w:abstractNumId w:val="11"/>
  </w:num>
  <w:num w:numId="22" w16cid:durableId="1938320662">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xNLYwtDA2MzcwMzVR0lEKTi0uzszPAykwrAUAwF2XACwAAAA="/>
  </w:docVars>
  <w:rsids>
    <w:rsidRoot w:val="001610E5"/>
    <w:rsid w:val="00000BF3"/>
    <w:rsid w:val="0000384D"/>
    <w:rsid w:val="0001167A"/>
    <w:rsid w:val="00012F34"/>
    <w:rsid w:val="00013F9E"/>
    <w:rsid w:val="00021408"/>
    <w:rsid w:val="00023C13"/>
    <w:rsid w:val="00026B10"/>
    <w:rsid w:val="0003080E"/>
    <w:rsid w:val="000339FB"/>
    <w:rsid w:val="00034800"/>
    <w:rsid w:val="00045A9B"/>
    <w:rsid w:val="00045C5C"/>
    <w:rsid w:val="00045EA4"/>
    <w:rsid w:val="00046BDD"/>
    <w:rsid w:val="0004776D"/>
    <w:rsid w:val="00056FB8"/>
    <w:rsid w:val="00057B69"/>
    <w:rsid w:val="0006559C"/>
    <w:rsid w:val="0006703B"/>
    <w:rsid w:val="00070F10"/>
    <w:rsid w:val="0007302F"/>
    <w:rsid w:val="00074B20"/>
    <w:rsid w:val="00076393"/>
    <w:rsid w:val="00076ACD"/>
    <w:rsid w:val="000770C7"/>
    <w:rsid w:val="0008028B"/>
    <w:rsid w:val="00087579"/>
    <w:rsid w:val="0009334F"/>
    <w:rsid w:val="000A0D70"/>
    <w:rsid w:val="000A44EA"/>
    <w:rsid w:val="000A5DC1"/>
    <w:rsid w:val="000A7C73"/>
    <w:rsid w:val="000B333D"/>
    <w:rsid w:val="000B7562"/>
    <w:rsid w:val="000C1611"/>
    <w:rsid w:val="000C648E"/>
    <w:rsid w:val="000D00F1"/>
    <w:rsid w:val="000D0CA4"/>
    <w:rsid w:val="000D6616"/>
    <w:rsid w:val="000D7A5C"/>
    <w:rsid w:val="000E1A43"/>
    <w:rsid w:val="000E4B45"/>
    <w:rsid w:val="000E53FC"/>
    <w:rsid w:val="000E7161"/>
    <w:rsid w:val="000E788F"/>
    <w:rsid w:val="000F4B34"/>
    <w:rsid w:val="000F4C53"/>
    <w:rsid w:val="000F4CBB"/>
    <w:rsid w:val="00100C90"/>
    <w:rsid w:val="00101EC3"/>
    <w:rsid w:val="001074C7"/>
    <w:rsid w:val="00110EA3"/>
    <w:rsid w:val="00112797"/>
    <w:rsid w:val="00115F90"/>
    <w:rsid w:val="00121A9A"/>
    <w:rsid w:val="00125CD3"/>
    <w:rsid w:val="001277EB"/>
    <w:rsid w:val="00130011"/>
    <w:rsid w:val="0013141A"/>
    <w:rsid w:val="001332B9"/>
    <w:rsid w:val="00133F48"/>
    <w:rsid w:val="00134A99"/>
    <w:rsid w:val="001375A9"/>
    <w:rsid w:val="001407FA"/>
    <w:rsid w:val="0014162D"/>
    <w:rsid w:val="00143A38"/>
    <w:rsid w:val="0014421A"/>
    <w:rsid w:val="001460D4"/>
    <w:rsid w:val="0014611C"/>
    <w:rsid w:val="00146639"/>
    <w:rsid w:val="001471B3"/>
    <w:rsid w:val="001471F6"/>
    <w:rsid w:val="00147986"/>
    <w:rsid w:val="00150E77"/>
    <w:rsid w:val="001610E5"/>
    <w:rsid w:val="0016218B"/>
    <w:rsid w:val="001628EA"/>
    <w:rsid w:val="0016597C"/>
    <w:rsid w:val="00167061"/>
    <w:rsid w:val="00167D44"/>
    <w:rsid w:val="001721D0"/>
    <w:rsid w:val="00173BCC"/>
    <w:rsid w:val="00173FEC"/>
    <w:rsid w:val="0017493A"/>
    <w:rsid w:val="00174DAF"/>
    <w:rsid w:val="00175405"/>
    <w:rsid w:val="001756E1"/>
    <w:rsid w:val="001760D3"/>
    <w:rsid w:val="00177AB5"/>
    <w:rsid w:val="00181310"/>
    <w:rsid w:val="0018303F"/>
    <w:rsid w:val="001830E9"/>
    <w:rsid w:val="00183C06"/>
    <w:rsid w:val="00184880"/>
    <w:rsid w:val="001857FA"/>
    <w:rsid w:val="00185866"/>
    <w:rsid w:val="00192EB2"/>
    <w:rsid w:val="001931ED"/>
    <w:rsid w:val="001950B8"/>
    <w:rsid w:val="00196128"/>
    <w:rsid w:val="001975C8"/>
    <w:rsid w:val="001A00C9"/>
    <w:rsid w:val="001A045C"/>
    <w:rsid w:val="001A52F2"/>
    <w:rsid w:val="001B1DF5"/>
    <w:rsid w:val="001B2176"/>
    <w:rsid w:val="001B440A"/>
    <w:rsid w:val="001B7BA3"/>
    <w:rsid w:val="001B7FAF"/>
    <w:rsid w:val="001C309B"/>
    <w:rsid w:val="001C4D90"/>
    <w:rsid w:val="001C5394"/>
    <w:rsid w:val="001C5792"/>
    <w:rsid w:val="001C5B50"/>
    <w:rsid w:val="001D1819"/>
    <w:rsid w:val="001D4EC1"/>
    <w:rsid w:val="001D6DC5"/>
    <w:rsid w:val="001E3DE7"/>
    <w:rsid w:val="001E74EE"/>
    <w:rsid w:val="001F326E"/>
    <w:rsid w:val="001F7347"/>
    <w:rsid w:val="001F75A4"/>
    <w:rsid w:val="00200CC9"/>
    <w:rsid w:val="00201724"/>
    <w:rsid w:val="002024EA"/>
    <w:rsid w:val="0020441B"/>
    <w:rsid w:val="002079EA"/>
    <w:rsid w:val="00212909"/>
    <w:rsid w:val="002135DD"/>
    <w:rsid w:val="00215855"/>
    <w:rsid w:val="00220F2B"/>
    <w:rsid w:val="00221F02"/>
    <w:rsid w:val="00222E19"/>
    <w:rsid w:val="00225B07"/>
    <w:rsid w:val="00227040"/>
    <w:rsid w:val="0023257B"/>
    <w:rsid w:val="00232F69"/>
    <w:rsid w:val="00234111"/>
    <w:rsid w:val="00235BBE"/>
    <w:rsid w:val="002370BD"/>
    <w:rsid w:val="0024312B"/>
    <w:rsid w:val="00245C24"/>
    <w:rsid w:val="0025152A"/>
    <w:rsid w:val="00253850"/>
    <w:rsid w:val="00254533"/>
    <w:rsid w:val="00256228"/>
    <w:rsid w:val="002562EA"/>
    <w:rsid w:val="002567A2"/>
    <w:rsid w:val="00257769"/>
    <w:rsid w:val="0025784F"/>
    <w:rsid w:val="002611F4"/>
    <w:rsid w:val="00261CE1"/>
    <w:rsid w:val="00275185"/>
    <w:rsid w:val="0027543D"/>
    <w:rsid w:val="002807F4"/>
    <w:rsid w:val="00280F71"/>
    <w:rsid w:val="00281E7E"/>
    <w:rsid w:val="002832CB"/>
    <w:rsid w:val="0028376F"/>
    <w:rsid w:val="002855BE"/>
    <w:rsid w:val="00290922"/>
    <w:rsid w:val="00291FA8"/>
    <w:rsid w:val="00292B92"/>
    <w:rsid w:val="00292BE6"/>
    <w:rsid w:val="00293E33"/>
    <w:rsid w:val="002A0BE8"/>
    <w:rsid w:val="002A26ED"/>
    <w:rsid w:val="002A2B27"/>
    <w:rsid w:val="002A369A"/>
    <w:rsid w:val="002A41DF"/>
    <w:rsid w:val="002A6099"/>
    <w:rsid w:val="002A7E41"/>
    <w:rsid w:val="002A7FC8"/>
    <w:rsid w:val="002B04E5"/>
    <w:rsid w:val="002B599D"/>
    <w:rsid w:val="002B5BA8"/>
    <w:rsid w:val="002B759E"/>
    <w:rsid w:val="002B79D7"/>
    <w:rsid w:val="002C00EB"/>
    <w:rsid w:val="002C17BD"/>
    <w:rsid w:val="002C2C98"/>
    <w:rsid w:val="002C2DF3"/>
    <w:rsid w:val="002D2634"/>
    <w:rsid w:val="002D4D38"/>
    <w:rsid w:val="002D56F9"/>
    <w:rsid w:val="002E36DC"/>
    <w:rsid w:val="002E46C0"/>
    <w:rsid w:val="002E5548"/>
    <w:rsid w:val="002E5CCD"/>
    <w:rsid w:val="002E7461"/>
    <w:rsid w:val="002F1FDA"/>
    <w:rsid w:val="002F3871"/>
    <w:rsid w:val="002F7426"/>
    <w:rsid w:val="00300619"/>
    <w:rsid w:val="00300D81"/>
    <w:rsid w:val="00307A69"/>
    <w:rsid w:val="0031472C"/>
    <w:rsid w:val="00316577"/>
    <w:rsid w:val="00316C37"/>
    <w:rsid w:val="00317DD1"/>
    <w:rsid w:val="00320981"/>
    <w:rsid w:val="00325AB2"/>
    <w:rsid w:val="0033002C"/>
    <w:rsid w:val="00334B16"/>
    <w:rsid w:val="00337585"/>
    <w:rsid w:val="00343DBF"/>
    <w:rsid w:val="00343E5F"/>
    <w:rsid w:val="00343F3D"/>
    <w:rsid w:val="003469E7"/>
    <w:rsid w:val="003475E9"/>
    <w:rsid w:val="003502CC"/>
    <w:rsid w:val="003510DA"/>
    <w:rsid w:val="00351BA5"/>
    <w:rsid w:val="00351DDC"/>
    <w:rsid w:val="00355B45"/>
    <w:rsid w:val="00360A94"/>
    <w:rsid w:val="0036310E"/>
    <w:rsid w:val="00370C4A"/>
    <w:rsid w:val="00374988"/>
    <w:rsid w:val="00374D31"/>
    <w:rsid w:val="0037759B"/>
    <w:rsid w:val="0038010F"/>
    <w:rsid w:val="003807EC"/>
    <w:rsid w:val="0038327F"/>
    <w:rsid w:val="00383659"/>
    <w:rsid w:val="00386500"/>
    <w:rsid w:val="00390B03"/>
    <w:rsid w:val="00393FCB"/>
    <w:rsid w:val="003A34E6"/>
    <w:rsid w:val="003A42A0"/>
    <w:rsid w:val="003A737B"/>
    <w:rsid w:val="003B0294"/>
    <w:rsid w:val="003B0366"/>
    <w:rsid w:val="003B4D4B"/>
    <w:rsid w:val="003B5030"/>
    <w:rsid w:val="003B55BE"/>
    <w:rsid w:val="003B68E2"/>
    <w:rsid w:val="003B696D"/>
    <w:rsid w:val="003C407F"/>
    <w:rsid w:val="003C49BF"/>
    <w:rsid w:val="003C4C6C"/>
    <w:rsid w:val="003D0CA4"/>
    <w:rsid w:val="003D119D"/>
    <w:rsid w:val="003D4012"/>
    <w:rsid w:val="003D4AAE"/>
    <w:rsid w:val="003D6648"/>
    <w:rsid w:val="003E3D9D"/>
    <w:rsid w:val="003E5097"/>
    <w:rsid w:val="004017B6"/>
    <w:rsid w:val="0040452F"/>
    <w:rsid w:val="00404CA0"/>
    <w:rsid w:val="00405B65"/>
    <w:rsid w:val="00415355"/>
    <w:rsid w:val="00415705"/>
    <w:rsid w:val="0042033C"/>
    <w:rsid w:val="00420D28"/>
    <w:rsid w:val="004228B0"/>
    <w:rsid w:val="00424A39"/>
    <w:rsid w:val="004261E1"/>
    <w:rsid w:val="00426B43"/>
    <w:rsid w:val="00430607"/>
    <w:rsid w:val="00430877"/>
    <w:rsid w:val="00430C73"/>
    <w:rsid w:val="004353D1"/>
    <w:rsid w:val="0043573E"/>
    <w:rsid w:val="0043785A"/>
    <w:rsid w:val="00437B81"/>
    <w:rsid w:val="00441B1E"/>
    <w:rsid w:val="00443C3E"/>
    <w:rsid w:val="00444028"/>
    <w:rsid w:val="00455D50"/>
    <w:rsid w:val="004602C0"/>
    <w:rsid w:val="00464B46"/>
    <w:rsid w:val="00471BDC"/>
    <w:rsid w:val="00475CBD"/>
    <w:rsid w:val="00481928"/>
    <w:rsid w:val="0048440B"/>
    <w:rsid w:val="00485732"/>
    <w:rsid w:val="004857C0"/>
    <w:rsid w:val="0049126F"/>
    <w:rsid w:val="00492C9B"/>
    <w:rsid w:val="004A45E8"/>
    <w:rsid w:val="004A61BF"/>
    <w:rsid w:val="004A62BB"/>
    <w:rsid w:val="004A7EED"/>
    <w:rsid w:val="004B04FA"/>
    <w:rsid w:val="004B1758"/>
    <w:rsid w:val="004B1BEC"/>
    <w:rsid w:val="004B2BC8"/>
    <w:rsid w:val="004C148F"/>
    <w:rsid w:val="004C1F6D"/>
    <w:rsid w:val="004C23F0"/>
    <w:rsid w:val="004C3366"/>
    <w:rsid w:val="004C7A18"/>
    <w:rsid w:val="004D1594"/>
    <w:rsid w:val="004D2A3D"/>
    <w:rsid w:val="004D30F3"/>
    <w:rsid w:val="004D470C"/>
    <w:rsid w:val="004D6AFE"/>
    <w:rsid w:val="004D7CE3"/>
    <w:rsid w:val="004E238F"/>
    <w:rsid w:val="004E3386"/>
    <w:rsid w:val="004E38B0"/>
    <w:rsid w:val="004E6AE4"/>
    <w:rsid w:val="004F1F64"/>
    <w:rsid w:val="004F2ED4"/>
    <w:rsid w:val="00500AC9"/>
    <w:rsid w:val="00500EB0"/>
    <w:rsid w:val="0050756A"/>
    <w:rsid w:val="0051183C"/>
    <w:rsid w:val="00516BCB"/>
    <w:rsid w:val="00517ADF"/>
    <w:rsid w:val="0052213A"/>
    <w:rsid w:val="005246D9"/>
    <w:rsid w:val="00531597"/>
    <w:rsid w:val="00533B5F"/>
    <w:rsid w:val="00533C11"/>
    <w:rsid w:val="00534EAD"/>
    <w:rsid w:val="00534F3E"/>
    <w:rsid w:val="00535ABF"/>
    <w:rsid w:val="00535DF4"/>
    <w:rsid w:val="00540BC7"/>
    <w:rsid w:val="005434A8"/>
    <w:rsid w:val="00544AA0"/>
    <w:rsid w:val="00544E41"/>
    <w:rsid w:val="00545263"/>
    <w:rsid w:val="00550D51"/>
    <w:rsid w:val="005521B9"/>
    <w:rsid w:val="005550A1"/>
    <w:rsid w:val="0055633D"/>
    <w:rsid w:val="00557749"/>
    <w:rsid w:val="0056245F"/>
    <w:rsid w:val="005628E2"/>
    <w:rsid w:val="00563C75"/>
    <w:rsid w:val="00566D9D"/>
    <w:rsid w:val="00567491"/>
    <w:rsid w:val="00571D41"/>
    <w:rsid w:val="00573409"/>
    <w:rsid w:val="005822A7"/>
    <w:rsid w:val="00582A5E"/>
    <w:rsid w:val="00586171"/>
    <w:rsid w:val="00586D36"/>
    <w:rsid w:val="00587E59"/>
    <w:rsid w:val="00590C63"/>
    <w:rsid w:val="005926FB"/>
    <w:rsid w:val="00596409"/>
    <w:rsid w:val="005A15DD"/>
    <w:rsid w:val="005A23FF"/>
    <w:rsid w:val="005A34C1"/>
    <w:rsid w:val="005A71A0"/>
    <w:rsid w:val="005B1372"/>
    <w:rsid w:val="005B1F2B"/>
    <w:rsid w:val="005B251C"/>
    <w:rsid w:val="005B256C"/>
    <w:rsid w:val="005B67C5"/>
    <w:rsid w:val="005B6A31"/>
    <w:rsid w:val="005C1857"/>
    <w:rsid w:val="005C35E6"/>
    <w:rsid w:val="005C4AB8"/>
    <w:rsid w:val="005C582E"/>
    <w:rsid w:val="005C5CE8"/>
    <w:rsid w:val="005C767F"/>
    <w:rsid w:val="005D5F13"/>
    <w:rsid w:val="005E0212"/>
    <w:rsid w:val="005E16F5"/>
    <w:rsid w:val="005E1C18"/>
    <w:rsid w:val="005E2E63"/>
    <w:rsid w:val="005E46D5"/>
    <w:rsid w:val="005F024B"/>
    <w:rsid w:val="005F048B"/>
    <w:rsid w:val="005F0CF0"/>
    <w:rsid w:val="005F1E64"/>
    <w:rsid w:val="005F2995"/>
    <w:rsid w:val="005F3685"/>
    <w:rsid w:val="005F48FA"/>
    <w:rsid w:val="006031FF"/>
    <w:rsid w:val="00610347"/>
    <w:rsid w:val="006106AE"/>
    <w:rsid w:val="00610C4A"/>
    <w:rsid w:val="00614124"/>
    <w:rsid w:val="00614A32"/>
    <w:rsid w:val="00616DED"/>
    <w:rsid w:val="006173D7"/>
    <w:rsid w:val="006219B6"/>
    <w:rsid w:val="00624F94"/>
    <w:rsid w:val="00625313"/>
    <w:rsid w:val="0062545A"/>
    <w:rsid w:val="00625BBA"/>
    <w:rsid w:val="006264B1"/>
    <w:rsid w:val="006307D0"/>
    <w:rsid w:val="00631C6D"/>
    <w:rsid w:val="00632545"/>
    <w:rsid w:val="00634A9F"/>
    <w:rsid w:val="00635923"/>
    <w:rsid w:val="00635A14"/>
    <w:rsid w:val="0063650A"/>
    <w:rsid w:val="006432C9"/>
    <w:rsid w:val="0064391A"/>
    <w:rsid w:val="00644554"/>
    <w:rsid w:val="00647FEF"/>
    <w:rsid w:val="00651982"/>
    <w:rsid w:val="006521FF"/>
    <w:rsid w:val="00655BD6"/>
    <w:rsid w:val="006570C3"/>
    <w:rsid w:val="006574B0"/>
    <w:rsid w:val="006636D7"/>
    <w:rsid w:val="00665581"/>
    <w:rsid w:val="006701CC"/>
    <w:rsid w:val="00673098"/>
    <w:rsid w:val="0067407F"/>
    <w:rsid w:val="0067775E"/>
    <w:rsid w:val="006802C1"/>
    <w:rsid w:val="0068043B"/>
    <w:rsid w:val="006810D6"/>
    <w:rsid w:val="00681FBC"/>
    <w:rsid w:val="00683D20"/>
    <w:rsid w:val="006840A1"/>
    <w:rsid w:val="00684797"/>
    <w:rsid w:val="006869A9"/>
    <w:rsid w:val="0069553C"/>
    <w:rsid w:val="00696010"/>
    <w:rsid w:val="00697E4C"/>
    <w:rsid w:val="006A2561"/>
    <w:rsid w:val="006A337B"/>
    <w:rsid w:val="006A5142"/>
    <w:rsid w:val="006B0097"/>
    <w:rsid w:val="006B2834"/>
    <w:rsid w:val="006B2CB8"/>
    <w:rsid w:val="006B3758"/>
    <w:rsid w:val="006B5167"/>
    <w:rsid w:val="006B6505"/>
    <w:rsid w:val="006C2FDB"/>
    <w:rsid w:val="006C374B"/>
    <w:rsid w:val="006C3971"/>
    <w:rsid w:val="006C67CA"/>
    <w:rsid w:val="006C7D4F"/>
    <w:rsid w:val="006D2F8F"/>
    <w:rsid w:val="006D44B9"/>
    <w:rsid w:val="006D5720"/>
    <w:rsid w:val="006D657D"/>
    <w:rsid w:val="006D75A1"/>
    <w:rsid w:val="006D7C43"/>
    <w:rsid w:val="006E059C"/>
    <w:rsid w:val="006E205A"/>
    <w:rsid w:val="006E4009"/>
    <w:rsid w:val="006E6A4A"/>
    <w:rsid w:val="006E6AC9"/>
    <w:rsid w:val="006E79DC"/>
    <w:rsid w:val="006E7A9F"/>
    <w:rsid w:val="006F1321"/>
    <w:rsid w:val="006F5497"/>
    <w:rsid w:val="006F5695"/>
    <w:rsid w:val="006F5792"/>
    <w:rsid w:val="006F5EF8"/>
    <w:rsid w:val="00700CBC"/>
    <w:rsid w:val="007011D0"/>
    <w:rsid w:val="007034F0"/>
    <w:rsid w:val="00703B4D"/>
    <w:rsid w:val="007055AF"/>
    <w:rsid w:val="00710B62"/>
    <w:rsid w:val="007131EF"/>
    <w:rsid w:val="0071448A"/>
    <w:rsid w:val="00715C74"/>
    <w:rsid w:val="007209BE"/>
    <w:rsid w:val="00735F58"/>
    <w:rsid w:val="00736E86"/>
    <w:rsid w:val="0074080C"/>
    <w:rsid w:val="00743077"/>
    <w:rsid w:val="0074395E"/>
    <w:rsid w:val="00743EAF"/>
    <w:rsid w:val="00744E1E"/>
    <w:rsid w:val="00751078"/>
    <w:rsid w:val="00751F15"/>
    <w:rsid w:val="00752E15"/>
    <w:rsid w:val="00756097"/>
    <w:rsid w:val="007564B1"/>
    <w:rsid w:val="00763D7D"/>
    <w:rsid w:val="007653CE"/>
    <w:rsid w:val="00771EA0"/>
    <w:rsid w:val="00772497"/>
    <w:rsid w:val="0077252C"/>
    <w:rsid w:val="00773368"/>
    <w:rsid w:val="00775657"/>
    <w:rsid w:val="00775BB1"/>
    <w:rsid w:val="00777A1A"/>
    <w:rsid w:val="00777A1B"/>
    <w:rsid w:val="00777DD4"/>
    <w:rsid w:val="007826E9"/>
    <w:rsid w:val="00782A80"/>
    <w:rsid w:val="00784AE5"/>
    <w:rsid w:val="0079085D"/>
    <w:rsid w:val="007915AA"/>
    <w:rsid w:val="00791F94"/>
    <w:rsid w:val="00794A44"/>
    <w:rsid w:val="00794B74"/>
    <w:rsid w:val="007976D1"/>
    <w:rsid w:val="00797B9C"/>
    <w:rsid w:val="00797CAD"/>
    <w:rsid w:val="00797F62"/>
    <w:rsid w:val="007A2F30"/>
    <w:rsid w:val="007A6488"/>
    <w:rsid w:val="007A6DAE"/>
    <w:rsid w:val="007A77ED"/>
    <w:rsid w:val="007B2377"/>
    <w:rsid w:val="007B444D"/>
    <w:rsid w:val="007B5E82"/>
    <w:rsid w:val="007B6BAA"/>
    <w:rsid w:val="007C266C"/>
    <w:rsid w:val="007C2E11"/>
    <w:rsid w:val="007C38ED"/>
    <w:rsid w:val="007D0CC7"/>
    <w:rsid w:val="007D1073"/>
    <w:rsid w:val="007D14AD"/>
    <w:rsid w:val="007D1B94"/>
    <w:rsid w:val="007E0C09"/>
    <w:rsid w:val="007F322D"/>
    <w:rsid w:val="007F3E6F"/>
    <w:rsid w:val="007F445D"/>
    <w:rsid w:val="00805F47"/>
    <w:rsid w:val="008071DE"/>
    <w:rsid w:val="00807894"/>
    <w:rsid w:val="0081129E"/>
    <w:rsid w:val="00811837"/>
    <w:rsid w:val="00812000"/>
    <w:rsid w:val="008128CD"/>
    <w:rsid w:val="0082505E"/>
    <w:rsid w:val="00825BB8"/>
    <w:rsid w:val="00832C77"/>
    <w:rsid w:val="00834D9A"/>
    <w:rsid w:val="008366E4"/>
    <w:rsid w:val="00844A45"/>
    <w:rsid w:val="00844C7C"/>
    <w:rsid w:val="00845EEB"/>
    <w:rsid w:val="00846D14"/>
    <w:rsid w:val="008471B2"/>
    <w:rsid w:val="008475DB"/>
    <w:rsid w:val="008502ED"/>
    <w:rsid w:val="00853B2F"/>
    <w:rsid w:val="00853B4E"/>
    <w:rsid w:val="00854E32"/>
    <w:rsid w:val="008559E1"/>
    <w:rsid w:val="00855B3E"/>
    <w:rsid w:val="00861B65"/>
    <w:rsid w:val="0086212C"/>
    <w:rsid w:val="00862CCD"/>
    <w:rsid w:val="00865F43"/>
    <w:rsid w:val="00867C34"/>
    <w:rsid w:val="00873FC9"/>
    <w:rsid w:val="008775B4"/>
    <w:rsid w:val="00880BB7"/>
    <w:rsid w:val="00881D0A"/>
    <w:rsid w:val="00882C3B"/>
    <w:rsid w:val="00883EC5"/>
    <w:rsid w:val="00892319"/>
    <w:rsid w:val="008923F6"/>
    <w:rsid w:val="00894942"/>
    <w:rsid w:val="0089586C"/>
    <w:rsid w:val="00896368"/>
    <w:rsid w:val="008A1216"/>
    <w:rsid w:val="008A1CB5"/>
    <w:rsid w:val="008A322D"/>
    <w:rsid w:val="008A33E5"/>
    <w:rsid w:val="008A66BC"/>
    <w:rsid w:val="008A76C3"/>
    <w:rsid w:val="008B0673"/>
    <w:rsid w:val="008B25D4"/>
    <w:rsid w:val="008B43C5"/>
    <w:rsid w:val="008B4FD6"/>
    <w:rsid w:val="008B5B96"/>
    <w:rsid w:val="008B5C7F"/>
    <w:rsid w:val="008B7980"/>
    <w:rsid w:val="008C1970"/>
    <w:rsid w:val="008C248D"/>
    <w:rsid w:val="008C48F2"/>
    <w:rsid w:val="008C4FFD"/>
    <w:rsid w:val="008C5397"/>
    <w:rsid w:val="008C56B2"/>
    <w:rsid w:val="008C6265"/>
    <w:rsid w:val="008D14A1"/>
    <w:rsid w:val="008D20EF"/>
    <w:rsid w:val="008D2540"/>
    <w:rsid w:val="008D2CED"/>
    <w:rsid w:val="008D4335"/>
    <w:rsid w:val="008D55E4"/>
    <w:rsid w:val="008E13CB"/>
    <w:rsid w:val="008E1A5F"/>
    <w:rsid w:val="008E547B"/>
    <w:rsid w:val="008E54F8"/>
    <w:rsid w:val="008E7F37"/>
    <w:rsid w:val="008F2349"/>
    <w:rsid w:val="008F2FE0"/>
    <w:rsid w:val="008F39DD"/>
    <w:rsid w:val="008F3B18"/>
    <w:rsid w:val="008F44F1"/>
    <w:rsid w:val="008F4636"/>
    <w:rsid w:val="008F46FB"/>
    <w:rsid w:val="008F6C3E"/>
    <w:rsid w:val="00901D15"/>
    <w:rsid w:val="009038BC"/>
    <w:rsid w:val="00906452"/>
    <w:rsid w:val="009120E4"/>
    <w:rsid w:val="00913BE7"/>
    <w:rsid w:val="00914703"/>
    <w:rsid w:val="009160FF"/>
    <w:rsid w:val="00920101"/>
    <w:rsid w:val="00922143"/>
    <w:rsid w:val="009236CC"/>
    <w:rsid w:val="00923F01"/>
    <w:rsid w:val="009249CB"/>
    <w:rsid w:val="0092622A"/>
    <w:rsid w:val="00927517"/>
    <w:rsid w:val="0093130D"/>
    <w:rsid w:val="00940260"/>
    <w:rsid w:val="00941955"/>
    <w:rsid w:val="009422F6"/>
    <w:rsid w:val="00945576"/>
    <w:rsid w:val="00945689"/>
    <w:rsid w:val="0094707E"/>
    <w:rsid w:val="0095040E"/>
    <w:rsid w:val="0095140F"/>
    <w:rsid w:val="00953918"/>
    <w:rsid w:val="00960F22"/>
    <w:rsid w:val="009632DF"/>
    <w:rsid w:val="00964CA7"/>
    <w:rsid w:val="0096590F"/>
    <w:rsid w:val="00967E83"/>
    <w:rsid w:val="009712B8"/>
    <w:rsid w:val="00972EC5"/>
    <w:rsid w:val="00975253"/>
    <w:rsid w:val="00975E42"/>
    <w:rsid w:val="00987173"/>
    <w:rsid w:val="009912AC"/>
    <w:rsid w:val="00992112"/>
    <w:rsid w:val="00992A74"/>
    <w:rsid w:val="00992E45"/>
    <w:rsid w:val="00993355"/>
    <w:rsid w:val="00996ED4"/>
    <w:rsid w:val="009A1B44"/>
    <w:rsid w:val="009A227D"/>
    <w:rsid w:val="009A2BCB"/>
    <w:rsid w:val="009A38CD"/>
    <w:rsid w:val="009A6D60"/>
    <w:rsid w:val="009B0302"/>
    <w:rsid w:val="009B099A"/>
    <w:rsid w:val="009B1E18"/>
    <w:rsid w:val="009B4F24"/>
    <w:rsid w:val="009B762A"/>
    <w:rsid w:val="009C16E0"/>
    <w:rsid w:val="009C34DF"/>
    <w:rsid w:val="009C54C4"/>
    <w:rsid w:val="009C55C4"/>
    <w:rsid w:val="009C5789"/>
    <w:rsid w:val="009C5917"/>
    <w:rsid w:val="009C5C5D"/>
    <w:rsid w:val="009C6723"/>
    <w:rsid w:val="009C7717"/>
    <w:rsid w:val="009D0616"/>
    <w:rsid w:val="009D236E"/>
    <w:rsid w:val="009D333B"/>
    <w:rsid w:val="009D419B"/>
    <w:rsid w:val="009D4795"/>
    <w:rsid w:val="009D7A6B"/>
    <w:rsid w:val="009E0E91"/>
    <w:rsid w:val="009E590C"/>
    <w:rsid w:val="009F0B4F"/>
    <w:rsid w:val="009F12BF"/>
    <w:rsid w:val="009F2F6B"/>
    <w:rsid w:val="009F465B"/>
    <w:rsid w:val="009F7AD9"/>
    <w:rsid w:val="00A0158A"/>
    <w:rsid w:val="00A01EF9"/>
    <w:rsid w:val="00A0312F"/>
    <w:rsid w:val="00A11C2E"/>
    <w:rsid w:val="00A12644"/>
    <w:rsid w:val="00A12A17"/>
    <w:rsid w:val="00A13CA9"/>
    <w:rsid w:val="00A23A7C"/>
    <w:rsid w:val="00A262B5"/>
    <w:rsid w:val="00A30030"/>
    <w:rsid w:val="00A31643"/>
    <w:rsid w:val="00A342A7"/>
    <w:rsid w:val="00A369A3"/>
    <w:rsid w:val="00A36D0C"/>
    <w:rsid w:val="00A37471"/>
    <w:rsid w:val="00A417C7"/>
    <w:rsid w:val="00A41FE9"/>
    <w:rsid w:val="00A43C0C"/>
    <w:rsid w:val="00A46A92"/>
    <w:rsid w:val="00A50200"/>
    <w:rsid w:val="00A50746"/>
    <w:rsid w:val="00A518EB"/>
    <w:rsid w:val="00A539F9"/>
    <w:rsid w:val="00A54396"/>
    <w:rsid w:val="00A56612"/>
    <w:rsid w:val="00A56D3D"/>
    <w:rsid w:val="00A62FBD"/>
    <w:rsid w:val="00A66935"/>
    <w:rsid w:val="00A71A39"/>
    <w:rsid w:val="00A75730"/>
    <w:rsid w:val="00A75A7D"/>
    <w:rsid w:val="00A769E9"/>
    <w:rsid w:val="00A77627"/>
    <w:rsid w:val="00A802BE"/>
    <w:rsid w:val="00A81740"/>
    <w:rsid w:val="00A85885"/>
    <w:rsid w:val="00A8629E"/>
    <w:rsid w:val="00A93A6C"/>
    <w:rsid w:val="00A958CC"/>
    <w:rsid w:val="00A97012"/>
    <w:rsid w:val="00A9714F"/>
    <w:rsid w:val="00A97B28"/>
    <w:rsid w:val="00AA2332"/>
    <w:rsid w:val="00AA7655"/>
    <w:rsid w:val="00AB0861"/>
    <w:rsid w:val="00AB0C70"/>
    <w:rsid w:val="00AB36DE"/>
    <w:rsid w:val="00AB588C"/>
    <w:rsid w:val="00AB704C"/>
    <w:rsid w:val="00AC147C"/>
    <w:rsid w:val="00AC3D52"/>
    <w:rsid w:val="00AC3D97"/>
    <w:rsid w:val="00AC4311"/>
    <w:rsid w:val="00AD1B77"/>
    <w:rsid w:val="00AD1EF4"/>
    <w:rsid w:val="00AD2293"/>
    <w:rsid w:val="00AD2E65"/>
    <w:rsid w:val="00AD3A8D"/>
    <w:rsid w:val="00AD6003"/>
    <w:rsid w:val="00AD723A"/>
    <w:rsid w:val="00AD7868"/>
    <w:rsid w:val="00AE0590"/>
    <w:rsid w:val="00AE0F75"/>
    <w:rsid w:val="00AE12C8"/>
    <w:rsid w:val="00AE19F7"/>
    <w:rsid w:val="00AE47E6"/>
    <w:rsid w:val="00AE5391"/>
    <w:rsid w:val="00AF0AEC"/>
    <w:rsid w:val="00AF7F32"/>
    <w:rsid w:val="00B12442"/>
    <w:rsid w:val="00B14141"/>
    <w:rsid w:val="00B14346"/>
    <w:rsid w:val="00B176E0"/>
    <w:rsid w:val="00B26FFB"/>
    <w:rsid w:val="00B31BF2"/>
    <w:rsid w:val="00B34BCF"/>
    <w:rsid w:val="00B34CE6"/>
    <w:rsid w:val="00B36115"/>
    <w:rsid w:val="00B36201"/>
    <w:rsid w:val="00B36B80"/>
    <w:rsid w:val="00B37726"/>
    <w:rsid w:val="00B43165"/>
    <w:rsid w:val="00B47547"/>
    <w:rsid w:val="00B47E96"/>
    <w:rsid w:val="00B5207B"/>
    <w:rsid w:val="00B53056"/>
    <w:rsid w:val="00B53EB4"/>
    <w:rsid w:val="00B5787F"/>
    <w:rsid w:val="00B65037"/>
    <w:rsid w:val="00B66FDB"/>
    <w:rsid w:val="00B70702"/>
    <w:rsid w:val="00B72DAF"/>
    <w:rsid w:val="00B75910"/>
    <w:rsid w:val="00B75ACE"/>
    <w:rsid w:val="00B75CE4"/>
    <w:rsid w:val="00B80BA1"/>
    <w:rsid w:val="00B81C6D"/>
    <w:rsid w:val="00B82C4B"/>
    <w:rsid w:val="00B84A80"/>
    <w:rsid w:val="00B84E55"/>
    <w:rsid w:val="00B86AC2"/>
    <w:rsid w:val="00B906B3"/>
    <w:rsid w:val="00B92278"/>
    <w:rsid w:val="00B92DF5"/>
    <w:rsid w:val="00B953DE"/>
    <w:rsid w:val="00B96374"/>
    <w:rsid w:val="00B968A7"/>
    <w:rsid w:val="00B973A0"/>
    <w:rsid w:val="00BA0015"/>
    <w:rsid w:val="00BA2407"/>
    <w:rsid w:val="00BA305D"/>
    <w:rsid w:val="00BA427D"/>
    <w:rsid w:val="00BA46E6"/>
    <w:rsid w:val="00BA5A73"/>
    <w:rsid w:val="00BA6A9E"/>
    <w:rsid w:val="00BA7168"/>
    <w:rsid w:val="00BA7C05"/>
    <w:rsid w:val="00BB0E0A"/>
    <w:rsid w:val="00BB159B"/>
    <w:rsid w:val="00BB15AC"/>
    <w:rsid w:val="00BB2B29"/>
    <w:rsid w:val="00BB2C7A"/>
    <w:rsid w:val="00BB4F3F"/>
    <w:rsid w:val="00BB62D8"/>
    <w:rsid w:val="00BB6444"/>
    <w:rsid w:val="00BB6465"/>
    <w:rsid w:val="00BB7084"/>
    <w:rsid w:val="00BB7352"/>
    <w:rsid w:val="00BB7712"/>
    <w:rsid w:val="00BC10CD"/>
    <w:rsid w:val="00BC3B2D"/>
    <w:rsid w:val="00BC453E"/>
    <w:rsid w:val="00BC47BF"/>
    <w:rsid w:val="00BC5CB0"/>
    <w:rsid w:val="00BD006F"/>
    <w:rsid w:val="00BD132C"/>
    <w:rsid w:val="00BD1D02"/>
    <w:rsid w:val="00BD467D"/>
    <w:rsid w:val="00BE374F"/>
    <w:rsid w:val="00BE6F30"/>
    <w:rsid w:val="00BE79BE"/>
    <w:rsid w:val="00BE7CEC"/>
    <w:rsid w:val="00BF15D4"/>
    <w:rsid w:val="00BF4C00"/>
    <w:rsid w:val="00BF55C1"/>
    <w:rsid w:val="00BF64BB"/>
    <w:rsid w:val="00C01640"/>
    <w:rsid w:val="00C03B03"/>
    <w:rsid w:val="00C052FB"/>
    <w:rsid w:val="00C05D08"/>
    <w:rsid w:val="00C068D0"/>
    <w:rsid w:val="00C07388"/>
    <w:rsid w:val="00C12C9A"/>
    <w:rsid w:val="00C14B13"/>
    <w:rsid w:val="00C17E58"/>
    <w:rsid w:val="00C210DE"/>
    <w:rsid w:val="00C21560"/>
    <w:rsid w:val="00C22180"/>
    <w:rsid w:val="00C241F0"/>
    <w:rsid w:val="00C25920"/>
    <w:rsid w:val="00C26EB0"/>
    <w:rsid w:val="00C27DB1"/>
    <w:rsid w:val="00C27E9C"/>
    <w:rsid w:val="00C31FF0"/>
    <w:rsid w:val="00C40AD8"/>
    <w:rsid w:val="00C41D03"/>
    <w:rsid w:val="00C443A8"/>
    <w:rsid w:val="00C45627"/>
    <w:rsid w:val="00C511EC"/>
    <w:rsid w:val="00C521DA"/>
    <w:rsid w:val="00C53240"/>
    <w:rsid w:val="00C55E17"/>
    <w:rsid w:val="00C56080"/>
    <w:rsid w:val="00C60E61"/>
    <w:rsid w:val="00C610C3"/>
    <w:rsid w:val="00C62C62"/>
    <w:rsid w:val="00C663FC"/>
    <w:rsid w:val="00C67555"/>
    <w:rsid w:val="00C71781"/>
    <w:rsid w:val="00C72EE2"/>
    <w:rsid w:val="00C75D0C"/>
    <w:rsid w:val="00C811A2"/>
    <w:rsid w:val="00C811C7"/>
    <w:rsid w:val="00C82A45"/>
    <w:rsid w:val="00C838F4"/>
    <w:rsid w:val="00C83D93"/>
    <w:rsid w:val="00C865FF"/>
    <w:rsid w:val="00C8709E"/>
    <w:rsid w:val="00C87A93"/>
    <w:rsid w:val="00C87B9F"/>
    <w:rsid w:val="00C87C80"/>
    <w:rsid w:val="00C87DFC"/>
    <w:rsid w:val="00C9084B"/>
    <w:rsid w:val="00C90FE0"/>
    <w:rsid w:val="00C920B2"/>
    <w:rsid w:val="00C93554"/>
    <w:rsid w:val="00C95B4D"/>
    <w:rsid w:val="00CA4D14"/>
    <w:rsid w:val="00CA5DEF"/>
    <w:rsid w:val="00CA5E4C"/>
    <w:rsid w:val="00CA61ED"/>
    <w:rsid w:val="00CB0315"/>
    <w:rsid w:val="00CB556E"/>
    <w:rsid w:val="00CB5AAA"/>
    <w:rsid w:val="00CB6954"/>
    <w:rsid w:val="00CC43D7"/>
    <w:rsid w:val="00CC4C93"/>
    <w:rsid w:val="00CC5A0F"/>
    <w:rsid w:val="00CD51B0"/>
    <w:rsid w:val="00CD72E6"/>
    <w:rsid w:val="00CE10D1"/>
    <w:rsid w:val="00CE1284"/>
    <w:rsid w:val="00CE1559"/>
    <w:rsid w:val="00CE185B"/>
    <w:rsid w:val="00CE1B73"/>
    <w:rsid w:val="00CE29DD"/>
    <w:rsid w:val="00CE3036"/>
    <w:rsid w:val="00CE3FB8"/>
    <w:rsid w:val="00CF1DEF"/>
    <w:rsid w:val="00CF5B25"/>
    <w:rsid w:val="00D01832"/>
    <w:rsid w:val="00D11C07"/>
    <w:rsid w:val="00D11F72"/>
    <w:rsid w:val="00D13708"/>
    <w:rsid w:val="00D142B8"/>
    <w:rsid w:val="00D145E2"/>
    <w:rsid w:val="00D2146E"/>
    <w:rsid w:val="00D216B4"/>
    <w:rsid w:val="00D24808"/>
    <w:rsid w:val="00D24FFA"/>
    <w:rsid w:val="00D25F65"/>
    <w:rsid w:val="00D309AE"/>
    <w:rsid w:val="00D330C8"/>
    <w:rsid w:val="00D340E6"/>
    <w:rsid w:val="00D343B4"/>
    <w:rsid w:val="00D4154E"/>
    <w:rsid w:val="00D4367F"/>
    <w:rsid w:val="00D43B78"/>
    <w:rsid w:val="00D440A0"/>
    <w:rsid w:val="00D451D4"/>
    <w:rsid w:val="00D455F6"/>
    <w:rsid w:val="00D4663B"/>
    <w:rsid w:val="00D46FFB"/>
    <w:rsid w:val="00D5004F"/>
    <w:rsid w:val="00D51754"/>
    <w:rsid w:val="00D5268E"/>
    <w:rsid w:val="00D53221"/>
    <w:rsid w:val="00D538C9"/>
    <w:rsid w:val="00D61DEC"/>
    <w:rsid w:val="00D64392"/>
    <w:rsid w:val="00D65363"/>
    <w:rsid w:val="00D653DD"/>
    <w:rsid w:val="00D65A5F"/>
    <w:rsid w:val="00D66A39"/>
    <w:rsid w:val="00D67652"/>
    <w:rsid w:val="00D70448"/>
    <w:rsid w:val="00D73AAA"/>
    <w:rsid w:val="00D742D5"/>
    <w:rsid w:val="00D74D26"/>
    <w:rsid w:val="00D80620"/>
    <w:rsid w:val="00D81B20"/>
    <w:rsid w:val="00D834BB"/>
    <w:rsid w:val="00D8670B"/>
    <w:rsid w:val="00D874F9"/>
    <w:rsid w:val="00D87D1D"/>
    <w:rsid w:val="00D9040D"/>
    <w:rsid w:val="00D94B44"/>
    <w:rsid w:val="00D977F5"/>
    <w:rsid w:val="00D9794C"/>
    <w:rsid w:val="00DA0960"/>
    <w:rsid w:val="00DA0D7C"/>
    <w:rsid w:val="00DA1036"/>
    <w:rsid w:val="00DA11FA"/>
    <w:rsid w:val="00DA5280"/>
    <w:rsid w:val="00DA5656"/>
    <w:rsid w:val="00DA5E82"/>
    <w:rsid w:val="00DA606C"/>
    <w:rsid w:val="00DB4902"/>
    <w:rsid w:val="00DB527D"/>
    <w:rsid w:val="00DC0668"/>
    <w:rsid w:val="00DC2C9F"/>
    <w:rsid w:val="00DC418B"/>
    <w:rsid w:val="00DC47DC"/>
    <w:rsid w:val="00DD0307"/>
    <w:rsid w:val="00DD0C77"/>
    <w:rsid w:val="00DD3125"/>
    <w:rsid w:val="00DD32C1"/>
    <w:rsid w:val="00DD6068"/>
    <w:rsid w:val="00DD78D0"/>
    <w:rsid w:val="00DE22EC"/>
    <w:rsid w:val="00DE3AB6"/>
    <w:rsid w:val="00DE4799"/>
    <w:rsid w:val="00DF0DC8"/>
    <w:rsid w:val="00DF193A"/>
    <w:rsid w:val="00DF4292"/>
    <w:rsid w:val="00DF51B7"/>
    <w:rsid w:val="00DF7865"/>
    <w:rsid w:val="00E02E1E"/>
    <w:rsid w:val="00E03C06"/>
    <w:rsid w:val="00E05D28"/>
    <w:rsid w:val="00E07EC9"/>
    <w:rsid w:val="00E11E10"/>
    <w:rsid w:val="00E1492C"/>
    <w:rsid w:val="00E16BA0"/>
    <w:rsid w:val="00E16EE4"/>
    <w:rsid w:val="00E17060"/>
    <w:rsid w:val="00E212A3"/>
    <w:rsid w:val="00E27B44"/>
    <w:rsid w:val="00E367D4"/>
    <w:rsid w:val="00E375B0"/>
    <w:rsid w:val="00E47E23"/>
    <w:rsid w:val="00E5446A"/>
    <w:rsid w:val="00E56FAB"/>
    <w:rsid w:val="00E57562"/>
    <w:rsid w:val="00E6008D"/>
    <w:rsid w:val="00E6029D"/>
    <w:rsid w:val="00E6050C"/>
    <w:rsid w:val="00E60600"/>
    <w:rsid w:val="00E60951"/>
    <w:rsid w:val="00E6141E"/>
    <w:rsid w:val="00E62E9E"/>
    <w:rsid w:val="00E64815"/>
    <w:rsid w:val="00E64A41"/>
    <w:rsid w:val="00E64B0A"/>
    <w:rsid w:val="00E65593"/>
    <w:rsid w:val="00E659CE"/>
    <w:rsid w:val="00E6646C"/>
    <w:rsid w:val="00E71DB5"/>
    <w:rsid w:val="00E77F9A"/>
    <w:rsid w:val="00E806CB"/>
    <w:rsid w:val="00E84898"/>
    <w:rsid w:val="00E87398"/>
    <w:rsid w:val="00E9005B"/>
    <w:rsid w:val="00EA0C50"/>
    <w:rsid w:val="00EA2060"/>
    <w:rsid w:val="00EA285A"/>
    <w:rsid w:val="00EA2E5F"/>
    <w:rsid w:val="00EB140A"/>
    <w:rsid w:val="00EB2E27"/>
    <w:rsid w:val="00EB301A"/>
    <w:rsid w:val="00EB5CD8"/>
    <w:rsid w:val="00EB68FF"/>
    <w:rsid w:val="00EB7A9B"/>
    <w:rsid w:val="00EC1694"/>
    <w:rsid w:val="00EC3E56"/>
    <w:rsid w:val="00EC6624"/>
    <w:rsid w:val="00ED0068"/>
    <w:rsid w:val="00ED1CFD"/>
    <w:rsid w:val="00EE23E9"/>
    <w:rsid w:val="00EE3805"/>
    <w:rsid w:val="00EE4653"/>
    <w:rsid w:val="00EE5FE0"/>
    <w:rsid w:val="00EF10D1"/>
    <w:rsid w:val="00EF21F9"/>
    <w:rsid w:val="00EF3248"/>
    <w:rsid w:val="00EF3BD2"/>
    <w:rsid w:val="00EF3F62"/>
    <w:rsid w:val="00EF71EB"/>
    <w:rsid w:val="00F107D9"/>
    <w:rsid w:val="00F112C8"/>
    <w:rsid w:val="00F12C1B"/>
    <w:rsid w:val="00F14F3F"/>
    <w:rsid w:val="00F16604"/>
    <w:rsid w:val="00F17B3C"/>
    <w:rsid w:val="00F25660"/>
    <w:rsid w:val="00F265CC"/>
    <w:rsid w:val="00F27A44"/>
    <w:rsid w:val="00F308AC"/>
    <w:rsid w:val="00F31848"/>
    <w:rsid w:val="00F332ED"/>
    <w:rsid w:val="00F3761D"/>
    <w:rsid w:val="00F40C1A"/>
    <w:rsid w:val="00F421C5"/>
    <w:rsid w:val="00F42BC3"/>
    <w:rsid w:val="00F4404D"/>
    <w:rsid w:val="00F450F2"/>
    <w:rsid w:val="00F4510F"/>
    <w:rsid w:val="00F534D7"/>
    <w:rsid w:val="00F53C91"/>
    <w:rsid w:val="00F53DB3"/>
    <w:rsid w:val="00F574B4"/>
    <w:rsid w:val="00F602C1"/>
    <w:rsid w:val="00F62137"/>
    <w:rsid w:val="00F641FD"/>
    <w:rsid w:val="00F6542C"/>
    <w:rsid w:val="00F667D3"/>
    <w:rsid w:val="00F71D95"/>
    <w:rsid w:val="00F74D1B"/>
    <w:rsid w:val="00F76069"/>
    <w:rsid w:val="00F772D4"/>
    <w:rsid w:val="00F77908"/>
    <w:rsid w:val="00F77F67"/>
    <w:rsid w:val="00F81D07"/>
    <w:rsid w:val="00F81F6B"/>
    <w:rsid w:val="00F829BD"/>
    <w:rsid w:val="00F84284"/>
    <w:rsid w:val="00F91779"/>
    <w:rsid w:val="00F93000"/>
    <w:rsid w:val="00F935CF"/>
    <w:rsid w:val="00F95D0A"/>
    <w:rsid w:val="00F97BEA"/>
    <w:rsid w:val="00FA2E36"/>
    <w:rsid w:val="00FA7085"/>
    <w:rsid w:val="00FB0E70"/>
    <w:rsid w:val="00FB1956"/>
    <w:rsid w:val="00FB5226"/>
    <w:rsid w:val="00FB73AE"/>
    <w:rsid w:val="00FC181B"/>
    <w:rsid w:val="00FC1899"/>
    <w:rsid w:val="00FC4EAF"/>
    <w:rsid w:val="00FC5125"/>
    <w:rsid w:val="00FC5EFE"/>
    <w:rsid w:val="00FD1A5E"/>
    <w:rsid w:val="00FD334F"/>
    <w:rsid w:val="00FD3A75"/>
    <w:rsid w:val="00FE02E3"/>
    <w:rsid w:val="00FE16C2"/>
    <w:rsid w:val="00FE2A39"/>
    <w:rsid w:val="00FE2C34"/>
    <w:rsid w:val="00FE3A83"/>
    <w:rsid w:val="00FE5F93"/>
    <w:rsid w:val="00FE71F1"/>
    <w:rsid w:val="00FE7570"/>
    <w:rsid w:val="00FF2BB5"/>
    <w:rsid w:val="00FF3BEE"/>
    <w:rsid w:val="00FF4901"/>
    <w:rsid w:val="00FF516D"/>
    <w:rsid w:val="00FF7B07"/>
    <w:rsid w:val="01696159"/>
    <w:rsid w:val="02531781"/>
    <w:rsid w:val="033A4E98"/>
    <w:rsid w:val="046BB26C"/>
    <w:rsid w:val="04DED5CD"/>
    <w:rsid w:val="05BB03FA"/>
    <w:rsid w:val="080650A5"/>
    <w:rsid w:val="089C4025"/>
    <w:rsid w:val="091782E2"/>
    <w:rsid w:val="0A5138E3"/>
    <w:rsid w:val="0A7CE8B6"/>
    <w:rsid w:val="0C9C6CC0"/>
    <w:rsid w:val="0D620341"/>
    <w:rsid w:val="0E38D499"/>
    <w:rsid w:val="0F6D9690"/>
    <w:rsid w:val="1006C196"/>
    <w:rsid w:val="105E6007"/>
    <w:rsid w:val="1151F029"/>
    <w:rsid w:val="1249D3F2"/>
    <w:rsid w:val="12D5C71D"/>
    <w:rsid w:val="1338471F"/>
    <w:rsid w:val="148E5648"/>
    <w:rsid w:val="14D9A62B"/>
    <w:rsid w:val="15B1D944"/>
    <w:rsid w:val="169A8783"/>
    <w:rsid w:val="16E36FE9"/>
    <w:rsid w:val="17F76C47"/>
    <w:rsid w:val="1848C1AB"/>
    <w:rsid w:val="196162C4"/>
    <w:rsid w:val="19F99876"/>
    <w:rsid w:val="1B8EA8E7"/>
    <w:rsid w:val="1C0889E3"/>
    <w:rsid w:val="1C8788CF"/>
    <w:rsid w:val="1CFE133E"/>
    <w:rsid w:val="1E0E9400"/>
    <w:rsid w:val="1E63FC78"/>
    <w:rsid w:val="1EF27CE2"/>
    <w:rsid w:val="1FD2CF57"/>
    <w:rsid w:val="2025D9EF"/>
    <w:rsid w:val="203E2D69"/>
    <w:rsid w:val="21C06D67"/>
    <w:rsid w:val="23F382FF"/>
    <w:rsid w:val="255372C5"/>
    <w:rsid w:val="25E2F570"/>
    <w:rsid w:val="2614173A"/>
    <w:rsid w:val="278846EE"/>
    <w:rsid w:val="27BDF096"/>
    <w:rsid w:val="2838A50B"/>
    <w:rsid w:val="2977868E"/>
    <w:rsid w:val="29DCA59A"/>
    <w:rsid w:val="2A4C8755"/>
    <w:rsid w:val="2ABF5038"/>
    <w:rsid w:val="2B3D1AE4"/>
    <w:rsid w:val="2B49E026"/>
    <w:rsid w:val="2B4FFBB1"/>
    <w:rsid w:val="2B666187"/>
    <w:rsid w:val="2BE65C92"/>
    <w:rsid w:val="2C1BEB26"/>
    <w:rsid w:val="2C646EE5"/>
    <w:rsid w:val="2C7FFEBF"/>
    <w:rsid w:val="2CAE8FD8"/>
    <w:rsid w:val="2DA8ABBF"/>
    <w:rsid w:val="2E59D5A3"/>
    <w:rsid w:val="2EF34CF9"/>
    <w:rsid w:val="2F7B5F66"/>
    <w:rsid w:val="2FFEE0F6"/>
    <w:rsid w:val="30BDF44C"/>
    <w:rsid w:val="32BD83E8"/>
    <w:rsid w:val="334A9D08"/>
    <w:rsid w:val="33987CA1"/>
    <w:rsid w:val="33EA22F1"/>
    <w:rsid w:val="347C00DC"/>
    <w:rsid w:val="3533B58A"/>
    <w:rsid w:val="358DD142"/>
    <w:rsid w:val="362F745C"/>
    <w:rsid w:val="368A5D26"/>
    <w:rsid w:val="37D129B6"/>
    <w:rsid w:val="3903EF4B"/>
    <w:rsid w:val="3A67F8E5"/>
    <w:rsid w:val="3BE23BD5"/>
    <w:rsid w:val="3C597DC7"/>
    <w:rsid w:val="3D54C598"/>
    <w:rsid w:val="3D6999E2"/>
    <w:rsid w:val="3E201BBB"/>
    <w:rsid w:val="3EF6269A"/>
    <w:rsid w:val="3FA71EBD"/>
    <w:rsid w:val="40B998B8"/>
    <w:rsid w:val="41C5F63B"/>
    <w:rsid w:val="4270E53B"/>
    <w:rsid w:val="4304CC95"/>
    <w:rsid w:val="44F374BD"/>
    <w:rsid w:val="452675D7"/>
    <w:rsid w:val="45BF43C6"/>
    <w:rsid w:val="46AB9F41"/>
    <w:rsid w:val="472810EE"/>
    <w:rsid w:val="48E3C747"/>
    <w:rsid w:val="493D5DA4"/>
    <w:rsid w:val="4A207C3D"/>
    <w:rsid w:val="4A4F4027"/>
    <w:rsid w:val="4A6EC178"/>
    <w:rsid w:val="4AF78066"/>
    <w:rsid w:val="4CB809C9"/>
    <w:rsid w:val="4DC44FF4"/>
    <w:rsid w:val="4E1F4717"/>
    <w:rsid w:val="4E936697"/>
    <w:rsid w:val="4E939968"/>
    <w:rsid w:val="4F318F3C"/>
    <w:rsid w:val="4F8C3EC0"/>
    <w:rsid w:val="4FD1FD3D"/>
    <w:rsid w:val="501DFC21"/>
    <w:rsid w:val="50A1F5B2"/>
    <w:rsid w:val="51E959BA"/>
    <w:rsid w:val="51ED94FB"/>
    <w:rsid w:val="52CDA83E"/>
    <w:rsid w:val="53117680"/>
    <w:rsid w:val="531A8BB8"/>
    <w:rsid w:val="53BDF979"/>
    <w:rsid w:val="53F4F37D"/>
    <w:rsid w:val="56D23494"/>
    <w:rsid w:val="577D375A"/>
    <w:rsid w:val="5894DB59"/>
    <w:rsid w:val="591A6FFE"/>
    <w:rsid w:val="5945091E"/>
    <w:rsid w:val="5976BEEE"/>
    <w:rsid w:val="59818A63"/>
    <w:rsid w:val="5A83B652"/>
    <w:rsid w:val="5AFF9FDB"/>
    <w:rsid w:val="5B8BBAEE"/>
    <w:rsid w:val="5DE6C0FF"/>
    <w:rsid w:val="5DF9F50F"/>
    <w:rsid w:val="5E0BF84E"/>
    <w:rsid w:val="5F8553E7"/>
    <w:rsid w:val="5FEEF726"/>
    <w:rsid w:val="61BFB194"/>
    <w:rsid w:val="621320D3"/>
    <w:rsid w:val="633E9FAE"/>
    <w:rsid w:val="6393942B"/>
    <w:rsid w:val="6396A477"/>
    <w:rsid w:val="63A91BCC"/>
    <w:rsid w:val="63EC603F"/>
    <w:rsid w:val="64491DCA"/>
    <w:rsid w:val="65CDBF07"/>
    <w:rsid w:val="6693E422"/>
    <w:rsid w:val="66FF22DB"/>
    <w:rsid w:val="671E3F85"/>
    <w:rsid w:val="67265EE1"/>
    <w:rsid w:val="68273863"/>
    <w:rsid w:val="6A5548CF"/>
    <w:rsid w:val="6A7A26F5"/>
    <w:rsid w:val="6A8A65AD"/>
    <w:rsid w:val="6B8F11C1"/>
    <w:rsid w:val="6BB96BA1"/>
    <w:rsid w:val="6BF7A4F5"/>
    <w:rsid w:val="6C5AEE45"/>
    <w:rsid w:val="6D371C72"/>
    <w:rsid w:val="6EE45A7B"/>
    <w:rsid w:val="6EF72672"/>
    <w:rsid w:val="70A60521"/>
    <w:rsid w:val="71012F15"/>
    <w:rsid w:val="73836872"/>
    <w:rsid w:val="74E2E56C"/>
    <w:rsid w:val="74F6ABA3"/>
    <w:rsid w:val="77A45E87"/>
    <w:rsid w:val="7834A559"/>
    <w:rsid w:val="78B673DB"/>
    <w:rsid w:val="78C6E564"/>
    <w:rsid w:val="79E1EDE3"/>
    <w:rsid w:val="7A43991B"/>
    <w:rsid w:val="7AD4458F"/>
    <w:rsid w:val="7B1FC748"/>
    <w:rsid w:val="7B82A254"/>
    <w:rsid w:val="7BAFA973"/>
    <w:rsid w:val="7C971F25"/>
    <w:rsid w:val="7D1DE4DA"/>
    <w:rsid w:val="7E4F7B7F"/>
    <w:rsid w:val="7E6645FC"/>
    <w:rsid w:val="7EA5E016"/>
    <w:rsid w:val="7EE34406"/>
    <w:rsid w:val="7F5510C1"/>
    <w:rsid w:val="7FC7513D"/>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F9C14"/>
  <w15:docId w15:val="{D95645A4-3C28-4517-831D-D730C2C40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030"/>
  </w:style>
  <w:style w:type="paragraph" w:styleId="Heading1">
    <w:name w:val="heading 1"/>
    <w:basedOn w:val="Normal"/>
    <w:link w:val="Heading1Char"/>
    <w:uiPriority w:val="1"/>
    <w:qFormat/>
    <w:rsid w:val="0067775E"/>
    <w:pPr>
      <w:widowControl w:val="0"/>
      <w:numPr>
        <w:numId w:val="12"/>
      </w:numPr>
      <w:autoSpaceDE w:val="0"/>
      <w:autoSpaceDN w:val="0"/>
      <w:spacing w:before="1" w:after="0" w:line="240" w:lineRule="auto"/>
      <w:outlineLvl w:val="0"/>
    </w:pPr>
    <w:rPr>
      <w:rFonts w:ascii="Arial" w:eastAsia="Arial" w:hAnsi="Arial" w:cs="Arial"/>
      <w:b/>
      <w:sz w:val="24"/>
      <w:u w:val="single"/>
      <w:lang w:bidi="en-US"/>
    </w:rPr>
  </w:style>
  <w:style w:type="paragraph" w:styleId="Heading2">
    <w:name w:val="heading 2"/>
    <w:basedOn w:val="Normal"/>
    <w:next w:val="Normal"/>
    <w:link w:val="Heading2Char"/>
    <w:uiPriority w:val="9"/>
    <w:unhideWhenUsed/>
    <w:qFormat/>
    <w:rsid w:val="00B34CE6"/>
    <w:pPr>
      <w:keepNext/>
      <w:keepLines/>
      <w:spacing w:before="200" w:after="0"/>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293E33"/>
    <w:pPr>
      <w:keepNext/>
      <w:keepLines/>
      <w:numPr>
        <w:numId w:val="13"/>
      </w:numPr>
      <w:spacing w:before="40" w:after="0"/>
      <w:outlineLvl w:val="2"/>
    </w:pPr>
    <w:rPr>
      <w:rFonts w:ascii="Arial" w:eastAsiaTheme="majorEastAsia" w:hAnsi="Arial"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ED4"/>
  </w:style>
  <w:style w:type="paragraph" w:styleId="Footer">
    <w:name w:val="footer"/>
    <w:basedOn w:val="Normal"/>
    <w:link w:val="FooterChar"/>
    <w:uiPriority w:val="99"/>
    <w:unhideWhenUsed/>
    <w:rsid w:val="00996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ED4"/>
  </w:style>
  <w:style w:type="character" w:customStyle="1" w:styleId="Heading1Char">
    <w:name w:val="Heading 1 Char"/>
    <w:basedOn w:val="DefaultParagraphFont"/>
    <w:link w:val="Heading1"/>
    <w:uiPriority w:val="1"/>
    <w:rsid w:val="0067775E"/>
    <w:rPr>
      <w:rFonts w:ascii="Arial" w:eastAsia="Arial" w:hAnsi="Arial" w:cs="Arial"/>
      <w:b/>
      <w:sz w:val="24"/>
      <w:u w:val="single"/>
      <w:lang w:bidi="en-US"/>
    </w:rPr>
  </w:style>
  <w:style w:type="paragraph" w:styleId="NormalWeb">
    <w:name w:val="Normal (Web)"/>
    <w:basedOn w:val="Normal"/>
    <w:uiPriority w:val="99"/>
    <w:rsid w:val="00996ED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996ED4"/>
    <w:pPr>
      <w:ind w:left="720"/>
      <w:contextualSpacing/>
    </w:pPr>
  </w:style>
  <w:style w:type="paragraph" w:customStyle="1" w:styleId="p1">
    <w:name w:val="p1"/>
    <w:basedOn w:val="Normal"/>
    <w:rsid w:val="00E64A41"/>
    <w:pPr>
      <w:spacing w:after="0" w:line="240" w:lineRule="auto"/>
    </w:pPr>
    <w:rPr>
      <w:rFonts w:ascii="Arial" w:eastAsia="Calibri" w:hAnsi="Arial" w:cs="Arial"/>
      <w:sz w:val="18"/>
      <w:szCs w:val="18"/>
      <w:lang w:val="en-GB" w:eastAsia="en-GB"/>
    </w:rPr>
  </w:style>
  <w:style w:type="character" w:customStyle="1" w:styleId="Heading2Char">
    <w:name w:val="Heading 2 Char"/>
    <w:basedOn w:val="DefaultParagraphFont"/>
    <w:link w:val="Heading2"/>
    <w:uiPriority w:val="9"/>
    <w:rsid w:val="00B34CE6"/>
    <w:rPr>
      <w:rFonts w:ascii="Arial" w:eastAsiaTheme="majorEastAsia" w:hAnsi="Arial" w:cstheme="majorBidi"/>
      <w:b/>
      <w:bCs/>
      <w:sz w:val="24"/>
      <w:szCs w:val="26"/>
    </w:rPr>
  </w:style>
  <w:style w:type="paragraph" w:styleId="BodyText">
    <w:name w:val="Body Text"/>
    <w:basedOn w:val="Normal"/>
    <w:link w:val="BodyTextChar"/>
    <w:rsid w:val="00FE3A83"/>
    <w:pPr>
      <w:spacing w:after="0" w:line="240" w:lineRule="auto"/>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rsid w:val="00FE3A83"/>
    <w:rPr>
      <w:rFonts w:ascii="Times New Roman" w:eastAsia="Times New Roman" w:hAnsi="Times New Roman" w:cs="Times New Roman"/>
      <w:sz w:val="24"/>
      <w:szCs w:val="20"/>
      <w:lang w:val="en-GB"/>
    </w:rPr>
  </w:style>
  <w:style w:type="paragraph" w:styleId="BalloonText">
    <w:name w:val="Balloon Text"/>
    <w:basedOn w:val="Normal"/>
    <w:link w:val="BalloonTextChar"/>
    <w:uiPriority w:val="99"/>
    <w:semiHidden/>
    <w:unhideWhenUsed/>
    <w:rsid w:val="00FF4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901"/>
    <w:rPr>
      <w:rFonts w:ascii="Tahoma" w:hAnsi="Tahoma" w:cs="Tahoma"/>
      <w:sz w:val="16"/>
      <w:szCs w:val="16"/>
    </w:rPr>
  </w:style>
  <w:style w:type="paragraph" w:styleId="NoSpacing">
    <w:name w:val="No Spacing"/>
    <w:uiPriority w:val="1"/>
    <w:qFormat/>
    <w:rsid w:val="008C56B2"/>
    <w:pPr>
      <w:spacing w:after="0" w:line="240" w:lineRule="auto"/>
    </w:pPr>
  </w:style>
  <w:style w:type="paragraph" w:styleId="Title">
    <w:name w:val="Title"/>
    <w:basedOn w:val="Normal"/>
    <w:next w:val="Normal"/>
    <w:link w:val="TitleChar"/>
    <w:uiPriority w:val="10"/>
    <w:qFormat/>
    <w:rsid w:val="000038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384D"/>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rsid w:val="007A6DA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E1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3C49BF"/>
    <w:rPr>
      <w:rFonts w:ascii="Arial" w:hAnsi="Arial"/>
      <w:color w:val="0092CF"/>
      <w:sz w:val="20"/>
      <w:u w:val="single"/>
    </w:rPr>
  </w:style>
  <w:style w:type="character" w:customStyle="1" w:styleId="ms-rtethemeforecolor-1-5">
    <w:name w:val="ms-rtethemeforecolor-1-5"/>
    <w:rsid w:val="003C49BF"/>
  </w:style>
  <w:style w:type="character" w:customStyle="1" w:styleId="marknbhrii2ni">
    <w:name w:val="marknbhrii2ni"/>
    <w:basedOn w:val="DefaultParagraphFont"/>
    <w:rsid w:val="00752E15"/>
  </w:style>
  <w:style w:type="paragraph" w:styleId="ListBullet4">
    <w:name w:val="List Bullet 4"/>
    <w:basedOn w:val="Normal"/>
    <w:rsid w:val="00D66A39"/>
    <w:pPr>
      <w:numPr>
        <w:numId w:val="5"/>
      </w:num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en-GB" w:eastAsia="en-GB"/>
    </w:rPr>
  </w:style>
  <w:style w:type="character" w:customStyle="1" w:styleId="Heading3Char">
    <w:name w:val="Heading 3 Char"/>
    <w:basedOn w:val="DefaultParagraphFont"/>
    <w:link w:val="Heading3"/>
    <w:uiPriority w:val="9"/>
    <w:rsid w:val="00293E33"/>
    <w:rPr>
      <w:rFonts w:ascii="Arial" w:eastAsiaTheme="majorEastAsia" w:hAnsi="Arial" w:cstheme="majorBidi"/>
      <w:color w:val="243F60" w:themeColor="accent1" w:themeShade="7F"/>
      <w:sz w:val="24"/>
      <w:szCs w:val="24"/>
    </w:rPr>
  </w:style>
  <w:style w:type="paragraph" w:customStyle="1" w:styleId="paragraph">
    <w:name w:val="paragraph"/>
    <w:basedOn w:val="Normal"/>
    <w:rsid w:val="00DD606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DD6068"/>
  </w:style>
  <w:style w:type="character" w:customStyle="1" w:styleId="eop">
    <w:name w:val="eop"/>
    <w:basedOn w:val="DefaultParagraphFont"/>
    <w:rsid w:val="00DD6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0187080">
      <w:bodyDiv w:val="1"/>
      <w:marLeft w:val="0"/>
      <w:marRight w:val="0"/>
      <w:marTop w:val="0"/>
      <w:marBottom w:val="0"/>
      <w:divBdr>
        <w:top w:val="none" w:sz="0" w:space="0" w:color="auto"/>
        <w:left w:val="none" w:sz="0" w:space="0" w:color="auto"/>
        <w:bottom w:val="none" w:sz="0" w:space="0" w:color="auto"/>
        <w:right w:val="none" w:sz="0" w:space="0" w:color="auto"/>
      </w:divBdr>
      <w:divsChild>
        <w:div w:id="13001023">
          <w:marLeft w:val="0"/>
          <w:marRight w:val="0"/>
          <w:marTop w:val="0"/>
          <w:marBottom w:val="0"/>
          <w:divBdr>
            <w:top w:val="none" w:sz="0" w:space="0" w:color="auto"/>
            <w:left w:val="none" w:sz="0" w:space="0" w:color="auto"/>
            <w:bottom w:val="none" w:sz="0" w:space="0" w:color="auto"/>
            <w:right w:val="none" w:sz="0" w:space="0" w:color="auto"/>
          </w:divBdr>
        </w:div>
        <w:div w:id="21176853">
          <w:marLeft w:val="0"/>
          <w:marRight w:val="0"/>
          <w:marTop w:val="0"/>
          <w:marBottom w:val="0"/>
          <w:divBdr>
            <w:top w:val="none" w:sz="0" w:space="0" w:color="auto"/>
            <w:left w:val="none" w:sz="0" w:space="0" w:color="auto"/>
            <w:bottom w:val="none" w:sz="0" w:space="0" w:color="auto"/>
            <w:right w:val="none" w:sz="0" w:space="0" w:color="auto"/>
          </w:divBdr>
        </w:div>
        <w:div w:id="173349748">
          <w:marLeft w:val="0"/>
          <w:marRight w:val="0"/>
          <w:marTop w:val="0"/>
          <w:marBottom w:val="0"/>
          <w:divBdr>
            <w:top w:val="none" w:sz="0" w:space="0" w:color="auto"/>
            <w:left w:val="none" w:sz="0" w:space="0" w:color="auto"/>
            <w:bottom w:val="none" w:sz="0" w:space="0" w:color="auto"/>
            <w:right w:val="none" w:sz="0" w:space="0" w:color="auto"/>
          </w:divBdr>
        </w:div>
        <w:div w:id="252277084">
          <w:marLeft w:val="0"/>
          <w:marRight w:val="0"/>
          <w:marTop w:val="0"/>
          <w:marBottom w:val="0"/>
          <w:divBdr>
            <w:top w:val="none" w:sz="0" w:space="0" w:color="auto"/>
            <w:left w:val="none" w:sz="0" w:space="0" w:color="auto"/>
            <w:bottom w:val="none" w:sz="0" w:space="0" w:color="auto"/>
            <w:right w:val="none" w:sz="0" w:space="0" w:color="auto"/>
          </w:divBdr>
        </w:div>
        <w:div w:id="445151541">
          <w:marLeft w:val="0"/>
          <w:marRight w:val="0"/>
          <w:marTop w:val="0"/>
          <w:marBottom w:val="0"/>
          <w:divBdr>
            <w:top w:val="none" w:sz="0" w:space="0" w:color="auto"/>
            <w:left w:val="none" w:sz="0" w:space="0" w:color="auto"/>
            <w:bottom w:val="none" w:sz="0" w:space="0" w:color="auto"/>
            <w:right w:val="none" w:sz="0" w:space="0" w:color="auto"/>
          </w:divBdr>
        </w:div>
        <w:div w:id="547566182">
          <w:marLeft w:val="0"/>
          <w:marRight w:val="0"/>
          <w:marTop w:val="0"/>
          <w:marBottom w:val="0"/>
          <w:divBdr>
            <w:top w:val="none" w:sz="0" w:space="0" w:color="auto"/>
            <w:left w:val="none" w:sz="0" w:space="0" w:color="auto"/>
            <w:bottom w:val="none" w:sz="0" w:space="0" w:color="auto"/>
            <w:right w:val="none" w:sz="0" w:space="0" w:color="auto"/>
          </w:divBdr>
        </w:div>
        <w:div w:id="705980843">
          <w:marLeft w:val="0"/>
          <w:marRight w:val="0"/>
          <w:marTop w:val="0"/>
          <w:marBottom w:val="0"/>
          <w:divBdr>
            <w:top w:val="none" w:sz="0" w:space="0" w:color="auto"/>
            <w:left w:val="none" w:sz="0" w:space="0" w:color="auto"/>
            <w:bottom w:val="none" w:sz="0" w:space="0" w:color="auto"/>
            <w:right w:val="none" w:sz="0" w:space="0" w:color="auto"/>
          </w:divBdr>
        </w:div>
        <w:div w:id="1138258332">
          <w:marLeft w:val="0"/>
          <w:marRight w:val="0"/>
          <w:marTop w:val="0"/>
          <w:marBottom w:val="0"/>
          <w:divBdr>
            <w:top w:val="none" w:sz="0" w:space="0" w:color="auto"/>
            <w:left w:val="none" w:sz="0" w:space="0" w:color="auto"/>
            <w:bottom w:val="none" w:sz="0" w:space="0" w:color="auto"/>
            <w:right w:val="none" w:sz="0" w:space="0" w:color="auto"/>
          </w:divBdr>
        </w:div>
        <w:div w:id="1235356859">
          <w:marLeft w:val="0"/>
          <w:marRight w:val="0"/>
          <w:marTop w:val="0"/>
          <w:marBottom w:val="0"/>
          <w:divBdr>
            <w:top w:val="none" w:sz="0" w:space="0" w:color="auto"/>
            <w:left w:val="none" w:sz="0" w:space="0" w:color="auto"/>
            <w:bottom w:val="none" w:sz="0" w:space="0" w:color="auto"/>
            <w:right w:val="none" w:sz="0" w:space="0" w:color="auto"/>
          </w:divBdr>
        </w:div>
        <w:div w:id="1410735779">
          <w:marLeft w:val="0"/>
          <w:marRight w:val="0"/>
          <w:marTop w:val="0"/>
          <w:marBottom w:val="0"/>
          <w:divBdr>
            <w:top w:val="none" w:sz="0" w:space="0" w:color="auto"/>
            <w:left w:val="none" w:sz="0" w:space="0" w:color="auto"/>
            <w:bottom w:val="none" w:sz="0" w:space="0" w:color="auto"/>
            <w:right w:val="none" w:sz="0" w:space="0" w:color="auto"/>
          </w:divBdr>
        </w:div>
        <w:div w:id="1431511242">
          <w:marLeft w:val="0"/>
          <w:marRight w:val="0"/>
          <w:marTop w:val="0"/>
          <w:marBottom w:val="0"/>
          <w:divBdr>
            <w:top w:val="none" w:sz="0" w:space="0" w:color="auto"/>
            <w:left w:val="none" w:sz="0" w:space="0" w:color="auto"/>
            <w:bottom w:val="none" w:sz="0" w:space="0" w:color="auto"/>
            <w:right w:val="none" w:sz="0" w:space="0" w:color="auto"/>
          </w:divBdr>
        </w:div>
        <w:div w:id="1552694259">
          <w:marLeft w:val="0"/>
          <w:marRight w:val="0"/>
          <w:marTop w:val="0"/>
          <w:marBottom w:val="0"/>
          <w:divBdr>
            <w:top w:val="none" w:sz="0" w:space="0" w:color="auto"/>
            <w:left w:val="none" w:sz="0" w:space="0" w:color="auto"/>
            <w:bottom w:val="none" w:sz="0" w:space="0" w:color="auto"/>
            <w:right w:val="none" w:sz="0" w:space="0" w:color="auto"/>
          </w:divBdr>
        </w:div>
        <w:div w:id="1652950343">
          <w:marLeft w:val="0"/>
          <w:marRight w:val="0"/>
          <w:marTop w:val="0"/>
          <w:marBottom w:val="0"/>
          <w:divBdr>
            <w:top w:val="none" w:sz="0" w:space="0" w:color="auto"/>
            <w:left w:val="none" w:sz="0" w:space="0" w:color="auto"/>
            <w:bottom w:val="none" w:sz="0" w:space="0" w:color="auto"/>
            <w:right w:val="none" w:sz="0" w:space="0" w:color="auto"/>
          </w:divBdr>
        </w:div>
        <w:div w:id="1694721831">
          <w:marLeft w:val="0"/>
          <w:marRight w:val="0"/>
          <w:marTop w:val="0"/>
          <w:marBottom w:val="0"/>
          <w:divBdr>
            <w:top w:val="none" w:sz="0" w:space="0" w:color="auto"/>
            <w:left w:val="none" w:sz="0" w:space="0" w:color="auto"/>
            <w:bottom w:val="none" w:sz="0" w:space="0" w:color="auto"/>
            <w:right w:val="none" w:sz="0" w:space="0" w:color="auto"/>
          </w:divBdr>
        </w:div>
        <w:div w:id="1725517161">
          <w:marLeft w:val="0"/>
          <w:marRight w:val="0"/>
          <w:marTop w:val="0"/>
          <w:marBottom w:val="0"/>
          <w:divBdr>
            <w:top w:val="none" w:sz="0" w:space="0" w:color="auto"/>
            <w:left w:val="none" w:sz="0" w:space="0" w:color="auto"/>
            <w:bottom w:val="none" w:sz="0" w:space="0" w:color="auto"/>
            <w:right w:val="none" w:sz="0" w:space="0" w:color="auto"/>
          </w:divBdr>
        </w:div>
        <w:div w:id="1827166270">
          <w:marLeft w:val="0"/>
          <w:marRight w:val="0"/>
          <w:marTop w:val="0"/>
          <w:marBottom w:val="0"/>
          <w:divBdr>
            <w:top w:val="none" w:sz="0" w:space="0" w:color="auto"/>
            <w:left w:val="none" w:sz="0" w:space="0" w:color="auto"/>
            <w:bottom w:val="none" w:sz="0" w:space="0" w:color="auto"/>
            <w:right w:val="none" w:sz="0" w:space="0" w:color="auto"/>
          </w:divBdr>
        </w:div>
        <w:div w:id="1839734085">
          <w:marLeft w:val="0"/>
          <w:marRight w:val="0"/>
          <w:marTop w:val="0"/>
          <w:marBottom w:val="0"/>
          <w:divBdr>
            <w:top w:val="none" w:sz="0" w:space="0" w:color="auto"/>
            <w:left w:val="none" w:sz="0" w:space="0" w:color="auto"/>
            <w:bottom w:val="none" w:sz="0" w:space="0" w:color="auto"/>
            <w:right w:val="none" w:sz="0" w:space="0" w:color="auto"/>
          </w:divBdr>
        </w:div>
        <w:div w:id="1862425860">
          <w:marLeft w:val="0"/>
          <w:marRight w:val="0"/>
          <w:marTop w:val="0"/>
          <w:marBottom w:val="0"/>
          <w:divBdr>
            <w:top w:val="none" w:sz="0" w:space="0" w:color="auto"/>
            <w:left w:val="none" w:sz="0" w:space="0" w:color="auto"/>
            <w:bottom w:val="none" w:sz="0" w:space="0" w:color="auto"/>
            <w:right w:val="none" w:sz="0" w:space="0" w:color="auto"/>
          </w:divBdr>
        </w:div>
        <w:div w:id="1915777323">
          <w:marLeft w:val="0"/>
          <w:marRight w:val="0"/>
          <w:marTop w:val="0"/>
          <w:marBottom w:val="0"/>
          <w:divBdr>
            <w:top w:val="none" w:sz="0" w:space="0" w:color="auto"/>
            <w:left w:val="none" w:sz="0" w:space="0" w:color="auto"/>
            <w:bottom w:val="none" w:sz="0" w:space="0" w:color="auto"/>
            <w:right w:val="none" w:sz="0" w:space="0" w:color="auto"/>
          </w:divBdr>
        </w:div>
        <w:div w:id="1969817673">
          <w:marLeft w:val="0"/>
          <w:marRight w:val="0"/>
          <w:marTop w:val="0"/>
          <w:marBottom w:val="0"/>
          <w:divBdr>
            <w:top w:val="none" w:sz="0" w:space="0" w:color="auto"/>
            <w:left w:val="none" w:sz="0" w:space="0" w:color="auto"/>
            <w:bottom w:val="none" w:sz="0" w:space="0" w:color="auto"/>
            <w:right w:val="none" w:sz="0" w:space="0" w:color="auto"/>
          </w:divBdr>
        </w:div>
        <w:div w:id="1976376654">
          <w:marLeft w:val="0"/>
          <w:marRight w:val="0"/>
          <w:marTop w:val="0"/>
          <w:marBottom w:val="0"/>
          <w:divBdr>
            <w:top w:val="none" w:sz="0" w:space="0" w:color="auto"/>
            <w:left w:val="none" w:sz="0" w:space="0" w:color="auto"/>
            <w:bottom w:val="none" w:sz="0" w:space="0" w:color="auto"/>
            <w:right w:val="none" w:sz="0" w:space="0" w:color="auto"/>
          </w:divBdr>
        </w:div>
        <w:div w:id="1983733242">
          <w:marLeft w:val="0"/>
          <w:marRight w:val="0"/>
          <w:marTop w:val="0"/>
          <w:marBottom w:val="0"/>
          <w:divBdr>
            <w:top w:val="none" w:sz="0" w:space="0" w:color="auto"/>
            <w:left w:val="none" w:sz="0" w:space="0" w:color="auto"/>
            <w:bottom w:val="none" w:sz="0" w:space="0" w:color="auto"/>
            <w:right w:val="none" w:sz="0" w:space="0" w:color="auto"/>
          </w:divBdr>
        </w:div>
        <w:div w:id="2110005567">
          <w:marLeft w:val="0"/>
          <w:marRight w:val="0"/>
          <w:marTop w:val="0"/>
          <w:marBottom w:val="0"/>
          <w:divBdr>
            <w:top w:val="none" w:sz="0" w:space="0" w:color="auto"/>
            <w:left w:val="none" w:sz="0" w:space="0" w:color="auto"/>
            <w:bottom w:val="none" w:sz="0" w:space="0" w:color="auto"/>
            <w:right w:val="none" w:sz="0" w:space="0" w:color="auto"/>
          </w:divBdr>
        </w:div>
      </w:divsChild>
    </w:div>
    <w:div w:id="2086490875">
      <w:bodyDiv w:val="1"/>
      <w:marLeft w:val="0"/>
      <w:marRight w:val="0"/>
      <w:marTop w:val="0"/>
      <w:marBottom w:val="0"/>
      <w:divBdr>
        <w:top w:val="none" w:sz="0" w:space="0" w:color="auto"/>
        <w:left w:val="none" w:sz="0" w:space="0" w:color="auto"/>
        <w:bottom w:val="none" w:sz="0" w:space="0" w:color="auto"/>
        <w:right w:val="none" w:sz="0" w:space="0" w:color="auto"/>
      </w:divBdr>
      <w:divsChild>
        <w:div w:id="2053143037">
          <w:marLeft w:val="0"/>
          <w:marRight w:val="0"/>
          <w:marTop w:val="0"/>
          <w:marBottom w:val="0"/>
          <w:divBdr>
            <w:top w:val="none" w:sz="0" w:space="0" w:color="auto"/>
            <w:left w:val="none" w:sz="0" w:space="0" w:color="auto"/>
            <w:bottom w:val="none" w:sz="0" w:space="0" w:color="auto"/>
            <w:right w:val="none" w:sz="0" w:space="0" w:color="auto"/>
          </w:divBdr>
        </w:div>
        <w:div w:id="72361030">
          <w:marLeft w:val="0"/>
          <w:marRight w:val="0"/>
          <w:marTop w:val="0"/>
          <w:marBottom w:val="0"/>
          <w:divBdr>
            <w:top w:val="none" w:sz="0" w:space="0" w:color="auto"/>
            <w:left w:val="none" w:sz="0" w:space="0" w:color="auto"/>
            <w:bottom w:val="none" w:sz="0" w:space="0" w:color="auto"/>
            <w:right w:val="none" w:sz="0" w:space="0" w:color="auto"/>
          </w:divBdr>
        </w:div>
        <w:div w:id="835419575">
          <w:marLeft w:val="0"/>
          <w:marRight w:val="0"/>
          <w:marTop w:val="0"/>
          <w:marBottom w:val="0"/>
          <w:divBdr>
            <w:top w:val="none" w:sz="0" w:space="0" w:color="auto"/>
            <w:left w:val="none" w:sz="0" w:space="0" w:color="auto"/>
            <w:bottom w:val="none" w:sz="0" w:space="0" w:color="auto"/>
            <w:right w:val="none" w:sz="0" w:space="0" w:color="auto"/>
          </w:divBdr>
        </w:div>
        <w:div w:id="1886796677">
          <w:marLeft w:val="0"/>
          <w:marRight w:val="0"/>
          <w:marTop w:val="0"/>
          <w:marBottom w:val="0"/>
          <w:divBdr>
            <w:top w:val="none" w:sz="0" w:space="0" w:color="auto"/>
            <w:left w:val="none" w:sz="0" w:space="0" w:color="auto"/>
            <w:bottom w:val="none" w:sz="0" w:space="0" w:color="auto"/>
            <w:right w:val="none" w:sz="0" w:space="0" w:color="auto"/>
          </w:divBdr>
        </w:div>
      </w:divsChild>
    </w:div>
    <w:div w:id="2107648614">
      <w:bodyDiv w:val="1"/>
      <w:marLeft w:val="0"/>
      <w:marRight w:val="0"/>
      <w:marTop w:val="0"/>
      <w:marBottom w:val="0"/>
      <w:divBdr>
        <w:top w:val="none" w:sz="0" w:space="0" w:color="auto"/>
        <w:left w:val="none" w:sz="0" w:space="0" w:color="auto"/>
        <w:bottom w:val="none" w:sz="0" w:space="0" w:color="auto"/>
        <w:right w:val="none" w:sz="0" w:space="0" w:color="auto"/>
      </w:divBdr>
      <w:divsChild>
        <w:div w:id="1044061154">
          <w:marLeft w:val="0"/>
          <w:marRight w:val="0"/>
          <w:marTop w:val="0"/>
          <w:marBottom w:val="0"/>
          <w:divBdr>
            <w:top w:val="none" w:sz="0" w:space="0" w:color="auto"/>
            <w:left w:val="none" w:sz="0" w:space="0" w:color="auto"/>
            <w:bottom w:val="none" w:sz="0" w:space="0" w:color="auto"/>
            <w:right w:val="none" w:sz="0" w:space="0" w:color="auto"/>
          </w:divBdr>
          <w:divsChild>
            <w:div w:id="1862234000">
              <w:marLeft w:val="0"/>
              <w:marRight w:val="0"/>
              <w:marTop w:val="0"/>
              <w:marBottom w:val="0"/>
              <w:divBdr>
                <w:top w:val="none" w:sz="0" w:space="0" w:color="auto"/>
                <w:left w:val="none" w:sz="0" w:space="0" w:color="auto"/>
                <w:bottom w:val="none" w:sz="0" w:space="0" w:color="auto"/>
                <w:right w:val="none" w:sz="0" w:space="0" w:color="auto"/>
              </w:divBdr>
            </w:div>
            <w:div w:id="177425916">
              <w:marLeft w:val="0"/>
              <w:marRight w:val="0"/>
              <w:marTop w:val="0"/>
              <w:marBottom w:val="0"/>
              <w:divBdr>
                <w:top w:val="none" w:sz="0" w:space="0" w:color="auto"/>
                <w:left w:val="none" w:sz="0" w:space="0" w:color="auto"/>
                <w:bottom w:val="none" w:sz="0" w:space="0" w:color="auto"/>
                <w:right w:val="none" w:sz="0" w:space="0" w:color="auto"/>
              </w:divBdr>
            </w:div>
            <w:div w:id="1239362002">
              <w:marLeft w:val="0"/>
              <w:marRight w:val="0"/>
              <w:marTop w:val="0"/>
              <w:marBottom w:val="0"/>
              <w:divBdr>
                <w:top w:val="none" w:sz="0" w:space="0" w:color="auto"/>
                <w:left w:val="none" w:sz="0" w:space="0" w:color="auto"/>
                <w:bottom w:val="none" w:sz="0" w:space="0" w:color="auto"/>
                <w:right w:val="none" w:sz="0" w:space="0" w:color="auto"/>
              </w:divBdr>
            </w:div>
            <w:div w:id="2019892633">
              <w:marLeft w:val="0"/>
              <w:marRight w:val="0"/>
              <w:marTop w:val="0"/>
              <w:marBottom w:val="0"/>
              <w:divBdr>
                <w:top w:val="none" w:sz="0" w:space="0" w:color="auto"/>
                <w:left w:val="none" w:sz="0" w:space="0" w:color="auto"/>
                <w:bottom w:val="none" w:sz="0" w:space="0" w:color="auto"/>
                <w:right w:val="none" w:sz="0" w:space="0" w:color="auto"/>
              </w:divBdr>
            </w:div>
            <w:div w:id="32728961">
              <w:marLeft w:val="0"/>
              <w:marRight w:val="0"/>
              <w:marTop w:val="0"/>
              <w:marBottom w:val="0"/>
              <w:divBdr>
                <w:top w:val="none" w:sz="0" w:space="0" w:color="auto"/>
                <w:left w:val="none" w:sz="0" w:space="0" w:color="auto"/>
                <w:bottom w:val="none" w:sz="0" w:space="0" w:color="auto"/>
                <w:right w:val="none" w:sz="0" w:space="0" w:color="auto"/>
              </w:divBdr>
            </w:div>
            <w:div w:id="1686899437">
              <w:marLeft w:val="0"/>
              <w:marRight w:val="0"/>
              <w:marTop w:val="0"/>
              <w:marBottom w:val="0"/>
              <w:divBdr>
                <w:top w:val="none" w:sz="0" w:space="0" w:color="auto"/>
                <w:left w:val="none" w:sz="0" w:space="0" w:color="auto"/>
                <w:bottom w:val="none" w:sz="0" w:space="0" w:color="auto"/>
                <w:right w:val="none" w:sz="0" w:space="0" w:color="auto"/>
              </w:divBdr>
            </w:div>
            <w:div w:id="1937204756">
              <w:marLeft w:val="0"/>
              <w:marRight w:val="0"/>
              <w:marTop w:val="0"/>
              <w:marBottom w:val="0"/>
              <w:divBdr>
                <w:top w:val="none" w:sz="0" w:space="0" w:color="auto"/>
                <w:left w:val="none" w:sz="0" w:space="0" w:color="auto"/>
                <w:bottom w:val="none" w:sz="0" w:space="0" w:color="auto"/>
                <w:right w:val="none" w:sz="0" w:space="0" w:color="auto"/>
              </w:divBdr>
            </w:div>
            <w:div w:id="208346929">
              <w:marLeft w:val="0"/>
              <w:marRight w:val="0"/>
              <w:marTop w:val="0"/>
              <w:marBottom w:val="0"/>
              <w:divBdr>
                <w:top w:val="none" w:sz="0" w:space="0" w:color="auto"/>
                <w:left w:val="none" w:sz="0" w:space="0" w:color="auto"/>
                <w:bottom w:val="none" w:sz="0" w:space="0" w:color="auto"/>
                <w:right w:val="none" w:sz="0" w:space="0" w:color="auto"/>
              </w:divBdr>
            </w:div>
            <w:div w:id="1161968893">
              <w:marLeft w:val="0"/>
              <w:marRight w:val="0"/>
              <w:marTop w:val="0"/>
              <w:marBottom w:val="0"/>
              <w:divBdr>
                <w:top w:val="none" w:sz="0" w:space="0" w:color="auto"/>
                <w:left w:val="none" w:sz="0" w:space="0" w:color="auto"/>
                <w:bottom w:val="none" w:sz="0" w:space="0" w:color="auto"/>
                <w:right w:val="none" w:sz="0" w:space="0" w:color="auto"/>
              </w:divBdr>
            </w:div>
            <w:div w:id="1599175977">
              <w:marLeft w:val="0"/>
              <w:marRight w:val="0"/>
              <w:marTop w:val="0"/>
              <w:marBottom w:val="0"/>
              <w:divBdr>
                <w:top w:val="none" w:sz="0" w:space="0" w:color="auto"/>
                <w:left w:val="none" w:sz="0" w:space="0" w:color="auto"/>
                <w:bottom w:val="none" w:sz="0" w:space="0" w:color="auto"/>
                <w:right w:val="none" w:sz="0" w:space="0" w:color="auto"/>
              </w:divBdr>
            </w:div>
          </w:divsChild>
        </w:div>
        <w:div w:id="854464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earching-screening-and-confiscation" TargetMode="External"/><Relationship Id="rId18" Type="http://schemas.openxmlformats.org/officeDocument/2006/relationships/hyperlink" Target="http://www.legislation.gov.uk/ukpga/2002/32/section/175" TargetMode="External"/><Relationship Id="rId26" Type="http://schemas.openxmlformats.org/officeDocument/2006/relationships/hyperlink" Target="https://en.wikipedia.org/wiki/Departments_of_the_Government_of_the_United_Kingdom" TargetMode="Externa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send-code-of-practice-0-to-25" TargetMode="External"/><Relationship Id="rId25" Type="http://schemas.openxmlformats.org/officeDocument/2006/relationships/image" Target="media/image7.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v.uk/government/publications/supporting-pupils-at-school-with-medical-conditions--3" TargetMode="External"/><Relationship Id="rId20" Type="http://schemas.openxmlformats.org/officeDocument/2006/relationships/hyperlink" Target="https://www.gov.uk/guidance/what-academies-free-schools-and-colleges-should-publish-online" TargetMode="External"/><Relationship Id="rId29" Type="http://schemas.openxmlformats.org/officeDocument/2006/relationships/hyperlink" Target="https://en.wikipedia.org/wiki/Apprenticeships_in_the_United_Kingd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equality-act-2010-advice-for-schools" TargetMode="External"/><Relationship Id="rId23" Type="http://schemas.openxmlformats.org/officeDocument/2006/relationships/image" Target="media/image5.png"/><Relationship Id="rId28" Type="http://schemas.openxmlformats.org/officeDocument/2006/relationships/hyperlink" Target="https://en.wikipedia.org/wiki/Child_service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egislation.gov.uk/ukpga/2006/40/section/88" TargetMode="External"/><Relationship Id="rId31" Type="http://schemas.openxmlformats.org/officeDocument/2006/relationships/hyperlink" Target="https://www.verywellmind.com/what-is-a-stress-response-314514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181584/Suspension_and_permanent_exclusion_guidance_september_23.pdf" TargetMode="External"/><Relationship Id="rId22" Type="http://schemas.openxmlformats.org/officeDocument/2006/relationships/image" Target="media/image4.png"/><Relationship Id="rId27" Type="http://schemas.openxmlformats.org/officeDocument/2006/relationships/hyperlink" Target="https://en.wikipedia.org/wiki/Child_protection" TargetMode="External"/><Relationship Id="rId30" Type="http://schemas.openxmlformats.org/officeDocument/2006/relationships/hyperlink" Target="https://en.wikipedia.org/wiki/England"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8903D6BD08BA4F8C6EC5585A459A4A" ma:contentTypeVersion="18" ma:contentTypeDescription="Create a new document." ma:contentTypeScope="" ma:versionID="af8b8091a126d1ba3d105e18e1d632cd">
  <xsd:schema xmlns:xsd="http://www.w3.org/2001/XMLSchema" xmlns:xs="http://www.w3.org/2001/XMLSchema" xmlns:p="http://schemas.microsoft.com/office/2006/metadata/properties" xmlns:ns3="15b347eb-e250-48e5-9429-acacb69125f7" xmlns:ns4="655f4b15-1fec-4e0a-b683-c0d11808186d" targetNamespace="http://schemas.microsoft.com/office/2006/metadata/properties" ma:root="true" ma:fieldsID="971c8763bfce24721f3caee090d17a14" ns3:_="" ns4:_="">
    <xsd:import namespace="15b347eb-e250-48e5-9429-acacb69125f7"/>
    <xsd:import namespace="655f4b15-1fec-4e0a-b683-c0d11808186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347eb-e250-48e5-9429-acacb6912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5f4b15-1fec-4e0a-b683-c0d11808186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15b347eb-e250-48e5-9429-acacb69125f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8B21AA-36A9-430B-9629-F170A8450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b347eb-e250-48e5-9429-acacb69125f7"/>
    <ds:schemaRef ds:uri="655f4b15-1fec-4e0a-b683-c0d118081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50AC8F-2679-4875-9507-0FECB67939A9}">
  <ds:schemaRefs>
    <ds:schemaRef ds:uri="http://schemas.openxmlformats.org/officeDocument/2006/bibliography"/>
  </ds:schemaRefs>
</ds:datastoreItem>
</file>

<file path=customXml/itemProps3.xml><?xml version="1.0" encoding="utf-8"?>
<ds:datastoreItem xmlns:ds="http://schemas.openxmlformats.org/officeDocument/2006/customXml" ds:itemID="{04B031B2-D5EC-4BD7-84D5-77271469AB5D}">
  <ds:schemaRefs>
    <ds:schemaRef ds:uri="http://schemas.microsoft.com/office/2006/metadata/properties"/>
    <ds:schemaRef ds:uri="http://schemas.microsoft.com/office/infopath/2007/PartnerControls"/>
    <ds:schemaRef ds:uri="15b347eb-e250-48e5-9429-acacb69125f7"/>
  </ds:schemaRefs>
</ds:datastoreItem>
</file>

<file path=customXml/itemProps4.xml><?xml version="1.0" encoding="utf-8"?>
<ds:datastoreItem xmlns:ds="http://schemas.openxmlformats.org/officeDocument/2006/customXml" ds:itemID="{94BECDD6-8BA5-4B5F-A0F2-940BCD9569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5661</Words>
  <Characters>32269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Martin</dc:creator>
  <cp:keywords/>
  <cp:lastModifiedBy>Afua Downes</cp:lastModifiedBy>
  <cp:revision>4</cp:revision>
  <dcterms:created xsi:type="dcterms:W3CDTF">2024-08-27T10:32:00Z</dcterms:created>
  <dcterms:modified xsi:type="dcterms:W3CDTF">2024-09-04T09:21:00Z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0x0101004B8903D6BD08BA4F8C6EC5585A459A4A</vt:lpwstr>
  </property>
</Properties>
</file>